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CE" w:rsidRDefault="00CE68CE" w:rsidP="00CE68CE">
      <w:pPr>
        <w:spacing w:line="360" w:lineRule="auto"/>
        <w:jc w:val="center"/>
        <w:rPr>
          <w:rFonts w:ascii="Arial" w:hAnsi="Arial" w:cs="Arial"/>
          <w:sz w:val="40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B48A74B" wp14:editId="2D46EC45">
            <wp:simplePos x="0" y="0"/>
            <wp:positionH relativeFrom="page">
              <wp:posOffset>342900</wp:posOffset>
            </wp:positionH>
            <wp:positionV relativeFrom="paragraph">
              <wp:posOffset>-356870</wp:posOffset>
            </wp:positionV>
            <wp:extent cx="1857375" cy="1381125"/>
            <wp:effectExtent l="0" t="0" r="0" b="9525"/>
            <wp:wrapNone/>
            <wp:docPr id="2" name="Imagen 2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68CE" w:rsidRDefault="00CE68CE" w:rsidP="00CE68CE">
      <w:pPr>
        <w:spacing w:line="360" w:lineRule="auto"/>
        <w:jc w:val="center"/>
        <w:rPr>
          <w:rFonts w:ascii="Arial" w:hAnsi="Arial" w:cs="Arial"/>
          <w:sz w:val="40"/>
          <w:szCs w:val="24"/>
        </w:rPr>
      </w:pPr>
    </w:p>
    <w:p w:rsidR="00CE68CE" w:rsidRDefault="00CE68CE" w:rsidP="00CE68CE">
      <w:pPr>
        <w:spacing w:line="360" w:lineRule="auto"/>
        <w:jc w:val="center"/>
        <w:rPr>
          <w:rFonts w:ascii="Arial" w:hAnsi="Arial" w:cs="Arial"/>
          <w:sz w:val="40"/>
          <w:szCs w:val="24"/>
        </w:rPr>
      </w:pPr>
      <w:r w:rsidRPr="00FA61C4">
        <w:rPr>
          <w:rFonts w:ascii="Arial" w:hAnsi="Arial" w:cs="Arial"/>
          <w:sz w:val="40"/>
          <w:szCs w:val="24"/>
        </w:rPr>
        <w:t>Escuela Normal de Educación Preescolar.</w:t>
      </w:r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40"/>
          <w:szCs w:val="24"/>
        </w:rPr>
      </w:pPr>
      <w:r w:rsidRPr="00CE68CE">
        <w:rPr>
          <w:rFonts w:ascii="Arial" w:eastAsia="Times New Roman" w:hAnsi="Arial" w:cs="Arial"/>
          <w:b/>
          <w:bCs/>
          <w:iCs/>
          <w:color w:val="000000"/>
          <w:sz w:val="32"/>
          <w:szCs w:val="32"/>
          <w:lang w:eastAsia="es-MX"/>
        </w:rPr>
        <w:t>CICLO ESCOLAR 2021-2022</w:t>
      </w:r>
    </w:p>
    <w:p w:rsidR="00CE68CE" w:rsidRDefault="00CE68CE" w:rsidP="00CE68C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E68CE">
        <w:rPr>
          <w:rFonts w:ascii="Arial" w:hAnsi="Arial" w:cs="Arial"/>
          <w:sz w:val="28"/>
          <w:szCs w:val="24"/>
        </w:rPr>
        <w:t>Paola Davila Peña #3</w:t>
      </w:r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E68CE">
        <w:rPr>
          <w:rFonts w:ascii="Arial" w:hAnsi="Arial" w:cs="Arial"/>
          <w:sz w:val="28"/>
          <w:szCs w:val="24"/>
        </w:rPr>
        <w:t xml:space="preserve">Prof. </w:t>
      </w:r>
      <w:r w:rsidRPr="00CE68CE">
        <w:rPr>
          <w:rFonts w:ascii="Arial" w:hAnsi="Arial" w:cs="Arial"/>
          <w:sz w:val="28"/>
          <w:szCs w:val="24"/>
        </w:rPr>
        <w:t xml:space="preserve">Manuel Federico Rodriguez Aguilar </w:t>
      </w:r>
      <w:bookmarkStart w:id="0" w:name="_GoBack"/>
      <w:bookmarkEnd w:id="0"/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E68CE">
        <w:rPr>
          <w:rFonts w:ascii="Arial" w:hAnsi="Arial" w:cs="Arial"/>
          <w:sz w:val="28"/>
          <w:szCs w:val="24"/>
        </w:rPr>
        <w:t xml:space="preserve">Curso: </w:t>
      </w:r>
      <w:r w:rsidRPr="00CE68CE">
        <w:rPr>
          <w:rFonts w:ascii="Arial" w:hAnsi="Arial" w:cs="Arial"/>
          <w:sz w:val="28"/>
          <w:szCs w:val="24"/>
        </w:rPr>
        <w:t>Artes Visuales</w:t>
      </w:r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CE68CE" w:rsidRPr="00CE68CE" w:rsidRDefault="00CE68CE" w:rsidP="00CE68C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E68CE">
        <w:rPr>
          <w:rFonts w:ascii="Arial" w:hAnsi="Arial" w:cs="Arial"/>
          <w:sz w:val="28"/>
          <w:szCs w:val="24"/>
        </w:rPr>
        <w:t xml:space="preserve">3C </w:t>
      </w:r>
    </w:p>
    <w:p w:rsidR="00CE68CE" w:rsidRDefault="00CE68CE" w:rsidP="00CE68C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6E5B54" w:rsidRDefault="006E5B54" w:rsidP="006E5B54">
      <w:pPr>
        <w:spacing w:line="276" w:lineRule="auto"/>
        <w:rPr>
          <w:b/>
        </w:rPr>
      </w:pPr>
    </w:p>
    <w:p w:rsidR="006E5B54" w:rsidRDefault="006E5B54" w:rsidP="00CE68CE">
      <w:pPr>
        <w:spacing w:line="276" w:lineRule="auto"/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4485131" cy="4524375"/>
            <wp:effectExtent l="0" t="0" r="0" b="0"/>
            <wp:docPr id="1" name="Imagen 1" descr="Las dos Fridas - Frida Kahlo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dos Fridas - Frida Kahlo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53" cy="45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54" w:rsidRPr="006E5B54" w:rsidRDefault="006E5B54" w:rsidP="006E5B54">
      <w:pPr>
        <w:spacing w:line="276" w:lineRule="auto"/>
        <w:rPr>
          <w:b/>
        </w:rPr>
      </w:pPr>
    </w:p>
    <w:p w:rsidR="006E5B54" w:rsidRPr="00CE68CE" w:rsidRDefault="00CE68CE" w:rsidP="006E5B54">
      <w:pPr>
        <w:pStyle w:val="Prrafodelista"/>
        <w:numPr>
          <w:ilvl w:val="0"/>
          <w:numId w:val="2"/>
        </w:numPr>
        <w:spacing w:line="240" w:lineRule="auto"/>
        <w:rPr>
          <w:b/>
        </w:rPr>
      </w:pPr>
      <w:r>
        <w:rPr>
          <w:b/>
        </w:rPr>
        <w:t xml:space="preserve">¿Cómo se llama la obra?   </w:t>
      </w:r>
      <w:r w:rsidR="006E5B54">
        <w:t>“Las dos fridas”</w:t>
      </w:r>
    </w:p>
    <w:p w:rsidR="006E5B54" w:rsidRPr="00CE68CE" w:rsidRDefault="006E5B54" w:rsidP="00CE68CE">
      <w:pPr>
        <w:pStyle w:val="Prrafodelista"/>
        <w:numPr>
          <w:ilvl w:val="0"/>
          <w:numId w:val="1"/>
        </w:numPr>
        <w:spacing w:line="240" w:lineRule="auto"/>
        <w:rPr>
          <w:b/>
        </w:rPr>
      </w:pPr>
      <w:r w:rsidRPr="006E5B54">
        <w:rPr>
          <w:b/>
        </w:rPr>
        <w:t>Autor de la obra</w:t>
      </w:r>
      <w:r w:rsidR="00CE68CE">
        <w:rPr>
          <w:b/>
        </w:rPr>
        <w:t xml:space="preserve">: </w:t>
      </w:r>
      <w:r>
        <w:t>Frida Kahlo</w:t>
      </w:r>
    </w:p>
    <w:p w:rsidR="006E5B54" w:rsidRPr="00CE68CE" w:rsidRDefault="006E5B54" w:rsidP="006E5B54">
      <w:pPr>
        <w:pStyle w:val="Prrafodelista"/>
        <w:numPr>
          <w:ilvl w:val="0"/>
          <w:numId w:val="1"/>
        </w:numPr>
        <w:spacing w:line="240" w:lineRule="auto"/>
        <w:rPr>
          <w:b/>
        </w:rPr>
      </w:pPr>
      <w:r w:rsidRPr="006E5B54">
        <w:rPr>
          <w:b/>
        </w:rPr>
        <w:t>¿Por qué lo elegí?</w:t>
      </w:r>
      <w:r w:rsidR="00CE68CE">
        <w:rPr>
          <w:b/>
        </w:rPr>
        <w:t xml:space="preserve"> </w:t>
      </w:r>
      <w:r>
        <w:t>Porque era la única obra que recordaba su historia ya que en la preparatori</w:t>
      </w:r>
      <w:r>
        <w:t>a vimos la vida de Frida Kahlo.</w:t>
      </w:r>
    </w:p>
    <w:p w:rsidR="006E5B54" w:rsidRPr="00CE68CE" w:rsidRDefault="006E5B54" w:rsidP="006E5B54">
      <w:pPr>
        <w:pStyle w:val="Prrafodelista"/>
        <w:numPr>
          <w:ilvl w:val="0"/>
          <w:numId w:val="1"/>
        </w:numPr>
        <w:spacing w:line="240" w:lineRule="auto"/>
        <w:rPr>
          <w:b/>
        </w:rPr>
      </w:pPr>
      <w:r w:rsidRPr="006E5B54">
        <w:rPr>
          <w:b/>
        </w:rPr>
        <w:t>¿Qué puedo decir de lo que aprecio?</w:t>
      </w:r>
      <w:r w:rsidR="00CE68CE">
        <w:rPr>
          <w:b/>
        </w:rPr>
        <w:t xml:space="preserve"> </w:t>
      </w:r>
      <w:r>
        <w:t>Aprecio el sufrimiento y el dolor que sentía Frida K</w:t>
      </w:r>
      <w:r>
        <w:t>ahlo en ese momento de su vida.</w:t>
      </w:r>
    </w:p>
    <w:p w:rsidR="006E5B54" w:rsidRPr="00CE68CE" w:rsidRDefault="006E5B54" w:rsidP="006E5B54">
      <w:pPr>
        <w:pStyle w:val="Prrafodelista"/>
        <w:numPr>
          <w:ilvl w:val="0"/>
          <w:numId w:val="1"/>
        </w:numPr>
        <w:spacing w:line="240" w:lineRule="auto"/>
        <w:rPr>
          <w:b/>
        </w:rPr>
      </w:pPr>
      <w:r w:rsidRPr="006E5B54">
        <w:rPr>
          <w:b/>
        </w:rPr>
        <w:t>¿Qué objetos veo?</w:t>
      </w:r>
      <w:r w:rsidR="00CE68CE">
        <w:rPr>
          <w:b/>
        </w:rPr>
        <w:t xml:space="preserve"> </w:t>
      </w:r>
      <w:r>
        <w:t>Dos fridas con ropa, sentadas en un banco, con unas tijeras quirúrgicas y d</w:t>
      </w:r>
      <w:r>
        <w:t>os corazones con un tubo largo.</w:t>
      </w:r>
    </w:p>
    <w:p w:rsidR="006E5B54" w:rsidRPr="00CE68CE" w:rsidRDefault="006E5B54" w:rsidP="006E5B54">
      <w:pPr>
        <w:pStyle w:val="Prrafodelista"/>
        <w:numPr>
          <w:ilvl w:val="0"/>
          <w:numId w:val="1"/>
        </w:numPr>
        <w:spacing w:line="240" w:lineRule="auto"/>
        <w:rPr>
          <w:b/>
        </w:rPr>
      </w:pPr>
      <w:r w:rsidRPr="006E5B54">
        <w:rPr>
          <w:b/>
        </w:rPr>
        <w:t>Describe la obra</w:t>
      </w:r>
      <w:r w:rsidR="00CE68CE">
        <w:rPr>
          <w:b/>
        </w:rPr>
        <w:t xml:space="preserve">: </w:t>
      </w:r>
      <w:r>
        <w:t>Las dos Fridas es un doble autorretrato en el que dos mujeres comparten el mismo asiento y sus rostros duplicados se muestran inexpresivos. Esa actitud de las mujeres contrasta con el fondo de amenazantes nubes, reflejo de los dolores físicos y emocionales que Frida Kahlo mantuvo prácticamente toda su vida.</w:t>
      </w:r>
    </w:p>
    <w:sectPr w:rsidR="006E5B54" w:rsidRPr="00CE68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F1019"/>
    <w:multiLevelType w:val="hybridMultilevel"/>
    <w:tmpl w:val="C7F48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EC304A"/>
    <w:multiLevelType w:val="hybridMultilevel"/>
    <w:tmpl w:val="9D7AF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B54"/>
    <w:rsid w:val="006E5B54"/>
    <w:rsid w:val="00B56955"/>
    <w:rsid w:val="00CE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7F38D9-C0D6-4189-AEA2-565A100B9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E6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5B5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E68C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2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DAVILA</dc:creator>
  <cp:keywords/>
  <dc:description/>
  <cp:lastModifiedBy>PAOLA DAVILA</cp:lastModifiedBy>
  <cp:revision>1</cp:revision>
  <dcterms:created xsi:type="dcterms:W3CDTF">2022-02-16T22:58:00Z</dcterms:created>
  <dcterms:modified xsi:type="dcterms:W3CDTF">2022-02-16T23:14:00Z</dcterms:modified>
</cp:coreProperties>
</file>