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B3A8" w14:textId="77777777" w:rsidR="00A850B8" w:rsidRPr="00553DB7" w:rsidRDefault="00A850B8" w:rsidP="00A850B8">
      <w:pPr>
        <w:jc w:val="center"/>
        <w:rPr>
          <w:rFonts w:ascii="Arial" w:hAnsi="Arial" w:cs="Arial"/>
          <w:b/>
          <w:bCs/>
          <w:sz w:val="24"/>
          <w:szCs w:val="24"/>
        </w:rPr>
      </w:pPr>
      <w:r w:rsidRPr="00553DB7">
        <w:rPr>
          <w:rFonts w:ascii="Arial" w:hAnsi="Arial" w:cs="Arial"/>
          <w:b/>
          <w:bCs/>
          <w:sz w:val="24"/>
          <w:szCs w:val="24"/>
        </w:rPr>
        <w:t>Escuela Normal de Educación Preescolar</w:t>
      </w:r>
    </w:p>
    <w:p w14:paraId="1FBFF299" w14:textId="77777777" w:rsidR="00A850B8" w:rsidRPr="00F24D44" w:rsidRDefault="00A850B8" w:rsidP="00A850B8">
      <w:pPr>
        <w:jc w:val="center"/>
        <w:rPr>
          <w:rFonts w:ascii="Arial" w:hAnsi="Arial" w:cs="Arial"/>
          <w:sz w:val="24"/>
          <w:szCs w:val="24"/>
        </w:rPr>
      </w:pPr>
      <w:r w:rsidRPr="00F24D44">
        <w:rPr>
          <w:rFonts w:ascii="Arial" w:hAnsi="Arial" w:cs="Arial"/>
          <w:sz w:val="24"/>
          <w:szCs w:val="24"/>
        </w:rPr>
        <w:t>Licenciatura en Educación Preescolar</w:t>
      </w:r>
    </w:p>
    <w:p w14:paraId="21CAA4C3" w14:textId="77777777" w:rsidR="00A850B8" w:rsidRPr="00F24D44" w:rsidRDefault="00A850B8" w:rsidP="00A850B8">
      <w:pPr>
        <w:jc w:val="center"/>
        <w:rPr>
          <w:rFonts w:ascii="Arial" w:hAnsi="Arial" w:cs="Arial"/>
          <w:sz w:val="24"/>
          <w:szCs w:val="24"/>
        </w:rPr>
      </w:pPr>
      <w:r w:rsidRPr="00F24D44">
        <w:rPr>
          <w:rFonts w:ascii="Arial" w:hAnsi="Arial" w:cs="Arial"/>
          <w:sz w:val="24"/>
          <w:szCs w:val="24"/>
        </w:rPr>
        <w:t>Sexto Semestre</w:t>
      </w:r>
    </w:p>
    <w:p w14:paraId="761F83C2" w14:textId="77777777" w:rsidR="00A850B8" w:rsidRDefault="00A850B8" w:rsidP="00A850B8">
      <w:pPr>
        <w:jc w:val="center"/>
        <w:rPr>
          <w:rFonts w:ascii="Arial" w:hAnsi="Arial" w:cs="Arial"/>
          <w:sz w:val="24"/>
          <w:szCs w:val="24"/>
        </w:rPr>
      </w:pPr>
      <w:r w:rsidRPr="00F24D44">
        <w:rPr>
          <w:rFonts w:ascii="Arial" w:hAnsi="Arial" w:cs="Arial"/>
          <w:sz w:val="24"/>
          <w:szCs w:val="24"/>
        </w:rPr>
        <w:t>Ciclo escolar 2021-2022</w:t>
      </w:r>
    </w:p>
    <w:p w14:paraId="320EAF26" w14:textId="77777777" w:rsidR="00A850B8" w:rsidRPr="00F24D44" w:rsidRDefault="00A850B8" w:rsidP="00A850B8">
      <w:pPr>
        <w:jc w:val="center"/>
        <w:rPr>
          <w:rFonts w:ascii="Arial" w:hAnsi="Arial" w:cs="Arial"/>
          <w:sz w:val="24"/>
          <w:szCs w:val="24"/>
        </w:rPr>
      </w:pPr>
      <w:r>
        <w:rPr>
          <w:rFonts w:ascii="Arial" w:hAnsi="Arial" w:cs="Arial"/>
          <w:noProof/>
          <w:sz w:val="24"/>
          <w:szCs w:val="24"/>
        </w:rPr>
        <w:drawing>
          <wp:inline distT="0" distB="0" distL="0" distR="0" wp14:anchorId="197F82E2" wp14:editId="4BCCCD86">
            <wp:extent cx="1074420" cy="1123950"/>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4420" cy="1123950"/>
                    </a:xfrm>
                    <a:prstGeom prst="rect">
                      <a:avLst/>
                    </a:prstGeom>
                    <a:noFill/>
                  </pic:spPr>
                </pic:pic>
              </a:graphicData>
            </a:graphic>
          </wp:inline>
        </w:drawing>
      </w:r>
    </w:p>
    <w:p w14:paraId="78622070" w14:textId="77777777" w:rsidR="00A850B8" w:rsidRPr="00F24D44" w:rsidRDefault="00A850B8" w:rsidP="00A850B8">
      <w:pPr>
        <w:jc w:val="center"/>
        <w:rPr>
          <w:rFonts w:ascii="Arial" w:hAnsi="Arial" w:cs="Arial"/>
          <w:sz w:val="24"/>
          <w:szCs w:val="24"/>
        </w:rPr>
      </w:pPr>
      <w:r w:rsidRPr="00553DB7">
        <w:rPr>
          <w:rFonts w:ascii="Arial" w:hAnsi="Arial" w:cs="Arial"/>
          <w:b/>
          <w:bCs/>
          <w:sz w:val="24"/>
          <w:szCs w:val="24"/>
        </w:rPr>
        <w:t>Curso:</w:t>
      </w:r>
      <w:r w:rsidRPr="00F24D44">
        <w:rPr>
          <w:rFonts w:ascii="Arial" w:hAnsi="Arial" w:cs="Arial"/>
          <w:sz w:val="24"/>
          <w:szCs w:val="24"/>
        </w:rPr>
        <w:t xml:space="preserve"> Trabajo docente y proyectos de mejora escolar</w:t>
      </w:r>
    </w:p>
    <w:p w14:paraId="67836E82" w14:textId="4F0B6F48" w:rsidR="00A850B8" w:rsidRPr="00F24D44" w:rsidRDefault="00A850B8" w:rsidP="00A850B8">
      <w:pPr>
        <w:jc w:val="center"/>
        <w:rPr>
          <w:rFonts w:ascii="Arial" w:hAnsi="Arial" w:cs="Arial"/>
          <w:sz w:val="24"/>
          <w:szCs w:val="24"/>
        </w:rPr>
      </w:pPr>
      <w:r w:rsidRPr="00553DB7">
        <w:rPr>
          <w:rFonts w:ascii="Arial" w:hAnsi="Arial" w:cs="Arial"/>
          <w:b/>
          <w:bCs/>
          <w:sz w:val="24"/>
          <w:szCs w:val="24"/>
        </w:rPr>
        <w:t>Trabajo:</w:t>
      </w:r>
      <w:r w:rsidRPr="00F24D44">
        <w:rPr>
          <w:rFonts w:ascii="Arial" w:hAnsi="Arial" w:cs="Arial"/>
          <w:sz w:val="24"/>
          <w:szCs w:val="24"/>
        </w:rPr>
        <w:t xml:space="preserve"> </w:t>
      </w:r>
      <w:r w:rsidR="00F82228">
        <w:rPr>
          <w:rFonts w:ascii="Arial" w:hAnsi="Arial" w:cs="Arial"/>
          <w:sz w:val="24"/>
          <w:szCs w:val="24"/>
        </w:rPr>
        <w:t>Lecciones aprendidas</w:t>
      </w:r>
    </w:p>
    <w:p w14:paraId="38335AF4" w14:textId="77777777" w:rsidR="00A850B8" w:rsidRPr="00F24D44" w:rsidRDefault="00A850B8" w:rsidP="00A850B8">
      <w:pPr>
        <w:jc w:val="center"/>
        <w:rPr>
          <w:rFonts w:ascii="Arial" w:hAnsi="Arial" w:cs="Arial"/>
          <w:sz w:val="24"/>
          <w:szCs w:val="24"/>
        </w:rPr>
      </w:pPr>
      <w:r w:rsidRPr="00553DB7">
        <w:rPr>
          <w:rFonts w:ascii="Arial" w:hAnsi="Arial" w:cs="Arial"/>
          <w:b/>
          <w:bCs/>
          <w:sz w:val="24"/>
          <w:szCs w:val="24"/>
        </w:rPr>
        <w:t>Maestra:</w:t>
      </w:r>
      <w:r w:rsidRPr="00F24D44">
        <w:rPr>
          <w:rFonts w:ascii="Arial" w:hAnsi="Arial" w:cs="Arial"/>
          <w:sz w:val="24"/>
          <w:szCs w:val="24"/>
        </w:rPr>
        <w:t xml:space="preserve"> Dolores Patricia Segovia Gómez</w:t>
      </w:r>
    </w:p>
    <w:p w14:paraId="62271C8C" w14:textId="45C596AD" w:rsidR="00A850B8" w:rsidRDefault="00A850B8" w:rsidP="00A850B8">
      <w:pPr>
        <w:jc w:val="center"/>
        <w:rPr>
          <w:rFonts w:ascii="Arial" w:hAnsi="Arial" w:cs="Arial"/>
          <w:sz w:val="24"/>
          <w:szCs w:val="24"/>
        </w:rPr>
      </w:pPr>
      <w:r w:rsidRPr="00553DB7">
        <w:rPr>
          <w:rFonts w:ascii="Arial" w:hAnsi="Arial" w:cs="Arial"/>
          <w:b/>
          <w:bCs/>
          <w:sz w:val="24"/>
          <w:szCs w:val="24"/>
        </w:rPr>
        <w:t>Alumna</w:t>
      </w:r>
      <w:r>
        <w:rPr>
          <w:rFonts w:ascii="Arial" w:hAnsi="Arial" w:cs="Arial"/>
          <w:b/>
          <w:bCs/>
          <w:sz w:val="24"/>
          <w:szCs w:val="24"/>
        </w:rPr>
        <w:t>s</w:t>
      </w:r>
      <w:r w:rsidRPr="00553DB7">
        <w:rPr>
          <w:rFonts w:ascii="Arial" w:hAnsi="Arial" w:cs="Arial"/>
          <w:b/>
          <w:bCs/>
          <w:sz w:val="24"/>
          <w:szCs w:val="24"/>
        </w:rPr>
        <w:t>:</w:t>
      </w:r>
      <w:r w:rsidRPr="00F24D44">
        <w:rPr>
          <w:rFonts w:ascii="Arial" w:hAnsi="Arial" w:cs="Arial"/>
          <w:sz w:val="24"/>
          <w:szCs w:val="24"/>
        </w:rPr>
        <w:t xml:space="preserve"> </w:t>
      </w:r>
    </w:p>
    <w:p w14:paraId="48325732" w14:textId="47A6C812" w:rsidR="00A850B8" w:rsidRDefault="00A850B8" w:rsidP="00A850B8">
      <w:pPr>
        <w:jc w:val="center"/>
        <w:rPr>
          <w:rFonts w:ascii="Arial" w:hAnsi="Arial" w:cs="Arial"/>
          <w:sz w:val="24"/>
          <w:szCs w:val="24"/>
        </w:rPr>
      </w:pPr>
      <w:r>
        <w:rPr>
          <w:rFonts w:ascii="Arial" w:hAnsi="Arial" w:cs="Arial"/>
          <w:sz w:val="24"/>
          <w:szCs w:val="24"/>
        </w:rPr>
        <w:t>Sandra Guadalupe Flores Alvizo #7</w:t>
      </w:r>
    </w:p>
    <w:p w14:paraId="50AC604D" w14:textId="1E3A8323" w:rsidR="00A850B8" w:rsidRDefault="00A850B8" w:rsidP="00A850B8">
      <w:pPr>
        <w:jc w:val="center"/>
        <w:rPr>
          <w:rFonts w:ascii="Arial" w:hAnsi="Arial" w:cs="Arial"/>
          <w:sz w:val="24"/>
          <w:szCs w:val="24"/>
        </w:rPr>
      </w:pPr>
      <w:r>
        <w:rPr>
          <w:rFonts w:ascii="Arial" w:hAnsi="Arial" w:cs="Arial"/>
          <w:sz w:val="24"/>
          <w:szCs w:val="24"/>
        </w:rPr>
        <w:t>Alicia Marifer Herrera Reyna #13</w:t>
      </w:r>
    </w:p>
    <w:p w14:paraId="2535016F" w14:textId="2C3AADB7" w:rsidR="00A850B8" w:rsidRPr="00F24D44" w:rsidRDefault="00A850B8" w:rsidP="00A850B8">
      <w:pPr>
        <w:jc w:val="center"/>
        <w:rPr>
          <w:rFonts w:ascii="Arial" w:hAnsi="Arial" w:cs="Arial"/>
          <w:sz w:val="24"/>
          <w:szCs w:val="24"/>
        </w:rPr>
      </w:pPr>
      <w:r w:rsidRPr="00F24D44">
        <w:rPr>
          <w:rFonts w:ascii="Arial" w:hAnsi="Arial" w:cs="Arial"/>
          <w:sz w:val="24"/>
          <w:szCs w:val="24"/>
        </w:rPr>
        <w:t>Julia Faela Jiménez Ramírez #17</w:t>
      </w:r>
    </w:p>
    <w:p w14:paraId="7D84BB0A" w14:textId="77777777" w:rsidR="00A850B8" w:rsidRPr="00F24D44" w:rsidRDefault="00A850B8" w:rsidP="00A850B8">
      <w:pPr>
        <w:jc w:val="center"/>
        <w:rPr>
          <w:rFonts w:ascii="Arial" w:hAnsi="Arial" w:cs="Arial"/>
          <w:sz w:val="24"/>
          <w:szCs w:val="24"/>
        </w:rPr>
      </w:pPr>
      <w:r w:rsidRPr="00553DB7">
        <w:rPr>
          <w:rFonts w:ascii="Arial" w:hAnsi="Arial" w:cs="Arial"/>
          <w:b/>
          <w:bCs/>
          <w:sz w:val="24"/>
          <w:szCs w:val="24"/>
        </w:rPr>
        <w:t>Grado:</w:t>
      </w:r>
      <w:r w:rsidRPr="00F24D44">
        <w:rPr>
          <w:rFonts w:ascii="Arial" w:hAnsi="Arial" w:cs="Arial"/>
          <w:sz w:val="24"/>
          <w:szCs w:val="24"/>
        </w:rPr>
        <w:t xml:space="preserve"> 3° </w:t>
      </w:r>
      <w:r w:rsidRPr="00553DB7">
        <w:rPr>
          <w:rFonts w:ascii="Arial" w:hAnsi="Arial" w:cs="Arial"/>
          <w:b/>
          <w:bCs/>
          <w:sz w:val="24"/>
          <w:szCs w:val="24"/>
        </w:rPr>
        <w:t>Sección</w:t>
      </w:r>
      <w:r w:rsidRPr="00F24D44">
        <w:rPr>
          <w:rFonts w:ascii="Arial" w:hAnsi="Arial" w:cs="Arial"/>
          <w:sz w:val="24"/>
          <w:szCs w:val="24"/>
        </w:rPr>
        <w:t>: ¨A¨</w:t>
      </w:r>
    </w:p>
    <w:p w14:paraId="680865EB" w14:textId="77777777" w:rsidR="00A850B8" w:rsidRPr="00553DB7" w:rsidRDefault="00A850B8" w:rsidP="00A850B8">
      <w:pPr>
        <w:jc w:val="center"/>
        <w:rPr>
          <w:rFonts w:ascii="Arial" w:hAnsi="Arial" w:cs="Arial"/>
          <w:b/>
          <w:bCs/>
          <w:sz w:val="24"/>
          <w:szCs w:val="24"/>
        </w:rPr>
      </w:pPr>
      <w:r w:rsidRPr="00553DB7">
        <w:rPr>
          <w:rFonts w:ascii="Arial" w:hAnsi="Arial" w:cs="Arial"/>
          <w:b/>
          <w:bCs/>
          <w:sz w:val="24"/>
          <w:szCs w:val="24"/>
        </w:rPr>
        <w:t>UNIDAD 1:  DESAFÍOS EN TORNO A LA INCOMPLETUD DE LA FORMACIÓN INICIAL DE DOCENTES EN EL MARCO DE PROYECTOS DE INNOVACIÓN PEDAGÓGICA: LAS LECCIONES APRENDIDAS.</w:t>
      </w:r>
    </w:p>
    <w:p w14:paraId="253AC8CE" w14:textId="77777777" w:rsidR="00A850B8" w:rsidRPr="00553DB7" w:rsidRDefault="00A850B8" w:rsidP="00A850B8">
      <w:pPr>
        <w:jc w:val="center"/>
        <w:rPr>
          <w:rFonts w:ascii="Arial" w:hAnsi="Arial" w:cs="Arial"/>
          <w:b/>
          <w:bCs/>
          <w:sz w:val="24"/>
          <w:szCs w:val="24"/>
        </w:rPr>
      </w:pPr>
      <w:r w:rsidRPr="00553DB7">
        <w:rPr>
          <w:rFonts w:ascii="Arial" w:hAnsi="Arial" w:cs="Arial"/>
          <w:b/>
          <w:bCs/>
          <w:sz w:val="24"/>
          <w:szCs w:val="24"/>
        </w:rPr>
        <w:t>Competencias:</w:t>
      </w:r>
    </w:p>
    <w:p w14:paraId="5B3657E8" w14:textId="77777777" w:rsidR="00A850B8" w:rsidRPr="00F24D44" w:rsidRDefault="00A850B8" w:rsidP="00A850B8">
      <w:pPr>
        <w:pStyle w:val="Prrafodelista"/>
        <w:numPr>
          <w:ilvl w:val="0"/>
          <w:numId w:val="6"/>
        </w:numPr>
        <w:spacing w:after="160" w:line="259" w:lineRule="auto"/>
        <w:rPr>
          <w:rFonts w:ascii="Arial" w:hAnsi="Arial" w:cs="Arial"/>
          <w:sz w:val="24"/>
          <w:szCs w:val="24"/>
        </w:rPr>
      </w:pPr>
      <w:r w:rsidRPr="00F24D44">
        <w:rPr>
          <w:rFonts w:ascii="Arial" w:hAnsi="Arial" w:cs="Arial"/>
          <w:sz w:val="24"/>
          <w:szCs w:val="24"/>
        </w:rPr>
        <w:t>Detecta los procesos de aprendizaje de sus alumnos para favorecer su desarrollo cognitivo y socioemocional.</w:t>
      </w:r>
    </w:p>
    <w:p w14:paraId="4ED74DA6" w14:textId="77777777" w:rsidR="00A850B8" w:rsidRPr="00F24D44" w:rsidRDefault="00A850B8" w:rsidP="00A850B8">
      <w:pPr>
        <w:pStyle w:val="Prrafodelista"/>
        <w:numPr>
          <w:ilvl w:val="0"/>
          <w:numId w:val="6"/>
        </w:numPr>
        <w:spacing w:after="160" w:line="259" w:lineRule="auto"/>
        <w:rPr>
          <w:rFonts w:ascii="Arial" w:hAnsi="Arial" w:cs="Arial"/>
          <w:sz w:val="24"/>
          <w:szCs w:val="24"/>
        </w:rPr>
      </w:pPr>
      <w:r w:rsidRPr="00F24D44">
        <w:rPr>
          <w:rFonts w:ascii="Arial" w:hAnsi="Arial" w:cs="Arial"/>
          <w:sz w:val="24"/>
          <w:szCs w:val="24"/>
        </w:rPr>
        <w:t>Aplica el plan y programas de estudio para alcanzar los propósitos educativos y contribuir al pleno desenvolvimiento de las capacidades de sus alumnos.</w:t>
      </w:r>
    </w:p>
    <w:p w14:paraId="34CAC880" w14:textId="77777777" w:rsidR="00A850B8" w:rsidRPr="00F24D44" w:rsidRDefault="00A850B8" w:rsidP="00A850B8">
      <w:pPr>
        <w:pStyle w:val="Prrafodelista"/>
        <w:numPr>
          <w:ilvl w:val="0"/>
          <w:numId w:val="6"/>
        </w:numPr>
        <w:spacing w:after="160" w:line="259" w:lineRule="auto"/>
        <w:rPr>
          <w:rFonts w:ascii="Arial" w:hAnsi="Arial" w:cs="Arial"/>
          <w:sz w:val="24"/>
          <w:szCs w:val="24"/>
        </w:rPr>
      </w:pPr>
      <w:r w:rsidRPr="00F24D44">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27A9F41" w14:textId="77777777" w:rsidR="00A850B8" w:rsidRPr="00F24D44" w:rsidRDefault="00A850B8" w:rsidP="00A850B8">
      <w:pPr>
        <w:pStyle w:val="Prrafodelista"/>
        <w:numPr>
          <w:ilvl w:val="0"/>
          <w:numId w:val="6"/>
        </w:numPr>
        <w:spacing w:after="160" w:line="259" w:lineRule="auto"/>
        <w:rPr>
          <w:rFonts w:ascii="Arial" w:hAnsi="Arial" w:cs="Arial"/>
          <w:sz w:val="24"/>
          <w:szCs w:val="24"/>
        </w:rPr>
      </w:pPr>
      <w:r w:rsidRPr="00F24D44">
        <w:rPr>
          <w:rFonts w:ascii="Arial" w:hAnsi="Arial" w:cs="Arial"/>
          <w:sz w:val="24"/>
          <w:szCs w:val="24"/>
        </w:rPr>
        <w:t>Integra recursos de la investigación educativa para enriquecer su práctica profesional, expresando su interés por el conocimiento, la ciencia y la mejora de la educación.</w:t>
      </w:r>
    </w:p>
    <w:p w14:paraId="153C68C4" w14:textId="77777777" w:rsidR="00A850B8" w:rsidRPr="00F24D44" w:rsidRDefault="00A850B8" w:rsidP="00A850B8">
      <w:pPr>
        <w:pStyle w:val="Prrafodelista"/>
        <w:numPr>
          <w:ilvl w:val="0"/>
          <w:numId w:val="6"/>
        </w:numPr>
        <w:spacing w:after="160" w:line="259" w:lineRule="auto"/>
        <w:rPr>
          <w:rFonts w:ascii="Arial" w:hAnsi="Arial" w:cs="Arial"/>
          <w:sz w:val="24"/>
          <w:szCs w:val="24"/>
        </w:rPr>
      </w:pPr>
      <w:r w:rsidRPr="00F24D44">
        <w:rPr>
          <w:rFonts w:ascii="Arial" w:hAnsi="Arial" w:cs="Arial"/>
          <w:sz w:val="24"/>
          <w:szCs w:val="24"/>
        </w:rPr>
        <w:t>Emplea la evaluación para intervenir en los diferentes ámbitos y momentos de la tarea educativa para mejorar los aprendizajes de sus alumnos.</w:t>
      </w:r>
    </w:p>
    <w:p w14:paraId="498BED1C" w14:textId="77777777" w:rsidR="00A850B8" w:rsidRDefault="00A850B8" w:rsidP="00A850B8">
      <w:pPr>
        <w:pStyle w:val="Prrafodelista"/>
        <w:numPr>
          <w:ilvl w:val="0"/>
          <w:numId w:val="6"/>
        </w:numPr>
        <w:spacing w:after="160" w:line="259" w:lineRule="auto"/>
        <w:rPr>
          <w:rFonts w:ascii="Arial" w:hAnsi="Arial" w:cs="Arial"/>
          <w:sz w:val="24"/>
          <w:szCs w:val="24"/>
        </w:rPr>
      </w:pPr>
      <w:r w:rsidRPr="00F24D44">
        <w:rPr>
          <w:rFonts w:ascii="Arial" w:hAnsi="Arial" w:cs="Arial"/>
          <w:sz w:val="24"/>
          <w:szCs w:val="24"/>
        </w:rPr>
        <w:t>Actúa de manera ética ante la diversidad de situaciones que se presentan en la práctica profesional.</w:t>
      </w:r>
    </w:p>
    <w:p w14:paraId="18143712" w14:textId="77777777" w:rsidR="00A850B8" w:rsidRDefault="00A850B8" w:rsidP="00A850B8">
      <w:pPr>
        <w:pStyle w:val="Prrafodelista"/>
        <w:rPr>
          <w:rFonts w:ascii="Arial" w:hAnsi="Arial" w:cs="Arial"/>
          <w:sz w:val="24"/>
          <w:szCs w:val="24"/>
        </w:rPr>
      </w:pPr>
    </w:p>
    <w:p w14:paraId="5A917698" w14:textId="3B48930E" w:rsidR="00A850B8" w:rsidRPr="00D25226" w:rsidRDefault="006A0139" w:rsidP="00A850B8">
      <w:pPr>
        <w:rPr>
          <w:rFonts w:ascii="Arial" w:hAnsi="Arial" w:cs="Arial"/>
          <w:sz w:val="24"/>
          <w:szCs w:val="24"/>
        </w:rPr>
      </w:pPr>
      <w:r>
        <w:rPr>
          <w:rFonts w:ascii="Arial" w:hAnsi="Arial" w:cs="Arial"/>
          <w:sz w:val="24"/>
          <w:szCs w:val="24"/>
        </w:rPr>
        <w:t>2</w:t>
      </w:r>
      <w:r w:rsidR="00121261">
        <w:rPr>
          <w:rFonts w:ascii="Arial" w:hAnsi="Arial" w:cs="Arial"/>
          <w:sz w:val="24"/>
          <w:szCs w:val="24"/>
        </w:rPr>
        <w:t>5</w:t>
      </w:r>
      <w:r w:rsidR="00A850B8" w:rsidRPr="00D25226">
        <w:rPr>
          <w:rFonts w:ascii="Arial" w:hAnsi="Arial" w:cs="Arial"/>
          <w:sz w:val="24"/>
          <w:szCs w:val="24"/>
        </w:rPr>
        <w:t>/02/202</w:t>
      </w:r>
      <w:r w:rsidR="00A850B8">
        <w:rPr>
          <w:rFonts w:ascii="Arial" w:hAnsi="Arial" w:cs="Arial"/>
          <w:sz w:val="24"/>
          <w:szCs w:val="24"/>
        </w:rPr>
        <w:t>2.                                                                        Saltillo, Coahuila, México.</w:t>
      </w:r>
    </w:p>
    <w:p w14:paraId="4061E3FA" w14:textId="05CF9649" w:rsidR="00A850B8" w:rsidRDefault="00A850B8" w:rsidP="00E84A73">
      <w:pPr>
        <w:spacing w:line="360" w:lineRule="auto"/>
        <w:jc w:val="both"/>
        <w:rPr>
          <w:rFonts w:ascii="Arial" w:hAnsi="Arial" w:cs="Arial"/>
          <w:b/>
          <w:bCs/>
          <w:sz w:val="24"/>
          <w:szCs w:val="24"/>
        </w:rPr>
      </w:pPr>
    </w:p>
    <w:p w14:paraId="07C51F9A" w14:textId="305A0973" w:rsidR="00F82228" w:rsidRDefault="00F82228" w:rsidP="00E84A73">
      <w:pPr>
        <w:spacing w:line="360" w:lineRule="auto"/>
        <w:jc w:val="both"/>
        <w:rPr>
          <w:rFonts w:ascii="Arial" w:hAnsi="Arial" w:cs="Arial"/>
          <w:b/>
          <w:bCs/>
          <w:sz w:val="24"/>
          <w:szCs w:val="24"/>
        </w:rPr>
      </w:pPr>
    </w:p>
    <w:p w14:paraId="09294497" w14:textId="0F391718" w:rsidR="00F82228" w:rsidRDefault="00F82228" w:rsidP="00E84A73">
      <w:pPr>
        <w:spacing w:line="360" w:lineRule="auto"/>
        <w:jc w:val="both"/>
        <w:rPr>
          <w:rFonts w:ascii="Arial" w:hAnsi="Arial" w:cs="Arial"/>
          <w:b/>
          <w:bCs/>
          <w:sz w:val="24"/>
          <w:szCs w:val="24"/>
        </w:rPr>
      </w:pPr>
    </w:p>
    <w:p w14:paraId="1C37BD13" w14:textId="1BF8921D" w:rsidR="00F82228" w:rsidRPr="00F82228" w:rsidRDefault="00F82228" w:rsidP="00E84A73">
      <w:pPr>
        <w:spacing w:line="360" w:lineRule="auto"/>
        <w:jc w:val="both"/>
        <w:rPr>
          <w:rFonts w:ascii="Arial" w:hAnsi="Arial" w:cs="Arial"/>
          <w:b/>
          <w:bCs/>
          <w:sz w:val="24"/>
          <w:szCs w:val="24"/>
          <w:u w:val="single"/>
        </w:rPr>
      </w:pPr>
      <w:r w:rsidRPr="00F82228">
        <w:rPr>
          <w:rFonts w:ascii="Arial" w:hAnsi="Arial" w:cs="Arial"/>
          <w:b/>
          <w:bCs/>
          <w:sz w:val="24"/>
          <w:szCs w:val="24"/>
          <w:u w:val="single"/>
        </w:rPr>
        <w:lastRenderedPageBreak/>
        <w:t>LECCIONES APRENDIDAS</w:t>
      </w:r>
    </w:p>
    <w:p w14:paraId="75362BCB" w14:textId="77777777" w:rsidR="00B71DBD" w:rsidRDefault="00B71DBD" w:rsidP="00E84A73">
      <w:pPr>
        <w:spacing w:line="360" w:lineRule="auto"/>
        <w:jc w:val="both"/>
        <w:rPr>
          <w:rFonts w:ascii="Arial" w:hAnsi="Arial" w:cs="Arial"/>
          <w:b/>
          <w:bCs/>
          <w:sz w:val="24"/>
          <w:szCs w:val="24"/>
        </w:rPr>
      </w:pPr>
    </w:p>
    <w:p w14:paraId="6D772B30" w14:textId="5D5A8892" w:rsidR="00BD1C0E" w:rsidRPr="002E2A92" w:rsidRDefault="00BD1C0E" w:rsidP="00E84A73">
      <w:pPr>
        <w:spacing w:line="360" w:lineRule="auto"/>
        <w:jc w:val="both"/>
        <w:rPr>
          <w:rFonts w:ascii="Arial" w:hAnsi="Arial" w:cs="Arial"/>
          <w:b/>
          <w:bCs/>
          <w:sz w:val="24"/>
          <w:szCs w:val="24"/>
        </w:rPr>
      </w:pPr>
      <w:r w:rsidRPr="002E2A92">
        <w:rPr>
          <w:rFonts w:ascii="Arial" w:hAnsi="Arial" w:cs="Arial"/>
          <w:b/>
          <w:bCs/>
          <w:sz w:val="24"/>
          <w:szCs w:val="24"/>
        </w:rPr>
        <w:t xml:space="preserve">Diario de campo </w:t>
      </w:r>
    </w:p>
    <w:p w14:paraId="0FC0C58E" w14:textId="2F15D714" w:rsidR="00BD1C0E" w:rsidRDefault="00BD1C0E" w:rsidP="00E84A73">
      <w:pPr>
        <w:spacing w:line="360" w:lineRule="auto"/>
        <w:jc w:val="both"/>
        <w:rPr>
          <w:rFonts w:ascii="Arial" w:hAnsi="Arial" w:cs="Arial"/>
          <w:sz w:val="24"/>
          <w:szCs w:val="24"/>
        </w:rPr>
      </w:pPr>
    </w:p>
    <w:p w14:paraId="39A73348" w14:textId="34CF7BC9" w:rsidR="00AC5FEE" w:rsidRDefault="00AC5FEE" w:rsidP="00034DFE">
      <w:pPr>
        <w:spacing w:line="360" w:lineRule="auto"/>
        <w:jc w:val="both"/>
        <w:rPr>
          <w:rFonts w:ascii="Arial" w:hAnsi="Arial" w:cs="Arial"/>
          <w:sz w:val="24"/>
          <w:szCs w:val="24"/>
        </w:rPr>
      </w:pPr>
      <w:r>
        <w:rPr>
          <w:rFonts w:ascii="Arial" w:hAnsi="Arial" w:cs="Arial"/>
          <w:sz w:val="24"/>
          <w:szCs w:val="24"/>
        </w:rPr>
        <w:t>El diario de campo es un instrumento que permite plasmar en el papel las experiencias, expectativas, necesidades y logros, fracasos, con el fin de trascender en el campo educativo, a través de un proceso investigativo, que va desde lo que somos y pensamos en el interior, hasta lo que manifestamos en el exterior.</w:t>
      </w:r>
    </w:p>
    <w:p w14:paraId="16CCA8D6" w14:textId="587FCD4A" w:rsidR="00AC5FEE" w:rsidRDefault="00AC5FEE" w:rsidP="00034DFE">
      <w:pPr>
        <w:spacing w:line="360" w:lineRule="auto"/>
        <w:jc w:val="both"/>
        <w:rPr>
          <w:rFonts w:ascii="Arial" w:hAnsi="Arial" w:cs="Arial"/>
          <w:sz w:val="24"/>
          <w:szCs w:val="24"/>
        </w:rPr>
      </w:pPr>
      <w:r>
        <w:rPr>
          <w:rFonts w:ascii="Arial" w:hAnsi="Arial" w:cs="Arial"/>
          <w:sz w:val="24"/>
          <w:szCs w:val="24"/>
        </w:rPr>
        <w:t>Es importante llevar a cabo un diario de campo para sistematizar la información mas relevante de la mañana de trabajo, es una manera adecuada para reflexionar sobre la practica desde la funcionalidad de las actividades puestas en marcha, hasta la asignación de consignas dadas al grupo en clase.</w:t>
      </w:r>
    </w:p>
    <w:p w14:paraId="39F38093" w14:textId="148E7F9D" w:rsidR="00AC5FEE" w:rsidRDefault="00AC5FEE" w:rsidP="00034DFE">
      <w:pPr>
        <w:spacing w:line="360" w:lineRule="auto"/>
        <w:jc w:val="both"/>
        <w:rPr>
          <w:rFonts w:ascii="Arial" w:hAnsi="Arial" w:cs="Arial"/>
          <w:sz w:val="24"/>
          <w:szCs w:val="24"/>
        </w:rPr>
      </w:pPr>
      <w:r>
        <w:rPr>
          <w:rFonts w:ascii="Arial" w:hAnsi="Arial" w:cs="Arial"/>
          <w:sz w:val="24"/>
          <w:szCs w:val="24"/>
        </w:rPr>
        <w:t>Permite realizar adecuaciones curriculares a las planeaciones que ya se tienen establecidas, sobre todo cuando se trabaja por proyectos o unidades didácticas, de tal manera que las siguientes intervenciones docentes den mejores resultados y se favorezca de forma positiva a la construcción de aprendizajes significativos de los alumnos.</w:t>
      </w:r>
    </w:p>
    <w:p w14:paraId="39C2781D" w14:textId="156F4C49" w:rsidR="00AC5FEE" w:rsidRDefault="00AC5FEE" w:rsidP="00034DFE">
      <w:pPr>
        <w:spacing w:line="360" w:lineRule="auto"/>
        <w:jc w:val="both"/>
        <w:rPr>
          <w:rFonts w:ascii="Arial" w:hAnsi="Arial" w:cs="Arial"/>
          <w:sz w:val="24"/>
          <w:szCs w:val="24"/>
        </w:rPr>
      </w:pPr>
      <w:r>
        <w:rPr>
          <w:rFonts w:ascii="Arial" w:hAnsi="Arial" w:cs="Arial"/>
          <w:sz w:val="24"/>
          <w:szCs w:val="24"/>
        </w:rPr>
        <w:t>Al elaborar un diario de campo se esta desarrollando la capacidad de observación al tener en cuenta los sucesos mas relevantes que se presentaron y de reflexión sobre la práctica, ya que a partir de ahí se tomaran decisiones para realizar una adecuación curricular pertinente.</w:t>
      </w:r>
    </w:p>
    <w:p w14:paraId="76E158EC" w14:textId="0785F8D2" w:rsidR="00AC5FEE" w:rsidRPr="00AC5FEE" w:rsidRDefault="00AC5FEE" w:rsidP="00034DFE">
      <w:pPr>
        <w:spacing w:line="360" w:lineRule="auto"/>
        <w:jc w:val="both"/>
        <w:rPr>
          <w:rFonts w:ascii="Arial" w:hAnsi="Arial" w:cs="Arial"/>
          <w:sz w:val="24"/>
          <w:szCs w:val="24"/>
        </w:rPr>
      </w:pPr>
      <w:r w:rsidRPr="00AC5FEE">
        <w:rPr>
          <w:rFonts w:ascii="Arial" w:hAnsi="Arial" w:cs="Arial"/>
          <w:sz w:val="24"/>
          <w:szCs w:val="24"/>
        </w:rPr>
        <w:t xml:space="preserve">En él se busca destacar cómo fue la jornada de trabajo, los aspectos de la planeación didáctica la cual va determinada por varios indicadores que permiten darnos cuenta del avance de los alumnos, además del apartado de observaciones de clase y alumnos. </w:t>
      </w:r>
    </w:p>
    <w:p w14:paraId="062084BF" w14:textId="69EDB8F0" w:rsidR="00AC5FEE" w:rsidRPr="00AC5FEE" w:rsidRDefault="00AC5FEE" w:rsidP="00034DFE">
      <w:pPr>
        <w:spacing w:line="360" w:lineRule="auto"/>
        <w:jc w:val="both"/>
        <w:rPr>
          <w:rFonts w:ascii="Arial" w:hAnsi="Arial" w:cs="Arial"/>
          <w:sz w:val="24"/>
          <w:szCs w:val="24"/>
        </w:rPr>
      </w:pPr>
      <w:r w:rsidRPr="00AC5FEE">
        <w:rPr>
          <w:rFonts w:ascii="Arial" w:hAnsi="Arial" w:cs="Arial"/>
          <w:sz w:val="24"/>
          <w:szCs w:val="24"/>
        </w:rPr>
        <w:t xml:space="preserve">El siguiente apartado nos habla de las manifestaciones de los alumnos en donde se busca hacer inca pie a los intereses en las actividades, la participación, la adaptación a la organización y la seguridad al realizar actividades. </w:t>
      </w:r>
    </w:p>
    <w:p w14:paraId="289145E4" w14:textId="77777777" w:rsidR="00AC5FEE" w:rsidRPr="00AC5FEE" w:rsidRDefault="00AC5FEE" w:rsidP="00034DFE">
      <w:pPr>
        <w:spacing w:line="360" w:lineRule="auto"/>
        <w:jc w:val="both"/>
        <w:rPr>
          <w:rFonts w:ascii="Arial" w:hAnsi="Arial" w:cs="Arial"/>
          <w:sz w:val="24"/>
          <w:szCs w:val="24"/>
        </w:rPr>
      </w:pPr>
      <w:r w:rsidRPr="00AC5FEE">
        <w:rPr>
          <w:rFonts w:ascii="Arial" w:hAnsi="Arial" w:cs="Arial"/>
          <w:sz w:val="24"/>
          <w:szCs w:val="24"/>
        </w:rPr>
        <w:t xml:space="preserve">En cuanto al área docente el apartado de autoevaluación nos permite darnos cuenta de lo que vamos mejorando y lo que nos hace falta mejorar con algunos indicadores como lo son: Rescatar los conocimientos previos, identificar y actuar conforme a las </w:t>
      </w:r>
      <w:r w:rsidRPr="00AC5FEE">
        <w:rPr>
          <w:rFonts w:ascii="Arial" w:hAnsi="Arial" w:cs="Arial"/>
          <w:sz w:val="24"/>
          <w:szCs w:val="24"/>
        </w:rPr>
        <w:lastRenderedPageBreak/>
        <w:t xml:space="preserve">necesidades e interés de los alumnos, fomentar la participación, ortográfica consignas claras, intervenir adecuadamente y fomentar la autonomía de los alumnos, esto con el fin de realizar mejoras continuas. </w:t>
      </w:r>
    </w:p>
    <w:p w14:paraId="73E8F261" w14:textId="6832FFA3" w:rsidR="00AC5FEE" w:rsidRDefault="00AC5FEE" w:rsidP="00034DFE">
      <w:pPr>
        <w:spacing w:line="360" w:lineRule="auto"/>
        <w:jc w:val="both"/>
        <w:rPr>
          <w:rFonts w:ascii="Arial" w:hAnsi="Arial" w:cs="Arial"/>
          <w:sz w:val="24"/>
          <w:szCs w:val="24"/>
        </w:rPr>
      </w:pPr>
      <w:r w:rsidRPr="00AC5FEE">
        <w:rPr>
          <w:rFonts w:ascii="Arial" w:hAnsi="Arial" w:cs="Arial"/>
          <w:sz w:val="24"/>
          <w:szCs w:val="24"/>
        </w:rPr>
        <w:t>Por último se realiza una reflexión en cuanto a los logros obtenidos durante la jornada de clase y las dificultades que se presentaron.</w:t>
      </w:r>
    </w:p>
    <w:p w14:paraId="12C5A1AA" w14:textId="77777777" w:rsidR="00AC5FEE" w:rsidRPr="00502F2D" w:rsidRDefault="00AC5FEE" w:rsidP="00034DFE">
      <w:pPr>
        <w:spacing w:line="360" w:lineRule="auto"/>
        <w:jc w:val="both"/>
        <w:rPr>
          <w:rFonts w:ascii="Arial" w:hAnsi="Arial" w:cs="Arial"/>
          <w:sz w:val="24"/>
          <w:szCs w:val="24"/>
        </w:rPr>
      </w:pPr>
    </w:p>
    <w:p w14:paraId="71678876" w14:textId="77777777" w:rsidR="00BD1C0E" w:rsidRPr="00502F2D" w:rsidRDefault="00BD1C0E" w:rsidP="00E84A73">
      <w:pPr>
        <w:spacing w:line="360" w:lineRule="auto"/>
        <w:jc w:val="both"/>
        <w:rPr>
          <w:rFonts w:ascii="Arial" w:hAnsi="Arial" w:cs="Arial"/>
          <w:sz w:val="24"/>
          <w:szCs w:val="24"/>
        </w:rPr>
      </w:pPr>
      <w:r w:rsidRPr="00502F2D">
        <w:rPr>
          <w:rFonts w:ascii="Arial" w:hAnsi="Arial" w:cs="Arial"/>
          <w:sz w:val="24"/>
          <w:szCs w:val="24"/>
        </w:rPr>
        <w:t xml:space="preserve">Metodología </w:t>
      </w:r>
    </w:p>
    <w:p w14:paraId="2BEB19B2" w14:textId="77777777" w:rsidR="00BD1C0E" w:rsidRPr="00502F2D" w:rsidRDefault="00BD1C0E" w:rsidP="00E84A73">
      <w:pPr>
        <w:spacing w:line="360" w:lineRule="auto"/>
        <w:jc w:val="both"/>
        <w:rPr>
          <w:rFonts w:ascii="Arial" w:hAnsi="Arial" w:cs="Arial"/>
          <w:sz w:val="24"/>
          <w:szCs w:val="24"/>
        </w:rPr>
      </w:pPr>
      <w:r w:rsidRPr="00502F2D">
        <w:rPr>
          <w:rFonts w:ascii="Arial" w:hAnsi="Arial" w:cs="Arial"/>
          <w:sz w:val="24"/>
          <w:szCs w:val="24"/>
        </w:rPr>
        <w:t xml:space="preserve">Preparación del instrumento </w:t>
      </w:r>
    </w:p>
    <w:p w14:paraId="75457AD5" w14:textId="77777777" w:rsidR="00BD1C0E" w:rsidRPr="00502F2D" w:rsidRDefault="00BD1C0E" w:rsidP="00E84A73">
      <w:pPr>
        <w:spacing w:line="360" w:lineRule="auto"/>
        <w:jc w:val="both"/>
        <w:rPr>
          <w:rFonts w:ascii="Arial" w:hAnsi="Arial" w:cs="Arial"/>
          <w:sz w:val="24"/>
          <w:szCs w:val="24"/>
        </w:rPr>
      </w:pPr>
      <w:r w:rsidRPr="00502F2D">
        <w:rPr>
          <w:rFonts w:ascii="Arial" w:hAnsi="Arial" w:cs="Arial"/>
          <w:sz w:val="24"/>
          <w:szCs w:val="24"/>
        </w:rPr>
        <w:t xml:space="preserve">Ejecutar el instrumento </w:t>
      </w:r>
      <w:r w:rsidR="001E6376" w:rsidRPr="00502F2D">
        <w:rPr>
          <w:rFonts w:ascii="Arial" w:hAnsi="Arial" w:cs="Arial"/>
          <w:sz w:val="24"/>
          <w:szCs w:val="24"/>
        </w:rPr>
        <w:t xml:space="preserve">en este caso el diario de campo </w:t>
      </w:r>
    </w:p>
    <w:p w14:paraId="05862DED" w14:textId="77777777" w:rsidR="001E6376" w:rsidRPr="00502F2D" w:rsidRDefault="00B52CB0" w:rsidP="00E84A73">
      <w:pPr>
        <w:spacing w:line="360" w:lineRule="auto"/>
        <w:jc w:val="both"/>
        <w:rPr>
          <w:rFonts w:ascii="Arial" w:hAnsi="Arial" w:cs="Arial"/>
          <w:sz w:val="24"/>
          <w:szCs w:val="24"/>
        </w:rPr>
      </w:pPr>
      <w:r w:rsidRPr="00502F2D">
        <w:rPr>
          <w:rFonts w:ascii="Arial" w:hAnsi="Arial" w:cs="Arial"/>
          <w:sz w:val="24"/>
          <w:szCs w:val="24"/>
        </w:rPr>
        <w:t xml:space="preserve">Métricas y recomendaciones </w:t>
      </w:r>
    </w:p>
    <w:p w14:paraId="079C89FC" w14:textId="77777777" w:rsidR="00B52CB0" w:rsidRPr="00502F2D" w:rsidRDefault="00B52CB0" w:rsidP="00E84A73">
      <w:pPr>
        <w:spacing w:line="360" w:lineRule="auto"/>
        <w:jc w:val="both"/>
        <w:rPr>
          <w:rFonts w:ascii="Arial" w:hAnsi="Arial" w:cs="Arial"/>
          <w:sz w:val="24"/>
          <w:szCs w:val="24"/>
        </w:rPr>
      </w:pPr>
    </w:p>
    <w:p w14:paraId="1B663475" w14:textId="2AD55113" w:rsidR="00B52CB0" w:rsidRPr="00502F2D" w:rsidRDefault="00B52CB0" w:rsidP="00E84A73">
      <w:pPr>
        <w:spacing w:line="360" w:lineRule="auto"/>
        <w:jc w:val="both"/>
        <w:rPr>
          <w:rFonts w:ascii="Arial" w:hAnsi="Arial" w:cs="Arial"/>
          <w:sz w:val="24"/>
          <w:szCs w:val="24"/>
        </w:rPr>
      </w:pPr>
      <w:r w:rsidRPr="00502F2D">
        <w:rPr>
          <w:rFonts w:ascii="Arial" w:hAnsi="Arial" w:cs="Arial"/>
          <w:sz w:val="24"/>
          <w:szCs w:val="24"/>
        </w:rPr>
        <w:t xml:space="preserve">Realizamos una sesión vía </w:t>
      </w:r>
      <w:r w:rsidR="00B676B3" w:rsidRPr="00502F2D">
        <w:rPr>
          <w:rFonts w:ascii="Arial" w:hAnsi="Arial" w:cs="Arial"/>
          <w:sz w:val="24"/>
          <w:szCs w:val="24"/>
        </w:rPr>
        <w:t>Teams</w:t>
      </w:r>
      <w:r w:rsidRPr="00502F2D">
        <w:rPr>
          <w:rFonts w:ascii="Arial" w:hAnsi="Arial" w:cs="Arial"/>
          <w:sz w:val="24"/>
          <w:szCs w:val="24"/>
        </w:rPr>
        <w:t xml:space="preserve"> y WhatsApp para </w:t>
      </w:r>
      <w:r w:rsidR="00CC6B27" w:rsidRPr="00502F2D">
        <w:rPr>
          <w:rFonts w:ascii="Arial" w:hAnsi="Arial" w:cs="Arial"/>
          <w:sz w:val="24"/>
          <w:szCs w:val="24"/>
        </w:rPr>
        <w:t xml:space="preserve">identificar los aspectos clave del diario de campo como lo son: </w:t>
      </w:r>
    </w:p>
    <w:p w14:paraId="3AF730EA" w14:textId="77777777" w:rsidR="00CC6B27" w:rsidRPr="00502F2D" w:rsidRDefault="00CC6B27" w:rsidP="00E84A73">
      <w:pPr>
        <w:spacing w:line="360" w:lineRule="auto"/>
        <w:jc w:val="both"/>
        <w:rPr>
          <w:rFonts w:ascii="Arial" w:hAnsi="Arial" w:cs="Arial"/>
          <w:sz w:val="24"/>
          <w:szCs w:val="24"/>
        </w:rPr>
      </w:pPr>
      <w:r w:rsidRPr="00502F2D">
        <w:rPr>
          <w:rFonts w:ascii="Arial" w:hAnsi="Arial" w:cs="Arial"/>
          <w:sz w:val="24"/>
          <w:szCs w:val="24"/>
        </w:rPr>
        <w:t>¿En que nos ayudo?</w:t>
      </w:r>
    </w:p>
    <w:p w14:paraId="381C54A1" w14:textId="77777777" w:rsidR="00525EC9" w:rsidRPr="00502F2D" w:rsidRDefault="00525EC9" w:rsidP="00E84A73">
      <w:pPr>
        <w:spacing w:line="360" w:lineRule="auto"/>
        <w:jc w:val="both"/>
        <w:rPr>
          <w:rFonts w:ascii="Arial" w:hAnsi="Arial" w:cs="Arial"/>
          <w:sz w:val="24"/>
          <w:szCs w:val="24"/>
        </w:rPr>
      </w:pPr>
      <w:r w:rsidRPr="00502F2D">
        <w:rPr>
          <w:rFonts w:ascii="Arial" w:hAnsi="Arial" w:cs="Arial"/>
          <w:sz w:val="24"/>
          <w:szCs w:val="24"/>
        </w:rPr>
        <w:t xml:space="preserve">Áreas de oportunidad </w:t>
      </w:r>
    </w:p>
    <w:p w14:paraId="31E7733D" w14:textId="77777777" w:rsidR="00C54FFD" w:rsidRPr="00502F2D" w:rsidRDefault="00525EC9" w:rsidP="00E84A73">
      <w:pPr>
        <w:spacing w:line="360" w:lineRule="auto"/>
        <w:jc w:val="both"/>
        <w:rPr>
          <w:rFonts w:ascii="Arial" w:hAnsi="Arial" w:cs="Arial"/>
          <w:sz w:val="24"/>
          <w:szCs w:val="24"/>
        </w:rPr>
      </w:pPr>
      <w:r w:rsidRPr="00502F2D">
        <w:rPr>
          <w:rFonts w:ascii="Arial" w:hAnsi="Arial" w:cs="Arial"/>
          <w:sz w:val="24"/>
          <w:szCs w:val="24"/>
        </w:rPr>
        <w:t xml:space="preserve">Fortalezas </w:t>
      </w:r>
    </w:p>
    <w:p w14:paraId="173CC155" w14:textId="77777777" w:rsidR="004C6A8C" w:rsidRPr="00502F2D" w:rsidRDefault="004C6A8C" w:rsidP="00E84A73">
      <w:pPr>
        <w:spacing w:line="360" w:lineRule="auto"/>
        <w:jc w:val="both"/>
        <w:rPr>
          <w:rFonts w:ascii="Arial" w:hAnsi="Arial" w:cs="Arial"/>
          <w:sz w:val="24"/>
          <w:szCs w:val="24"/>
        </w:rPr>
      </w:pPr>
      <w:r w:rsidRPr="00502F2D">
        <w:rPr>
          <w:rFonts w:ascii="Arial" w:hAnsi="Arial" w:cs="Arial"/>
          <w:sz w:val="24"/>
          <w:szCs w:val="24"/>
        </w:rPr>
        <w:t xml:space="preserve">Los resultados fueron los siguientes </w:t>
      </w:r>
    </w:p>
    <w:p w14:paraId="10D18903" w14:textId="77777777" w:rsidR="004C6A8C" w:rsidRPr="00502F2D" w:rsidRDefault="004C6A8C" w:rsidP="00E84A73">
      <w:pPr>
        <w:spacing w:line="360" w:lineRule="auto"/>
        <w:jc w:val="both"/>
        <w:rPr>
          <w:rFonts w:ascii="Arial" w:hAnsi="Arial" w:cs="Arial"/>
          <w:sz w:val="24"/>
          <w:szCs w:val="24"/>
        </w:rPr>
      </w:pPr>
    </w:p>
    <w:p w14:paraId="5181F53B" w14:textId="77777777" w:rsidR="00084013" w:rsidRPr="00E84A73" w:rsidRDefault="00084013" w:rsidP="00E84A73">
      <w:pPr>
        <w:spacing w:line="360" w:lineRule="auto"/>
        <w:jc w:val="both"/>
        <w:rPr>
          <w:rFonts w:ascii="Arial" w:hAnsi="Arial" w:cs="Arial"/>
          <w:b/>
          <w:bCs/>
          <w:sz w:val="24"/>
          <w:szCs w:val="24"/>
        </w:rPr>
      </w:pPr>
      <w:r w:rsidRPr="00E84A73">
        <w:rPr>
          <w:rFonts w:ascii="Arial" w:hAnsi="Arial" w:cs="Arial"/>
          <w:b/>
          <w:bCs/>
          <w:sz w:val="24"/>
          <w:szCs w:val="24"/>
        </w:rPr>
        <w:t xml:space="preserve">¿En que te ayudo? </w:t>
      </w:r>
    </w:p>
    <w:p w14:paraId="01A9BAAB" w14:textId="77777777" w:rsidR="00084013" w:rsidRPr="00502F2D" w:rsidRDefault="00084013" w:rsidP="00E84A73">
      <w:pPr>
        <w:pStyle w:val="Prrafodelista"/>
        <w:numPr>
          <w:ilvl w:val="0"/>
          <w:numId w:val="3"/>
        </w:numPr>
        <w:spacing w:line="360" w:lineRule="auto"/>
        <w:jc w:val="both"/>
        <w:rPr>
          <w:rFonts w:ascii="Arial" w:hAnsi="Arial" w:cs="Arial"/>
          <w:sz w:val="24"/>
          <w:szCs w:val="24"/>
        </w:rPr>
      </w:pPr>
      <w:r w:rsidRPr="00502F2D">
        <w:rPr>
          <w:rFonts w:ascii="Arial" w:hAnsi="Arial" w:cs="Arial"/>
          <w:sz w:val="24"/>
          <w:szCs w:val="24"/>
        </w:rPr>
        <w:t>Tener los objetivos claros para la clase</w:t>
      </w:r>
    </w:p>
    <w:p w14:paraId="676AEA9D" w14:textId="77777777" w:rsidR="001456AF" w:rsidRPr="00502F2D" w:rsidRDefault="001456AF" w:rsidP="00E84A73">
      <w:pPr>
        <w:pStyle w:val="Prrafodelista"/>
        <w:numPr>
          <w:ilvl w:val="0"/>
          <w:numId w:val="3"/>
        </w:numPr>
        <w:spacing w:line="360" w:lineRule="auto"/>
        <w:jc w:val="both"/>
        <w:rPr>
          <w:rFonts w:ascii="Arial" w:hAnsi="Arial" w:cs="Arial"/>
          <w:sz w:val="24"/>
          <w:szCs w:val="24"/>
        </w:rPr>
      </w:pPr>
      <w:r w:rsidRPr="00502F2D">
        <w:rPr>
          <w:rFonts w:ascii="Arial" w:hAnsi="Arial" w:cs="Arial"/>
          <w:sz w:val="24"/>
          <w:szCs w:val="24"/>
        </w:rPr>
        <w:t>Permite identificar el nivel y desarrollo del sentido crítico a cada alumno y le posibilita en áreas de la formación, crear mecanismos o incluir estrategias que favorezcan el análisis profundo de las situaciones y la toma de posturas, incluso públicas, coherentes con el profesionalismo y la ética.</w:t>
      </w:r>
    </w:p>
    <w:p w14:paraId="0BB78798" w14:textId="77777777" w:rsidR="00830F82" w:rsidRPr="00502F2D" w:rsidRDefault="00830F82" w:rsidP="00E84A73">
      <w:pPr>
        <w:pStyle w:val="Prrafodelista"/>
        <w:numPr>
          <w:ilvl w:val="0"/>
          <w:numId w:val="3"/>
        </w:numPr>
        <w:spacing w:line="360" w:lineRule="auto"/>
        <w:jc w:val="both"/>
        <w:rPr>
          <w:rFonts w:ascii="Arial" w:hAnsi="Arial" w:cs="Arial"/>
          <w:sz w:val="24"/>
          <w:szCs w:val="24"/>
        </w:rPr>
      </w:pPr>
      <w:r w:rsidRPr="00502F2D">
        <w:rPr>
          <w:rFonts w:ascii="Arial" w:hAnsi="Arial" w:cs="Arial"/>
          <w:sz w:val="24"/>
          <w:szCs w:val="24"/>
        </w:rPr>
        <w:t xml:space="preserve">Recordar el aprendizaje a trabajar </w:t>
      </w:r>
    </w:p>
    <w:p w14:paraId="1AD98925" w14:textId="77777777" w:rsidR="00830F82" w:rsidRPr="00502F2D" w:rsidRDefault="00830F82" w:rsidP="00E84A73">
      <w:pPr>
        <w:pStyle w:val="Prrafodelista"/>
        <w:numPr>
          <w:ilvl w:val="0"/>
          <w:numId w:val="3"/>
        </w:numPr>
        <w:spacing w:line="360" w:lineRule="auto"/>
        <w:jc w:val="both"/>
        <w:rPr>
          <w:rFonts w:ascii="Arial" w:hAnsi="Arial" w:cs="Arial"/>
          <w:sz w:val="24"/>
          <w:szCs w:val="24"/>
        </w:rPr>
      </w:pPr>
      <w:r w:rsidRPr="00502F2D">
        <w:rPr>
          <w:rFonts w:ascii="Arial" w:hAnsi="Arial" w:cs="Arial"/>
          <w:sz w:val="24"/>
          <w:szCs w:val="24"/>
        </w:rPr>
        <w:t>Medir las necesidades y el aprendizaje</w:t>
      </w:r>
    </w:p>
    <w:p w14:paraId="266F0964" w14:textId="77777777" w:rsidR="00830F82" w:rsidRPr="00502F2D" w:rsidRDefault="00830F82" w:rsidP="00E84A73">
      <w:pPr>
        <w:pStyle w:val="Prrafodelista"/>
        <w:numPr>
          <w:ilvl w:val="0"/>
          <w:numId w:val="3"/>
        </w:numPr>
        <w:spacing w:line="360" w:lineRule="auto"/>
        <w:jc w:val="both"/>
        <w:rPr>
          <w:rFonts w:ascii="Arial" w:hAnsi="Arial" w:cs="Arial"/>
          <w:sz w:val="24"/>
          <w:szCs w:val="24"/>
        </w:rPr>
      </w:pPr>
      <w:r w:rsidRPr="00502F2D">
        <w:rPr>
          <w:rFonts w:ascii="Arial" w:hAnsi="Arial" w:cs="Arial"/>
          <w:sz w:val="24"/>
          <w:szCs w:val="24"/>
        </w:rPr>
        <w:t xml:space="preserve">Prestar atención a las observaciones </w:t>
      </w:r>
    </w:p>
    <w:p w14:paraId="0CC7F69B" w14:textId="77777777" w:rsidR="00830F82" w:rsidRPr="00502F2D" w:rsidRDefault="00830F82" w:rsidP="00E84A73">
      <w:pPr>
        <w:pStyle w:val="Prrafodelista"/>
        <w:numPr>
          <w:ilvl w:val="0"/>
          <w:numId w:val="3"/>
        </w:numPr>
        <w:spacing w:line="360" w:lineRule="auto"/>
        <w:jc w:val="both"/>
        <w:rPr>
          <w:rFonts w:ascii="Arial" w:hAnsi="Arial" w:cs="Arial"/>
          <w:sz w:val="24"/>
          <w:szCs w:val="24"/>
        </w:rPr>
      </w:pPr>
      <w:r w:rsidRPr="00502F2D">
        <w:rPr>
          <w:rFonts w:ascii="Arial" w:hAnsi="Arial" w:cs="Arial"/>
          <w:sz w:val="24"/>
          <w:szCs w:val="24"/>
        </w:rPr>
        <w:t xml:space="preserve">Ver el interés de los alumnos </w:t>
      </w:r>
    </w:p>
    <w:p w14:paraId="6E4C5167" w14:textId="77777777" w:rsidR="00830F82" w:rsidRPr="00502F2D" w:rsidRDefault="00830F82" w:rsidP="00E84A73">
      <w:pPr>
        <w:pStyle w:val="Prrafodelista"/>
        <w:numPr>
          <w:ilvl w:val="0"/>
          <w:numId w:val="3"/>
        </w:numPr>
        <w:spacing w:line="360" w:lineRule="auto"/>
        <w:jc w:val="both"/>
        <w:rPr>
          <w:rFonts w:ascii="Arial" w:hAnsi="Arial" w:cs="Arial"/>
          <w:sz w:val="24"/>
          <w:szCs w:val="24"/>
        </w:rPr>
      </w:pPr>
      <w:r w:rsidRPr="00502F2D">
        <w:rPr>
          <w:rFonts w:ascii="Arial" w:hAnsi="Arial" w:cs="Arial"/>
          <w:sz w:val="24"/>
          <w:szCs w:val="24"/>
        </w:rPr>
        <w:t xml:space="preserve">Realizar mi autoevaluación para mejorar </w:t>
      </w:r>
    </w:p>
    <w:p w14:paraId="00DBC5FF" w14:textId="77777777" w:rsidR="00830F82" w:rsidRPr="00502F2D" w:rsidRDefault="00830F82" w:rsidP="00E84A73">
      <w:pPr>
        <w:spacing w:line="360" w:lineRule="auto"/>
        <w:jc w:val="both"/>
        <w:rPr>
          <w:rFonts w:ascii="Arial" w:hAnsi="Arial" w:cs="Arial"/>
          <w:sz w:val="24"/>
          <w:szCs w:val="24"/>
        </w:rPr>
      </w:pPr>
    </w:p>
    <w:p w14:paraId="0A477892" w14:textId="77777777" w:rsidR="00830F82" w:rsidRPr="00E84A73" w:rsidRDefault="00830F82" w:rsidP="00E84A73">
      <w:pPr>
        <w:spacing w:line="360" w:lineRule="auto"/>
        <w:jc w:val="both"/>
        <w:rPr>
          <w:rFonts w:ascii="Arial" w:hAnsi="Arial" w:cs="Arial"/>
          <w:b/>
          <w:bCs/>
          <w:sz w:val="24"/>
          <w:szCs w:val="24"/>
        </w:rPr>
      </w:pPr>
      <w:r w:rsidRPr="00E84A73">
        <w:rPr>
          <w:rFonts w:ascii="Arial" w:hAnsi="Arial" w:cs="Arial"/>
          <w:b/>
          <w:bCs/>
          <w:sz w:val="24"/>
          <w:szCs w:val="24"/>
        </w:rPr>
        <w:t xml:space="preserve">Áreas de oportunidad </w:t>
      </w:r>
    </w:p>
    <w:p w14:paraId="72E91D9A" w14:textId="77777777" w:rsidR="00830F82" w:rsidRPr="00502F2D" w:rsidRDefault="00830F82" w:rsidP="00E84A73">
      <w:pPr>
        <w:pStyle w:val="Prrafodelista"/>
        <w:numPr>
          <w:ilvl w:val="0"/>
          <w:numId w:val="5"/>
        </w:numPr>
        <w:spacing w:line="360" w:lineRule="auto"/>
        <w:jc w:val="both"/>
        <w:rPr>
          <w:rFonts w:ascii="Arial" w:hAnsi="Arial" w:cs="Arial"/>
          <w:sz w:val="24"/>
          <w:szCs w:val="24"/>
        </w:rPr>
      </w:pPr>
      <w:r w:rsidRPr="00502F2D">
        <w:rPr>
          <w:rFonts w:ascii="Arial" w:hAnsi="Arial" w:cs="Arial"/>
          <w:sz w:val="24"/>
          <w:szCs w:val="24"/>
        </w:rPr>
        <w:lastRenderedPageBreak/>
        <w:t xml:space="preserve">Organizar el tiempo para en realidad hacerlo diario </w:t>
      </w:r>
    </w:p>
    <w:p w14:paraId="74219ADC" w14:textId="77777777" w:rsidR="00830F82" w:rsidRPr="00502F2D" w:rsidRDefault="00830F82" w:rsidP="00E84A73">
      <w:pPr>
        <w:pStyle w:val="Prrafodelista"/>
        <w:numPr>
          <w:ilvl w:val="0"/>
          <w:numId w:val="5"/>
        </w:numPr>
        <w:spacing w:line="360" w:lineRule="auto"/>
        <w:jc w:val="both"/>
        <w:rPr>
          <w:rFonts w:ascii="Arial" w:hAnsi="Arial" w:cs="Arial"/>
          <w:sz w:val="24"/>
          <w:szCs w:val="24"/>
        </w:rPr>
      </w:pPr>
      <w:r w:rsidRPr="00502F2D">
        <w:rPr>
          <w:rFonts w:ascii="Arial" w:hAnsi="Arial" w:cs="Arial"/>
          <w:sz w:val="24"/>
          <w:szCs w:val="24"/>
        </w:rPr>
        <w:t xml:space="preserve">Entrega en tiempo y forma de las actividades </w:t>
      </w:r>
    </w:p>
    <w:p w14:paraId="483EE088" w14:textId="77777777" w:rsidR="00830F82" w:rsidRPr="00502F2D" w:rsidRDefault="00830F82" w:rsidP="00E84A73">
      <w:pPr>
        <w:pStyle w:val="Prrafodelista"/>
        <w:numPr>
          <w:ilvl w:val="0"/>
          <w:numId w:val="5"/>
        </w:numPr>
        <w:spacing w:line="360" w:lineRule="auto"/>
        <w:jc w:val="both"/>
        <w:rPr>
          <w:rFonts w:ascii="Arial" w:hAnsi="Arial" w:cs="Arial"/>
          <w:sz w:val="24"/>
          <w:szCs w:val="24"/>
        </w:rPr>
      </w:pPr>
      <w:r w:rsidRPr="00502F2D">
        <w:rPr>
          <w:rFonts w:ascii="Arial" w:hAnsi="Arial" w:cs="Arial"/>
          <w:sz w:val="24"/>
          <w:szCs w:val="24"/>
        </w:rPr>
        <w:t xml:space="preserve">Ser más objetiva </w:t>
      </w:r>
    </w:p>
    <w:p w14:paraId="2F38AFED" w14:textId="77777777" w:rsidR="00830F82" w:rsidRPr="00502F2D" w:rsidRDefault="00830F82" w:rsidP="00E84A73">
      <w:pPr>
        <w:pStyle w:val="Prrafodelista"/>
        <w:numPr>
          <w:ilvl w:val="0"/>
          <w:numId w:val="5"/>
        </w:numPr>
        <w:spacing w:line="360" w:lineRule="auto"/>
        <w:jc w:val="both"/>
        <w:rPr>
          <w:rFonts w:ascii="Arial" w:hAnsi="Arial" w:cs="Arial"/>
          <w:sz w:val="24"/>
          <w:szCs w:val="24"/>
        </w:rPr>
      </w:pPr>
      <w:r w:rsidRPr="00502F2D">
        <w:rPr>
          <w:rFonts w:ascii="Arial" w:hAnsi="Arial" w:cs="Arial"/>
          <w:sz w:val="24"/>
          <w:szCs w:val="24"/>
        </w:rPr>
        <w:t xml:space="preserve">Realizar la observación al terminar la jornada </w:t>
      </w:r>
    </w:p>
    <w:p w14:paraId="2CC1EDDE" w14:textId="77777777" w:rsidR="00005546" w:rsidRPr="00502F2D" w:rsidRDefault="00005546" w:rsidP="00E84A73">
      <w:pPr>
        <w:pStyle w:val="Prrafodelista"/>
        <w:numPr>
          <w:ilvl w:val="0"/>
          <w:numId w:val="5"/>
        </w:numPr>
        <w:spacing w:line="360" w:lineRule="auto"/>
        <w:jc w:val="both"/>
        <w:rPr>
          <w:rFonts w:ascii="Arial" w:hAnsi="Arial" w:cs="Arial"/>
          <w:sz w:val="24"/>
          <w:szCs w:val="24"/>
        </w:rPr>
      </w:pPr>
      <w:r w:rsidRPr="00502F2D">
        <w:rPr>
          <w:rFonts w:ascii="Arial" w:hAnsi="Arial" w:cs="Arial"/>
          <w:sz w:val="24"/>
          <w:szCs w:val="24"/>
        </w:rPr>
        <w:t>Ajustar los tiempos entre las actividades</w:t>
      </w:r>
    </w:p>
    <w:p w14:paraId="26CF1E2A" w14:textId="77777777" w:rsidR="00005546" w:rsidRPr="00502F2D" w:rsidRDefault="00005546" w:rsidP="00E84A73">
      <w:pPr>
        <w:pStyle w:val="Prrafodelista"/>
        <w:numPr>
          <w:ilvl w:val="0"/>
          <w:numId w:val="5"/>
        </w:numPr>
        <w:spacing w:line="360" w:lineRule="auto"/>
        <w:jc w:val="both"/>
        <w:rPr>
          <w:rFonts w:ascii="Arial" w:hAnsi="Arial" w:cs="Arial"/>
          <w:sz w:val="24"/>
          <w:szCs w:val="24"/>
        </w:rPr>
      </w:pPr>
      <w:r w:rsidRPr="00502F2D">
        <w:rPr>
          <w:rFonts w:ascii="Arial" w:hAnsi="Arial" w:cs="Arial"/>
          <w:sz w:val="24"/>
          <w:szCs w:val="24"/>
        </w:rPr>
        <w:t xml:space="preserve">Una mejor organización en cuanto a los materiales e imprevistos </w:t>
      </w:r>
    </w:p>
    <w:p w14:paraId="72C4F3CB" w14:textId="77777777" w:rsidR="00005546" w:rsidRPr="00502F2D" w:rsidRDefault="00005546" w:rsidP="00E84A73">
      <w:pPr>
        <w:pStyle w:val="Prrafodelista"/>
        <w:numPr>
          <w:ilvl w:val="0"/>
          <w:numId w:val="5"/>
        </w:numPr>
        <w:spacing w:line="360" w:lineRule="auto"/>
        <w:jc w:val="both"/>
        <w:rPr>
          <w:rFonts w:ascii="Arial" w:hAnsi="Arial" w:cs="Arial"/>
          <w:sz w:val="24"/>
          <w:szCs w:val="24"/>
        </w:rPr>
      </w:pPr>
      <w:r w:rsidRPr="00502F2D">
        <w:rPr>
          <w:rFonts w:ascii="Arial" w:hAnsi="Arial" w:cs="Arial"/>
          <w:sz w:val="24"/>
          <w:szCs w:val="24"/>
        </w:rPr>
        <w:t>Falta de modulación de voz</w:t>
      </w:r>
    </w:p>
    <w:p w14:paraId="08C997FA" w14:textId="77777777" w:rsidR="00005546" w:rsidRPr="00502F2D" w:rsidRDefault="00005546" w:rsidP="00E84A73">
      <w:pPr>
        <w:pStyle w:val="Prrafodelista"/>
        <w:numPr>
          <w:ilvl w:val="0"/>
          <w:numId w:val="5"/>
        </w:numPr>
        <w:spacing w:line="360" w:lineRule="auto"/>
        <w:jc w:val="both"/>
        <w:rPr>
          <w:rFonts w:ascii="Arial" w:hAnsi="Arial" w:cs="Arial"/>
          <w:sz w:val="24"/>
          <w:szCs w:val="24"/>
        </w:rPr>
      </w:pPr>
      <w:r w:rsidRPr="00502F2D">
        <w:rPr>
          <w:rFonts w:ascii="Arial" w:hAnsi="Arial" w:cs="Arial"/>
          <w:sz w:val="24"/>
          <w:szCs w:val="24"/>
        </w:rPr>
        <w:t xml:space="preserve">Estrategias para el control del grupo </w:t>
      </w:r>
    </w:p>
    <w:p w14:paraId="38D81495" w14:textId="77777777" w:rsidR="00830F82" w:rsidRPr="00502F2D" w:rsidRDefault="00830F82" w:rsidP="00E84A73">
      <w:pPr>
        <w:spacing w:line="360" w:lineRule="auto"/>
        <w:jc w:val="both"/>
        <w:rPr>
          <w:rFonts w:ascii="Arial" w:hAnsi="Arial" w:cs="Arial"/>
          <w:sz w:val="24"/>
          <w:szCs w:val="24"/>
        </w:rPr>
      </w:pPr>
    </w:p>
    <w:p w14:paraId="549A6BE6" w14:textId="77777777" w:rsidR="00830F82" w:rsidRPr="00E84A73" w:rsidRDefault="00830F82" w:rsidP="00E84A73">
      <w:pPr>
        <w:spacing w:line="360" w:lineRule="auto"/>
        <w:jc w:val="both"/>
        <w:rPr>
          <w:rFonts w:ascii="Arial" w:hAnsi="Arial" w:cs="Arial"/>
          <w:b/>
          <w:bCs/>
          <w:sz w:val="24"/>
          <w:szCs w:val="24"/>
        </w:rPr>
      </w:pPr>
      <w:r w:rsidRPr="00E84A73">
        <w:rPr>
          <w:rFonts w:ascii="Arial" w:hAnsi="Arial" w:cs="Arial"/>
          <w:b/>
          <w:bCs/>
          <w:sz w:val="24"/>
          <w:szCs w:val="24"/>
        </w:rPr>
        <w:t xml:space="preserve">Fortalezas </w:t>
      </w:r>
    </w:p>
    <w:p w14:paraId="432A333E" w14:textId="77777777" w:rsidR="00830F82" w:rsidRPr="00502F2D" w:rsidRDefault="00830F82" w:rsidP="00E84A73">
      <w:pPr>
        <w:pStyle w:val="Prrafodelista"/>
        <w:numPr>
          <w:ilvl w:val="0"/>
          <w:numId w:val="4"/>
        </w:numPr>
        <w:spacing w:line="360" w:lineRule="auto"/>
        <w:jc w:val="both"/>
        <w:rPr>
          <w:rFonts w:ascii="Arial" w:hAnsi="Arial" w:cs="Arial"/>
          <w:sz w:val="24"/>
          <w:szCs w:val="24"/>
        </w:rPr>
      </w:pPr>
      <w:r w:rsidRPr="00502F2D">
        <w:rPr>
          <w:rFonts w:ascii="Arial" w:hAnsi="Arial" w:cs="Arial"/>
          <w:sz w:val="24"/>
          <w:szCs w:val="24"/>
        </w:rPr>
        <w:t xml:space="preserve">Mejoras continuas </w:t>
      </w:r>
    </w:p>
    <w:p w14:paraId="44FC9F73" w14:textId="77777777" w:rsidR="00830F82" w:rsidRPr="00502F2D" w:rsidRDefault="00830F82" w:rsidP="00E84A73">
      <w:pPr>
        <w:pStyle w:val="Prrafodelista"/>
        <w:numPr>
          <w:ilvl w:val="0"/>
          <w:numId w:val="4"/>
        </w:numPr>
        <w:spacing w:line="360" w:lineRule="auto"/>
        <w:jc w:val="both"/>
        <w:rPr>
          <w:rFonts w:ascii="Arial" w:hAnsi="Arial" w:cs="Arial"/>
          <w:sz w:val="24"/>
          <w:szCs w:val="24"/>
        </w:rPr>
      </w:pPr>
      <w:r w:rsidRPr="00502F2D">
        <w:rPr>
          <w:rFonts w:ascii="Arial" w:hAnsi="Arial" w:cs="Arial"/>
          <w:sz w:val="24"/>
          <w:szCs w:val="24"/>
        </w:rPr>
        <w:t xml:space="preserve">Tomar en cuenta las manifestaciones de los alumnos </w:t>
      </w:r>
    </w:p>
    <w:p w14:paraId="2A7DD505" w14:textId="77777777" w:rsidR="00830F82" w:rsidRPr="00502F2D" w:rsidRDefault="00755DAA" w:rsidP="00E84A73">
      <w:pPr>
        <w:pStyle w:val="Prrafodelista"/>
        <w:numPr>
          <w:ilvl w:val="0"/>
          <w:numId w:val="4"/>
        </w:numPr>
        <w:spacing w:line="360" w:lineRule="auto"/>
        <w:jc w:val="both"/>
        <w:rPr>
          <w:rFonts w:ascii="Arial" w:hAnsi="Arial" w:cs="Arial"/>
          <w:sz w:val="24"/>
          <w:szCs w:val="24"/>
        </w:rPr>
      </w:pPr>
      <w:r w:rsidRPr="00502F2D">
        <w:rPr>
          <w:rFonts w:ascii="Arial" w:hAnsi="Arial" w:cs="Arial"/>
          <w:sz w:val="24"/>
          <w:szCs w:val="24"/>
        </w:rPr>
        <w:t>Planeación</w:t>
      </w:r>
      <w:r w:rsidR="00830F82" w:rsidRPr="00502F2D">
        <w:rPr>
          <w:rFonts w:ascii="Arial" w:hAnsi="Arial" w:cs="Arial"/>
          <w:sz w:val="24"/>
          <w:szCs w:val="24"/>
        </w:rPr>
        <w:t xml:space="preserve"> didáctica basada en su aprendizaje cognitivo y socioemocional </w:t>
      </w:r>
    </w:p>
    <w:p w14:paraId="3861FD47" w14:textId="77777777" w:rsidR="00084013" w:rsidRPr="00502F2D" w:rsidRDefault="00830F82" w:rsidP="00E84A73">
      <w:pPr>
        <w:pStyle w:val="Prrafodelista"/>
        <w:numPr>
          <w:ilvl w:val="0"/>
          <w:numId w:val="4"/>
        </w:numPr>
        <w:spacing w:line="360" w:lineRule="auto"/>
        <w:jc w:val="both"/>
        <w:rPr>
          <w:rFonts w:ascii="Arial" w:hAnsi="Arial" w:cs="Arial"/>
          <w:sz w:val="24"/>
          <w:szCs w:val="24"/>
        </w:rPr>
      </w:pPr>
      <w:r w:rsidRPr="00502F2D">
        <w:rPr>
          <w:rFonts w:ascii="Arial" w:hAnsi="Arial" w:cs="Arial"/>
          <w:sz w:val="24"/>
          <w:szCs w:val="24"/>
        </w:rPr>
        <w:t>Reconocer logros y dificultades</w:t>
      </w:r>
    </w:p>
    <w:p w14:paraId="223E6C2E" w14:textId="77777777" w:rsidR="00084013" w:rsidRPr="00502F2D" w:rsidRDefault="00084013" w:rsidP="00E84A73">
      <w:pPr>
        <w:pStyle w:val="Prrafodelista"/>
        <w:numPr>
          <w:ilvl w:val="0"/>
          <w:numId w:val="4"/>
        </w:numPr>
        <w:spacing w:line="360" w:lineRule="auto"/>
        <w:jc w:val="both"/>
        <w:rPr>
          <w:rFonts w:ascii="Arial" w:hAnsi="Arial" w:cs="Arial"/>
          <w:sz w:val="24"/>
          <w:szCs w:val="24"/>
        </w:rPr>
      </w:pPr>
      <w:r w:rsidRPr="00502F2D">
        <w:rPr>
          <w:rFonts w:ascii="Arial" w:hAnsi="Arial" w:cs="Arial"/>
          <w:sz w:val="24"/>
          <w:szCs w:val="24"/>
        </w:rPr>
        <w:t xml:space="preserve">Adecuar continuamente la </w:t>
      </w:r>
      <w:r w:rsidR="001456AF" w:rsidRPr="00502F2D">
        <w:rPr>
          <w:rFonts w:ascii="Arial" w:hAnsi="Arial" w:cs="Arial"/>
          <w:sz w:val="24"/>
          <w:szCs w:val="24"/>
        </w:rPr>
        <w:t>planeación</w:t>
      </w:r>
      <w:r w:rsidRPr="00502F2D">
        <w:rPr>
          <w:rFonts w:ascii="Arial" w:hAnsi="Arial" w:cs="Arial"/>
          <w:sz w:val="24"/>
          <w:szCs w:val="24"/>
        </w:rPr>
        <w:t xml:space="preserve"> ante las necesidades de los niños </w:t>
      </w:r>
    </w:p>
    <w:p w14:paraId="4FC8DCF4" w14:textId="77777777" w:rsidR="00084013" w:rsidRPr="00502F2D" w:rsidRDefault="00084013" w:rsidP="00E84A73">
      <w:pPr>
        <w:pStyle w:val="Prrafodelista"/>
        <w:numPr>
          <w:ilvl w:val="0"/>
          <w:numId w:val="4"/>
        </w:numPr>
        <w:spacing w:line="360" w:lineRule="auto"/>
        <w:jc w:val="both"/>
        <w:rPr>
          <w:rFonts w:ascii="Arial" w:hAnsi="Arial" w:cs="Arial"/>
          <w:sz w:val="24"/>
          <w:szCs w:val="24"/>
        </w:rPr>
      </w:pPr>
      <w:r w:rsidRPr="00502F2D">
        <w:rPr>
          <w:rFonts w:ascii="Arial" w:hAnsi="Arial" w:cs="Arial"/>
          <w:sz w:val="24"/>
          <w:szCs w:val="24"/>
        </w:rPr>
        <w:t xml:space="preserve">Promover un ambiente de confianza en el aula </w:t>
      </w:r>
    </w:p>
    <w:p w14:paraId="67D157FA" w14:textId="77777777" w:rsidR="001456AF" w:rsidRPr="00502F2D" w:rsidRDefault="00084013" w:rsidP="00E84A73">
      <w:pPr>
        <w:pStyle w:val="Prrafodelista"/>
        <w:numPr>
          <w:ilvl w:val="0"/>
          <w:numId w:val="4"/>
        </w:numPr>
        <w:spacing w:line="360" w:lineRule="auto"/>
        <w:jc w:val="both"/>
        <w:rPr>
          <w:rFonts w:ascii="Arial" w:hAnsi="Arial" w:cs="Arial"/>
          <w:sz w:val="24"/>
          <w:szCs w:val="24"/>
        </w:rPr>
      </w:pPr>
      <w:r w:rsidRPr="00502F2D">
        <w:rPr>
          <w:rFonts w:ascii="Arial" w:hAnsi="Arial" w:cs="Arial"/>
          <w:sz w:val="24"/>
          <w:szCs w:val="24"/>
        </w:rPr>
        <w:t>Favorecer el desarrollo de la autonomía en los niños</w:t>
      </w:r>
    </w:p>
    <w:p w14:paraId="6528FBC4" w14:textId="77777777" w:rsidR="001456AF" w:rsidRPr="00502F2D" w:rsidRDefault="001456AF" w:rsidP="00E84A73">
      <w:pPr>
        <w:pStyle w:val="Prrafodelista"/>
        <w:numPr>
          <w:ilvl w:val="0"/>
          <w:numId w:val="4"/>
        </w:numPr>
        <w:spacing w:line="360" w:lineRule="auto"/>
        <w:jc w:val="both"/>
        <w:rPr>
          <w:rFonts w:ascii="Arial" w:hAnsi="Arial" w:cs="Arial"/>
          <w:sz w:val="24"/>
          <w:szCs w:val="24"/>
        </w:rPr>
      </w:pPr>
      <w:r w:rsidRPr="00502F2D">
        <w:rPr>
          <w:rFonts w:ascii="Arial" w:hAnsi="Arial" w:cs="Arial"/>
          <w:sz w:val="24"/>
          <w:szCs w:val="24"/>
        </w:rPr>
        <w:t>Conocer la realidad que se vive dentro del aula.</w:t>
      </w:r>
    </w:p>
    <w:p w14:paraId="704F8842" w14:textId="01090476" w:rsidR="001456AF" w:rsidRDefault="001456AF" w:rsidP="00E84A73">
      <w:pPr>
        <w:pStyle w:val="Prrafodelista"/>
        <w:numPr>
          <w:ilvl w:val="0"/>
          <w:numId w:val="4"/>
        </w:numPr>
        <w:spacing w:line="360" w:lineRule="auto"/>
        <w:jc w:val="both"/>
        <w:rPr>
          <w:rFonts w:ascii="Arial" w:hAnsi="Arial" w:cs="Arial"/>
          <w:sz w:val="24"/>
          <w:szCs w:val="24"/>
        </w:rPr>
      </w:pPr>
      <w:r w:rsidRPr="00502F2D">
        <w:rPr>
          <w:rFonts w:ascii="Arial" w:hAnsi="Arial" w:cs="Arial"/>
          <w:sz w:val="24"/>
          <w:szCs w:val="24"/>
        </w:rPr>
        <w:t>Aprendizaje de diferentes metodologías sobre como impartir una clase.</w:t>
      </w:r>
    </w:p>
    <w:p w14:paraId="3D08F49A" w14:textId="302D6F97" w:rsidR="00CF2476" w:rsidRDefault="00CF2476" w:rsidP="00CF2476">
      <w:pPr>
        <w:spacing w:line="360" w:lineRule="auto"/>
        <w:jc w:val="both"/>
        <w:rPr>
          <w:rFonts w:ascii="Arial" w:hAnsi="Arial" w:cs="Arial"/>
          <w:sz w:val="24"/>
          <w:szCs w:val="24"/>
        </w:rPr>
      </w:pPr>
    </w:p>
    <w:p w14:paraId="5A1ECEF8" w14:textId="6AF6D523" w:rsidR="00CF2476" w:rsidRDefault="00CF2476" w:rsidP="00CF2476">
      <w:pPr>
        <w:spacing w:line="360" w:lineRule="auto"/>
        <w:jc w:val="both"/>
        <w:rPr>
          <w:rFonts w:ascii="Arial" w:hAnsi="Arial" w:cs="Arial"/>
          <w:sz w:val="24"/>
          <w:szCs w:val="24"/>
        </w:rPr>
      </w:pPr>
    </w:p>
    <w:sectPr w:rsidR="00CF2476" w:rsidSect="00B676B3">
      <w:pgSz w:w="12240" w:h="15840"/>
      <w:pgMar w:top="1417" w:right="1701" w:bottom="1417"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14961"/>
    <w:multiLevelType w:val="hybridMultilevel"/>
    <w:tmpl w:val="BCCC7FA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CF7ED1"/>
    <w:multiLevelType w:val="hybridMultilevel"/>
    <w:tmpl w:val="DAEC3B6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600E7C"/>
    <w:multiLevelType w:val="hybridMultilevel"/>
    <w:tmpl w:val="D9505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AC263A"/>
    <w:multiLevelType w:val="hybridMultilevel"/>
    <w:tmpl w:val="72B06C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9D33B84"/>
    <w:multiLevelType w:val="hybridMultilevel"/>
    <w:tmpl w:val="04CEA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B53054"/>
    <w:multiLevelType w:val="hybridMultilevel"/>
    <w:tmpl w:val="93D6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0E"/>
    <w:rsid w:val="00005546"/>
    <w:rsid w:val="00034DFE"/>
    <w:rsid w:val="00084013"/>
    <w:rsid w:val="00121261"/>
    <w:rsid w:val="001456AF"/>
    <w:rsid w:val="001662EB"/>
    <w:rsid w:val="001E6376"/>
    <w:rsid w:val="002E2A92"/>
    <w:rsid w:val="004C6A8C"/>
    <w:rsid w:val="00502F2D"/>
    <w:rsid w:val="00525EC9"/>
    <w:rsid w:val="005F08A5"/>
    <w:rsid w:val="006A0139"/>
    <w:rsid w:val="00750400"/>
    <w:rsid w:val="00755DAA"/>
    <w:rsid w:val="00830F82"/>
    <w:rsid w:val="00A850B8"/>
    <w:rsid w:val="00AC5FEE"/>
    <w:rsid w:val="00B52CB0"/>
    <w:rsid w:val="00B676B3"/>
    <w:rsid w:val="00B71DBD"/>
    <w:rsid w:val="00BD1C0E"/>
    <w:rsid w:val="00C54FFD"/>
    <w:rsid w:val="00CC6B27"/>
    <w:rsid w:val="00CF2476"/>
    <w:rsid w:val="00E84A73"/>
    <w:rsid w:val="00EC57E5"/>
    <w:rsid w:val="00F82228"/>
    <w:rsid w:val="00F85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397F"/>
  <w15:chartTrackingRefBased/>
  <w15:docId w15:val="{5CA0A76E-A6B9-684D-AA20-A6B49B05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0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marifer Herrera reyna</dc:creator>
  <cp:keywords/>
  <dc:description/>
  <cp:lastModifiedBy>SANDRA ESTELA ALVISO SOLIS</cp:lastModifiedBy>
  <cp:revision>2</cp:revision>
  <dcterms:created xsi:type="dcterms:W3CDTF">2022-02-26T03:57:00Z</dcterms:created>
  <dcterms:modified xsi:type="dcterms:W3CDTF">2022-02-26T03:57:00Z</dcterms:modified>
</cp:coreProperties>
</file>