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16C" w:rsidRDefault="00DE5077" w:rsidP="00DE5077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ESCUELA NORMAL DE EDUCACIÓN PREESCOLAR</w:t>
      </w:r>
    </w:p>
    <w:p w:rsidR="00DE5077" w:rsidRPr="00DE5077" w:rsidRDefault="00DE5077" w:rsidP="00DE5077">
      <w:pPr>
        <w:jc w:val="center"/>
        <w:rPr>
          <w:rFonts w:ascii="Arial" w:hAnsi="Arial" w:cs="Arial"/>
          <w:b/>
          <w:i/>
          <w:sz w:val="28"/>
        </w:rPr>
      </w:pPr>
      <w:r w:rsidRPr="00DE5077">
        <w:rPr>
          <w:rFonts w:ascii="Arial" w:hAnsi="Arial" w:cs="Arial"/>
          <w:b/>
          <w:i/>
          <w:sz w:val="28"/>
        </w:rPr>
        <w:t>Ciclo 2021 – 2022</w:t>
      </w: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659264" behindDoc="0" locked="0" layoutInCell="1" allowOverlap="1" wp14:anchorId="0E2B24EF" wp14:editId="2834A93C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85737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489" y="21451"/>
                <wp:lineTo x="2148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carg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077" w:rsidRPr="00DE5077" w:rsidRDefault="00DE5077" w:rsidP="00DE5077">
      <w:pPr>
        <w:rPr>
          <w:rFonts w:ascii="Arial" w:hAnsi="Arial" w:cs="Arial"/>
          <w:sz w:val="28"/>
        </w:rPr>
      </w:pPr>
    </w:p>
    <w:p w:rsidR="00DE5077" w:rsidRPr="00DE5077" w:rsidRDefault="00DE5077" w:rsidP="00DE5077">
      <w:pPr>
        <w:rPr>
          <w:rFonts w:ascii="Arial" w:hAnsi="Arial" w:cs="Arial"/>
          <w:sz w:val="28"/>
        </w:rPr>
      </w:pPr>
    </w:p>
    <w:p w:rsidR="00DE5077" w:rsidRDefault="00DE5077" w:rsidP="00DE5077">
      <w:pPr>
        <w:rPr>
          <w:rFonts w:ascii="Arial" w:hAnsi="Arial" w:cs="Arial"/>
          <w:sz w:val="28"/>
        </w:rPr>
      </w:pPr>
    </w:p>
    <w:p w:rsidR="00DE5077" w:rsidRDefault="00DE5077" w:rsidP="00DE5077">
      <w:pPr>
        <w:rPr>
          <w:rFonts w:ascii="Arial" w:hAnsi="Arial" w:cs="Arial"/>
          <w:sz w:val="28"/>
        </w:rPr>
      </w:pP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  <w:r w:rsidRPr="00DE5077">
        <w:rPr>
          <w:rFonts w:ascii="Arial" w:hAnsi="Arial" w:cs="Arial"/>
          <w:b/>
          <w:sz w:val="28"/>
          <w:u w:val="single"/>
        </w:rPr>
        <w:t>Alumna:</w:t>
      </w:r>
      <w:r>
        <w:rPr>
          <w:rFonts w:ascii="Arial" w:hAnsi="Arial" w:cs="Arial"/>
          <w:sz w:val="28"/>
        </w:rPr>
        <w:t xml:space="preserve"> Dibeth Atziri Carreón </w:t>
      </w:r>
      <w:r w:rsidRPr="00DE5077">
        <w:rPr>
          <w:rFonts w:ascii="Arial" w:hAnsi="Arial" w:cs="Arial"/>
          <w:i/>
          <w:sz w:val="28"/>
        </w:rPr>
        <w:t>N°L. 3</w:t>
      </w: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3°A</w:t>
      </w: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  <w:r w:rsidRPr="00DE5077">
        <w:rPr>
          <w:rFonts w:ascii="Arial" w:hAnsi="Arial" w:cs="Arial"/>
          <w:b/>
          <w:sz w:val="28"/>
          <w:u w:val="single"/>
        </w:rPr>
        <w:t>Docente:</w:t>
      </w:r>
      <w:r>
        <w:rPr>
          <w:rFonts w:ascii="Arial" w:hAnsi="Arial" w:cs="Arial"/>
          <w:sz w:val="28"/>
        </w:rPr>
        <w:t xml:space="preserve"> Fabiola Valero Torres</w:t>
      </w: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  <w:r w:rsidRPr="00DE5077">
        <w:rPr>
          <w:rFonts w:ascii="Arial" w:hAnsi="Arial" w:cs="Arial"/>
          <w:b/>
          <w:sz w:val="28"/>
          <w:u w:val="single"/>
        </w:rPr>
        <w:t>Asignatura:</w:t>
      </w:r>
      <w:r>
        <w:rPr>
          <w:rFonts w:ascii="Arial" w:hAnsi="Arial" w:cs="Arial"/>
          <w:sz w:val="28"/>
        </w:rPr>
        <w:t xml:space="preserve"> CREACIÓN LITERARIA</w:t>
      </w: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  <w:r w:rsidRPr="00DE5077">
        <w:rPr>
          <w:rFonts w:ascii="Arial" w:hAnsi="Arial" w:cs="Arial"/>
          <w:b/>
          <w:sz w:val="28"/>
          <w:u w:val="single"/>
        </w:rPr>
        <w:t>Título del Trabajo:</w:t>
      </w:r>
      <w:r>
        <w:rPr>
          <w:rFonts w:ascii="Arial" w:hAnsi="Arial" w:cs="Arial"/>
          <w:sz w:val="28"/>
        </w:rPr>
        <w:t xml:space="preserve"> Conclusiones Personales</w:t>
      </w: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  <w:r w:rsidRPr="00DE5077">
        <w:rPr>
          <w:rFonts w:ascii="Arial" w:hAnsi="Arial" w:cs="Arial"/>
          <w:b/>
          <w:i/>
          <w:sz w:val="28"/>
        </w:rPr>
        <w:t>Unidad I.</w:t>
      </w:r>
      <w:r>
        <w:rPr>
          <w:rFonts w:ascii="Arial" w:hAnsi="Arial" w:cs="Arial"/>
          <w:sz w:val="28"/>
        </w:rPr>
        <w:t xml:space="preserve"> Discursos Literarios en la Niñez</w:t>
      </w:r>
    </w:p>
    <w:p w:rsidR="00DE5077" w:rsidRPr="00DE5077" w:rsidRDefault="00DE5077" w:rsidP="00DE5077">
      <w:pPr>
        <w:jc w:val="center"/>
        <w:rPr>
          <w:rFonts w:ascii="Arial" w:hAnsi="Arial" w:cs="Arial"/>
          <w:b/>
          <w:i/>
          <w:sz w:val="28"/>
        </w:rPr>
      </w:pPr>
      <w:r w:rsidRPr="00DE5077">
        <w:rPr>
          <w:rFonts w:ascii="Arial" w:hAnsi="Arial" w:cs="Arial"/>
          <w:b/>
          <w:i/>
          <w:sz w:val="28"/>
        </w:rPr>
        <w:t>Competencias de unidad: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DE5077" w:rsidRPr="00DE5077" w:rsidTr="00DE5077">
        <w:trPr>
          <w:tblCellSpacing w:w="15" w:type="dxa"/>
        </w:trPr>
        <w:tc>
          <w:tcPr>
            <w:tcW w:w="0" w:type="auto"/>
            <w:hideMark/>
          </w:tcPr>
          <w:p w:rsidR="00DE5077" w:rsidRPr="00DE5077" w:rsidRDefault="00DE5077" w:rsidP="00DE5077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8"/>
                <w:szCs w:val="24"/>
                <w:lang w:eastAsia="es-MX"/>
              </w:rPr>
            </w:pPr>
            <w:r w:rsidRPr="00DE5077">
              <w:rPr>
                <w:rFonts w:ascii="Arial" w:eastAsia="Times New Roman" w:hAnsi="Arial" w:cs="Arial"/>
                <w:noProof/>
                <w:color w:val="000000"/>
                <w:sz w:val="28"/>
                <w:szCs w:val="24"/>
                <w:lang w:eastAsia="es-MX"/>
              </w:rPr>
              <w:drawing>
                <wp:inline distT="0" distB="0" distL="0" distR="0" wp14:anchorId="6CCA8D58" wp14:editId="319D4AFA">
                  <wp:extent cx="106680" cy="106680"/>
                  <wp:effectExtent l="0" t="0" r="7620" b="7620"/>
                  <wp:docPr id="3" name="Imagen 3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DE5077" w:rsidRPr="00DE5077" w:rsidRDefault="00DE5077" w:rsidP="00DE5077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sz w:val="28"/>
                <w:szCs w:val="24"/>
                <w:lang w:eastAsia="es-MX"/>
              </w:rPr>
            </w:pPr>
            <w:r w:rsidRPr="00DE5077">
              <w:rPr>
                <w:rFonts w:ascii="Arial" w:eastAsia="Times New Roman" w:hAnsi="Arial" w:cs="Arial"/>
                <w:color w:val="000000"/>
                <w:sz w:val="28"/>
                <w:szCs w:val="24"/>
                <w:lang w:eastAsia="es-MX"/>
              </w:rPr>
              <w:t>Detecta los procesos de aprendizaje de sus alumnos para favorecer su desarrollo cognitivo y socioemocional.</w:t>
            </w:r>
          </w:p>
        </w:tc>
      </w:tr>
    </w:tbl>
    <w:p w:rsidR="00DE5077" w:rsidRPr="00DE5077" w:rsidRDefault="00DE5077" w:rsidP="00DE5077">
      <w:pPr>
        <w:spacing w:after="0" w:line="240" w:lineRule="auto"/>
        <w:rPr>
          <w:rFonts w:ascii="Arial" w:eastAsia="Times New Roman" w:hAnsi="Arial" w:cs="Arial"/>
          <w:vanish/>
          <w:sz w:val="28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DE5077" w:rsidRPr="00DE5077" w:rsidTr="00DE5077">
        <w:trPr>
          <w:tblCellSpacing w:w="15" w:type="dxa"/>
        </w:trPr>
        <w:tc>
          <w:tcPr>
            <w:tcW w:w="0" w:type="auto"/>
            <w:hideMark/>
          </w:tcPr>
          <w:p w:rsidR="00DE5077" w:rsidRPr="00DE5077" w:rsidRDefault="00DE5077" w:rsidP="00DE5077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8"/>
                <w:szCs w:val="24"/>
                <w:lang w:eastAsia="es-MX"/>
              </w:rPr>
            </w:pPr>
            <w:r w:rsidRPr="00DE5077">
              <w:rPr>
                <w:rFonts w:ascii="Arial" w:eastAsia="Times New Roman" w:hAnsi="Arial" w:cs="Arial"/>
                <w:noProof/>
                <w:color w:val="000000"/>
                <w:sz w:val="28"/>
                <w:szCs w:val="24"/>
                <w:lang w:eastAsia="es-MX"/>
              </w:rPr>
              <w:drawing>
                <wp:inline distT="0" distB="0" distL="0" distR="0" wp14:anchorId="7A5222C5" wp14:editId="3C0CEA7C">
                  <wp:extent cx="106680" cy="106680"/>
                  <wp:effectExtent l="0" t="0" r="7620" b="7620"/>
                  <wp:docPr id="2" name="Imagen 2" descr="http://187.141.233.82/sistema/imagenes/wiki/bullet2espaci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87.141.233.82/sistema/imagenes/wiki/bullet2espaci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DE5077" w:rsidRPr="00DE5077" w:rsidRDefault="00DE5077" w:rsidP="00DE5077">
            <w:pPr>
              <w:spacing w:after="0" w:line="240" w:lineRule="auto"/>
              <w:ind w:left="60"/>
              <w:rPr>
                <w:rFonts w:ascii="Arial" w:eastAsia="Times New Roman" w:hAnsi="Arial" w:cs="Arial"/>
                <w:color w:val="000000"/>
                <w:sz w:val="28"/>
                <w:szCs w:val="24"/>
                <w:lang w:eastAsia="es-MX"/>
              </w:rPr>
            </w:pPr>
            <w:r w:rsidRPr="00DE5077">
              <w:rPr>
                <w:rFonts w:ascii="Arial" w:eastAsia="Times New Roman" w:hAnsi="Arial" w:cs="Arial"/>
                <w:color w:val="000000"/>
                <w:sz w:val="28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:rsidR="00DE5077" w:rsidRDefault="00DE5077" w:rsidP="00DE5077">
      <w:pPr>
        <w:jc w:val="center"/>
        <w:rPr>
          <w:rFonts w:ascii="Arial" w:hAnsi="Arial" w:cs="Arial"/>
          <w:sz w:val="28"/>
        </w:rPr>
      </w:pP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</w:p>
    <w:p w:rsidR="00DE5077" w:rsidRDefault="00DE5077" w:rsidP="00DE5077">
      <w:pPr>
        <w:jc w:val="center"/>
        <w:rPr>
          <w:rFonts w:ascii="Arial" w:hAnsi="Arial" w:cs="Arial"/>
          <w:sz w:val="28"/>
        </w:rPr>
      </w:pPr>
    </w:p>
    <w:p w:rsidR="00DE5077" w:rsidRDefault="00DE5077" w:rsidP="00DE507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Saltillo, Coahuila                                                      1 de marzo de 2022</w:t>
      </w:r>
    </w:p>
    <w:p w:rsidR="00DE5077" w:rsidRPr="00DE5077" w:rsidRDefault="00DE5077" w:rsidP="00DE5077">
      <w:pPr>
        <w:rPr>
          <w:rFonts w:ascii="Arial" w:hAnsi="Arial" w:cs="Arial"/>
          <w:sz w:val="28"/>
        </w:rPr>
      </w:pPr>
      <w:bookmarkStart w:id="0" w:name="_GoBack"/>
      <w:r>
        <w:rPr>
          <w:rFonts w:ascii="Arial" w:hAnsi="Arial" w:cs="Arial"/>
          <w:noProof/>
          <w:sz w:val="28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0CD69A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29350" cy="8305800"/>
            <wp:effectExtent l="0" t="0" r="0" b="0"/>
            <wp:wrapThrough wrapText="bothSides">
              <wp:wrapPolygon edited="0">
                <wp:start x="0" y="0"/>
                <wp:lineTo x="0" y="21550"/>
                <wp:lineTo x="21534" y="21550"/>
                <wp:lineTo x="21534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E5077" w:rsidRPr="00DE50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077"/>
    <w:rsid w:val="00A5016C"/>
    <w:rsid w:val="00DE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15AB2"/>
  <w15:chartTrackingRefBased/>
  <w15:docId w15:val="{3F443D51-F1EC-4EBA-9AEC-8762ABB3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8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102</Words>
  <Characters>561</Characters>
  <Application>Microsoft Office Word</Application>
  <DocSecurity>0</DocSecurity>
  <Lines>4</Lines>
  <Paragraphs>1</Paragraphs>
  <ScaleCrop>false</ScaleCrop>
  <Company>HP Inc.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Dibeth Carreón Cortés</dc:creator>
  <cp:keywords/>
  <dc:description/>
  <cp:lastModifiedBy>Dibeth Carreón Cortés</cp:lastModifiedBy>
  <cp:revision>1</cp:revision>
  <dcterms:created xsi:type="dcterms:W3CDTF">2022-03-01T22:08:00Z</dcterms:created>
  <dcterms:modified xsi:type="dcterms:W3CDTF">2022-03-01T22:17:00Z</dcterms:modified>
</cp:coreProperties>
</file>