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rankRuehl" w:hAnsi="FrankRuehl" w:cs="FrankRuehl"/>
          <w:sz w:val="72"/>
          <w:szCs w:val="72"/>
        </w:rPr>
        <w:id w:val="-331527794"/>
        <w:docPartObj>
          <w:docPartGallery w:val="Cover Pages"/>
          <w:docPartUnique/>
        </w:docPartObj>
      </w:sdtPr>
      <w:sdtEndPr>
        <w:rPr>
          <w:rFonts w:ascii="Arial" w:hAnsi="Arial" w:cs="Arial"/>
          <w:sz w:val="24"/>
          <w:szCs w:val="24"/>
        </w:rPr>
      </w:sdtEndPr>
      <w:sdtContent>
        <w:p w14:paraId="622090C4" w14:textId="1B16C0CB" w:rsidR="005A7194" w:rsidRPr="005A7194" w:rsidRDefault="005A7194" w:rsidP="005A7194">
          <w:pPr>
            <w:spacing w:after="0"/>
            <w:jc w:val="center"/>
            <w:rPr>
              <w:rFonts w:ascii="Times New Roman" w:hAnsi="Times New Roman"/>
              <w:sz w:val="56"/>
              <w:szCs w:val="56"/>
            </w:rPr>
          </w:pPr>
          <w:r w:rsidRPr="005A7194">
            <w:rPr>
              <w:noProof/>
              <w:sz w:val="56"/>
              <w:szCs w:val="56"/>
            </w:rPr>
            <w:drawing>
              <wp:anchor distT="0" distB="0" distL="114300" distR="114300" simplePos="0" relativeHeight="251661312" behindDoc="1" locked="0" layoutInCell="1" allowOverlap="1" wp14:anchorId="25FEF1BB" wp14:editId="42AE51B4">
                <wp:simplePos x="0" y="0"/>
                <wp:positionH relativeFrom="page">
                  <wp:posOffset>1047931</wp:posOffset>
                </wp:positionH>
                <wp:positionV relativeFrom="paragraph">
                  <wp:posOffset>11430</wp:posOffset>
                </wp:positionV>
                <wp:extent cx="1260475" cy="937260"/>
                <wp:effectExtent l="0" t="0" r="0" b="0"/>
                <wp:wrapTight wrapText="bothSides">
                  <wp:wrapPolygon edited="0">
                    <wp:start x="4570" y="0"/>
                    <wp:lineTo x="4570" y="16683"/>
                    <wp:lineTo x="7835" y="21073"/>
                    <wp:lineTo x="9793" y="21073"/>
                    <wp:lineTo x="12405" y="21073"/>
                    <wp:lineTo x="14364" y="21073"/>
                    <wp:lineTo x="17955" y="16244"/>
                    <wp:lineTo x="17628" y="0"/>
                    <wp:lineTo x="4570" y="0"/>
                  </wp:wrapPolygon>
                </wp:wrapTight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937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A7194">
            <w:rPr>
              <w:rFonts w:ascii="FrankRuehl" w:hAnsi="FrankRuehl" w:cs="FrankRuehl"/>
              <w:sz w:val="56"/>
              <w:szCs w:val="56"/>
            </w:rPr>
            <w:t>Escuela Normal de Educación Preescolar</w:t>
          </w:r>
        </w:p>
        <w:p w14:paraId="165E9928" w14:textId="77777777" w:rsidR="005A7194" w:rsidRPr="005A7194" w:rsidRDefault="005A7194" w:rsidP="00BA5B3A">
          <w:pPr>
            <w:jc w:val="center"/>
            <w:rPr>
              <w:rFonts w:ascii="Franklin Gothic Medium" w:hAnsi="Franklin Gothic Medium"/>
              <w:sz w:val="36"/>
              <w:szCs w:val="36"/>
            </w:rPr>
          </w:pPr>
          <w:r w:rsidRPr="005A7194">
            <w:rPr>
              <w:rFonts w:ascii="Franklin Gothic Medium" w:hAnsi="Franklin Gothic Medium"/>
              <w:sz w:val="36"/>
              <w:szCs w:val="36"/>
            </w:rPr>
            <w:t>Ciclo escolar 2021-2022</w:t>
          </w:r>
        </w:p>
        <w:p w14:paraId="462640DD" w14:textId="6C0ADC58" w:rsidR="005A7194" w:rsidRPr="005A7194" w:rsidRDefault="005A7194" w:rsidP="005A7194">
          <w:pPr>
            <w:spacing w:after="0"/>
            <w:jc w:val="center"/>
            <w:rPr>
              <w:rFonts w:ascii="Rockwell Condensed" w:hAnsi="Rockwell Condensed"/>
              <w:sz w:val="52"/>
              <w:szCs w:val="52"/>
            </w:rPr>
          </w:pPr>
          <w:r w:rsidRPr="005A7194">
            <w:rPr>
              <w:rFonts w:ascii="Rockwell Condensed" w:hAnsi="Rockwell Condensed"/>
              <w:sz w:val="52"/>
              <w:szCs w:val="52"/>
            </w:rPr>
            <w:t>OBSERVACION PARA PLANEACION Y EVALUACION DE LA ENSEÑANZA Y EL APRENDIZAJE</w:t>
          </w:r>
        </w:p>
        <w:p w14:paraId="44933401" w14:textId="422A46CF" w:rsidR="005A7194" w:rsidRPr="005A7194" w:rsidRDefault="005A7194" w:rsidP="00BA5B3A">
          <w:pPr>
            <w:rPr>
              <w:rFonts w:ascii="Century Gothic" w:hAnsi="Century Gothic"/>
              <w:sz w:val="40"/>
              <w:szCs w:val="32"/>
            </w:rPr>
          </w:pPr>
          <w:r w:rsidRPr="005A7194">
            <w:rPr>
              <w:rFonts w:ascii="Century Gothic" w:hAnsi="Century Gothic"/>
              <w:b/>
              <w:sz w:val="36"/>
              <w:szCs w:val="32"/>
            </w:rPr>
            <w:t>Unidad I.</w:t>
          </w:r>
          <w:r w:rsidRPr="005A7194">
            <w:rPr>
              <w:rFonts w:ascii="Century Gothic" w:hAnsi="Century Gothic"/>
              <w:sz w:val="36"/>
              <w:szCs w:val="32"/>
            </w:rPr>
            <w:t xml:space="preserve"> </w:t>
          </w:r>
          <w:r w:rsidRPr="005A7194">
            <w:rPr>
              <w:rFonts w:ascii="Century Gothic" w:hAnsi="Century Gothic"/>
              <w:sz w:val="44"/>
              <w:szCs w:val="32"/>
            </w:rPr>
            <w:t>Fundamentos y marcos teóricos metodológicos del diseño de los procesos de planeación y evaluación de los aprendizajes de los niños.</w:t>
          </w:r>
        </w:p>
        <w:p w14:paraId="5E3EDC69" w14:textId="77777777" w:rsidR="005A7194" w:rsidRPr="005A7194" w:rsidRDefault="005A7194" w:rsidP="00BA5B3A">
          <w:pPr>
            <w:rPr>
              <w:rFonts w:ascii="Arial" w:hAnsi="Arial" w:cs="Arial"/>
              <w:i/>
              <w:sz w:val="28"/>
              <w:szCs w:val="28"/>
              <w:u w:val="single"/>
            </w:rPr>
          </w:pPr>
          <w:r w:rsidRPr="005A7194">
            <w:rPr>
              <w:rFonts w:ascii="Arial" w:hAnsi="Arial" w:cs="Arial"/>
              <w:i/>
              <w:sz w:val="28"/>
              <w:szCs w:val="28"/>
              <w:u w:val="single"/>
            </w:rPr>
            <w:t>Competencias de la unidad:</w:t>
          </w:r>
        </w:p>
        <w:tbl>
          <w:tblPr>
            <w:tblW w:w="0" w:type="auto"/>
            <w:tblCellSpacing w:w="15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8838"/>
          </w:tblGrid>
          <w:tr w:rsidR="005A7194" w:rsidRPr="005A7194" w14:paraId="254BCA65" w14:textId="77777777" w:rsidTr="005A7194">
            <w:trPr>
              <w:tblCellSpacing w:w="15" w:type="dxa"/>
            </w:trPr>
            <w:tc>
              <w:tcPr>
                <w:tcW w:w="0" w:type="auto"/>
                <w:hideMark/>
              </w:tcPr>
              <w:p w14:paraId="5CF7B0F0" w14:textId="77777777" w:rsidR="005A7194" w:rsidRPr="005A7194" w:rsidRDefault="005A7194" w:rsidP="005A7194">
                <w:pPr>
                  <w:pStyle w:val="Prrafodelista"/>
                  <w:numPr>
                    <w:ilvl w:val="0"/>
                    <w:numId w:val="4"/>
                  </w:numPr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 w:rsidRPr="005A7194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Utiliza los recursos metodológicos y técnicos de la investigación para explicar, comprender situaciones educativas y mejorar su docencia.</w:t>
                </w:r>
              </w:p>
            </w:tc>
          </w:tr>
        </w:tbl>
        <w:p w14:paraId="67A04B0C" w14:textId="77777777" w:rsidR="005A7194" w:rsidRPr="005A7194" w:rsidRDefault="005A7194" w:rsidP="005A7194">
          <w:pPr>
            <w:rPr>
              <w:rFonts w:ascii="Arial" w:hAnsi="Arial" w:cs="Arial"/>
              <w:vanish/>
              <w:sz w:val="24"/>
              <w:szCs w:val="24"/>
            </w:rPr>
          </w:pPr>
        </w:p>
        <w:tbl>
          <w:tblPr>
            <w:tblW w:w="0" w:type="auto"/>
            <w:tblCellSpacing w:w="15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81"/>
            <w:gridCol w:w="8757"/>
          </w:tblGrid>
          <w:tr w:rsidR="005A7194" w:rsidRPr="005A7194" w14:paraId="16BFDF8A" w14:textId="77777777" w:rsidTr="005A7194">
            <w:trPr>
              <w:tblCellSpacing w:w="15" w:type="dxa"/>
            </w:trPr>
            <w:tc>
              <w:tcPr>
                <w:tcW w:w="0" w:type="auto"/>
                <w:hideMark/>
              </w:tcPr>
              <w:p w14:paraId="0B6BFAB5" w14:textId="7C100DEA" w:rsidR="005A7194" w:rsidRPr="005A7194" w:rsidRDefault="005A7194" w:rsidP="005A7194">
                <w:pPr>
                  <w:pStyle w:val="Prrafodelista"/>
                  <w:numPr>
                    <w:ilvl w:val="0"/>
                    <w:numId w:val="4"/>
                  </w:numPr>
                  <w:jc w:val="both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</w:p>
            </w:tc>
            <w:tc>
              <w:tcPr>
                <w:tcW w:w="0" w:type="auto"/>
                <w:hideMark/>
              </w:tcPr>
              <w:p w14:paraId="487DA215" w14:textId="77777777" w:rsidR="005A7194" w:rsidRPr="005A7194" w:rsidRDefault="005A7194" w:rsidP="005A7194">
                <w:pPr>
                  <w:pStyle w:val="Prrafodelista"/>
                  <w:numPr>
                    <w:ilvl w:val="0"/>
                    <w:numId w:val="4"/>
                  </w:numPr>
                  <w:spacing w:after="0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 w:rsidRPr="005A7194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Emplea los medios tecnológicos y las fuentes de información científica disponibles para mantenerse actualizado respecto a los diversos campos de conocimiento que intervienen en su trabajo docente.</w:t>
                </w:r>
              </w:p>
            </w:tc>
          </w:tr>
        </w:tbl>
        <w:p w14:paraId="03C71E6F" w14:textId="4C232E90" w:rsidR="005A7194" w:rsidRPr="005A7194" w:rsidRDefault="005A7194" w:rsidP="005A7194">
          <w:pPr>
            <w:spacing w:after="0"/>
            <w:jc w:val="center"/>
            <w:rPr>
              <w:rFonts w:ascii="Comic Sans MS" w:eastAsia="Microsoft JhengHei" w:hAnsi="Comic Sans MS" w:cs="Arial"/>
              <w:sz w:val="56"/>
              <w:szCs w:val="48"/>
            </w:rPr>
          </w:pPr>
          <w:r w:rsidRPr="005A7194">
            <w:rPr>
              <w:rFonts w:ascii="Comic Sans MS" w:eastAsia="Microsoft JhengHei" w:hAnsi="Comic Sans MS" w:cs="Arial"/>
              <w:sz w:val="56"/>
              <w:szCs w:val="48"/>
            </w:rPr>
            <w:t xml:space="preserve"> “</w:t>
          </w:r>
          <w:r w:rsidRPr="005A7194">
            <w:rPr>
              <w:rFonts w:ascii="Comic Sans MS" w:hAnsi="Comic Sans MS" w:cs="Arial"/>
              <w:color w:val="000000"/>
              <w:sz w:val="56"/>
              <w:szCs w:val="48"/>
            </w:rPr>
            <w:t>Indicadores de observación</w:t>
          </w:r>
          <w:r w:rsidRPr="005A7194">
            <w:rPr>
              <w:rFonts w:ascii="Comic Sans MS" w:eastAsia="Microsoft JhengHei" w:hAnsi="Comic Sans MS" w:cs="Arial"/>
              <w:sz w:val="56"/>
              <w:szCs w:val="48"/>
            </w:rPr>
            <w:t>”</w:t>
          </w:r>
        </w:p>
        <w:p w14:paraId="08E747DE" w14:textId="3B6D0C6E" w:rsidR="005A7194" w:rsidRPr="005A7194" w:rsidRDefault="005A7194" w:rsidP="00BA5B3A">
          <w:pPr>
            <w:jc w:val="center"/>
            <w:rPr>
              <w:rFonts w:ascii="Berlin Sans FB" w:hAnsi="Berlin Sans FB"/>
              <w:sz w:val="44"/>
              <w:szCs w:val="44"/>
            </w:rPr>
          </w:pPr>
          <w:r w:rsidRPr="005A7194">
            <w:rPr>
              <w:rFonts w:ascii="Berlin Sans FB" w:hAnsi="Berlin Sans FB"/>
              <w:sz w:val="44"/>
              <w:szCs w:val="44"/>
            </w:rPr>
            <w:t>MTRA. EVA FABIOLA RUIZ PRADIS</w:t>
          </w:r>
        </w:p>
        <w:p w14:paraId="2BBCC453" w14:textId="614D8A93" w:rsidR="005A7194" w:rsidRPr="005A7194" w:rsidRDefault="005A7194" w:rsidP="00BA5B3A">
          <w:pPr>
            <w:jc w:val="center"/>
            <w:rPr>
              <w:rFonts w:ascii="David" w:eastAsia="Gungsuh" w:hAnsi="David" w:cs="David"/>
              <w:sz w:val="44"/>
              <w:szCs w:val="44"/>
            </w:rPr>
          </w:pPr>
          <w:r w:rsidRPr="005A7194">
            <w:rPr>
              <w:rFonts w:ascii="David" w:eastAsia="Gungsuh" w:hAnsi="David" w:cs="David"/>
              <w:sz w:val="44"/>
              <w:szCs w:val="44"/>
            </w:rPr>
            <w:t>Tania Melisa Gutiérrez Fonseca #7</w:t>
          </w:r>
        </w:p>
        <w:p w14:paraId="306B17A7" w14:textId="77777777" w:rsidR="005A7194" w:rsidRDefault="005A7194" w:rsidP="005A7194">
          <w:pPr>
            <w:jc w:val="center"/>
            <w:rPr>
              <w:rFonts w:ascii="David" w:eastAsia="Gungsuh" w:hAnsi="David" w:cs="David"/>
              <w:sz w:val="44"/>
              <w:szCs w:val="44"/>
            </w:rPr>
          </w:pPr>
          <w:bookmarkStart w:id="0" w:name="_Hlk97225648"/>
          <w:r>
            <w:rPr>
              <w:rFonts w:ascii="David" w:eastAsia="Gungsuh" w:hAnsi="David" w:cs="David"/>
              <w:sz w:val="44"/>
              <w:szCs w:val="44"/>
            </w:rPr>
            <w:t>María Vianney Hernández González #8</w:t>
          </w:r>
        </w:p>
        <w:p w14:paraId="76CA13CC" w14:textId="216EDA02" w:rsidR="005A7194" w:rsidRPr="005A7194" w:rsidRDefault="005A7194" w:rsidP="005A7194">
          <w:pPr>
            <w:spacing w:after="0"/>
            <w:jc w:val="center"/>
            <w:rPr>
              <w:rFonts w:ascii="David" w:eastAsia="Gungsuh" w:hAnsi="David" w:cs="David"/>
              <w:sz w:val="44"/>
              <w:szCs w:val="44"/>
            </w:rPr>
          </w:pPr>
          <w:r>
            <w:rPr>
              <w:rFonts w:ascii="David" w:eastAsia="Gungsuh" w:hAnsi="David" w:cs="David"/>
              <w:sz w:val="44"/>
              <w:szCs w:val="44"/>
            </w:rPr>
            <w:t>Karen Alondra Hernández Rodríguez #9</w:t>
          </w:r>
          <w:bookmarkEnd w:id="0"/>
        </w:p>
        <w:p w14:paraId="225EFF40" w14:textId="77777777" w:rsidR="005A7194" w:rsidRDefault="005A7194" w:rsidP="00BA5B3A">
          <w:pPr>
            <w:jc w:val="center"/>
            <w:rPr>
              <w:rFonts w:ascii="Eras Bold ITC" w:hAnsi="Eras Bold ITC"/>
              <w:sz w:val="72"/>
              <w:szCs w:val="52"/>
            </w:rPr>
          </w:pPr>
          <w:r>
            <w:rPr>
              <w:rFonts w:ascii="Eras Bold ITC" w:hAnsi="Eras Bold ITC"/>
              <w:sz w:val="72"/>
              <w:szCs w:val="52"/>
            </w:rPr>
            <w:t>1°C</w:t>
          </w:r>
        </w:p>
        <w:p w14:paraId="292A9846" w14:textId="5F86435C" w:rsidR="005A7194" w:rsidRDefault="005A7194" w:rsidP="005A7194">
          <w:pPr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Gungsuh" w:eastAsia="Gungsuh" w:hAnsi="Gungsuh"/>
              <w:sz w:val="32"/>
              <w:szCs w:val="32"/>
            </w:rPr>
            <w:t>Marzo 5</w:t>
          </w:r>
          <w:r>
            <w:rPr>
              <w:rFonts w:ascii="Gungsuh" w:eastAsia="Gungsuh" w:hAnsi="Gungsuh" w:hint="eastAsia"/>
              <w:sz w:val="32"/>
              <w:szCs w:val="32"/>
            </w:rPr>
            <w:t>, 202</w:t>
          </w:r>
          <w:r>
            <w:rPr>
              <w:rFonts w:ascii="Gungsuh" w:eastAsia="Gungsuh" w:hAnsi="Gungsuh"/>
              <w:sz w:val="32"/>
              <w:szCs w:val="32"/>
            </w:rPr>
            <w:t>2</w:t>
          </w:r>
          <w:r>
            <w:rPr>
              <w:rFonts w:ascii="Arial" w:hAnsi="Arial" w:cs="Arial"/>
              <w:sz w:val="24"/>
              <w:szCs w:val="24"/>
            </w:rPr>
            <w:br w:type="page"/>
          </w:r>
        </w:p>
      </w:sdtContent>
    </w:sdt>
    <w:p w14:paraId="78183A7B" w14:textId="7E3A99C8" w:rsidR="005A7194" w:rsidRPr="00502200" w:rsidRDefault="005A7194" w:rsidP="005A7194">
      <w:pPr>
        <w:pStyle w:val="Textoindependiente"/>
        <w:jc w:val="center"/>
        <w:rPr>
          <w:rFonts w:ascii="Times New Roman" w:hAnsi="Times New Roman" w:cs="Times New Roman"/>
          <w:sz w:val="36"/>
          <w:szCs w:val="44"/>
        </w:rPr>
      </w:pPr>
      <w:r w:rsidRPr="00502200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0" distR="0" simplePos="0" relativeHeight="251659264" behindDoc="1" locked="0" layoutInCell="1" allowOverlap="1" wp14:anchorId="5395C3F1" wp14:editId="338ADE47">
            <wp:simplePos x="0" y="0"/>
            <wp:positionH relativeFrom="margin">
              <wp:posOffset>79375</wp:posOffset>
            </wp:positionH>
            <wp:positionV relativeFrom="paragraph">
              <wp:posOffset>14605</wp:posOffset>
            </wp:positionV>
            <wp:extent cx="673735" cy="771525"/>
            <wp:effectExtent l="0" t="0" r="0" b="9525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200">
        <w:rPr>
          <w:rFonts w:ascii="Times New Roman" w:hAnsi="Times New Roman" w:cs="Times New Roman"/>
          <w:sz w:val="44"/>
          <w:szCs w:val="44"/>
        </w:rPr>
        <w:t>Escuela Normal de Educación Preescolar</w:t>
      </w:r>
    </w:p>
    <w:p w14:paraId="1391988B" w14:textId="2CB27402" w:rsidR="005A7194" w:rsidRDefault="005A7194" w:rsidP="005A7194">
      <w:pPr>
        <w:pStyle w:val="Sinespaciado"/>
        <w:jc w:val="center"/>
      </w:pPr>
      <w:r w:rsidRPr="00BF3EB9">
        <w:rPr>
          <w:spacing w:val="-2"/>
        </w:rPr>
        <w:t xml:space="preserve">INSTRUMENTO </w:t>
      </w:r>
      <w:r w:rsidRPr="00BF3EB9">
        <w:t>DE OBSERVACION PARA</w:t>
      </w:r>
      <w:r w:rsidRPr="00BF3EB9">
        <w:rPr>
          <w:spacing w:val="-14"/>
        </w:rPr>
        <w:t xml:space="preserve"> </w:t>
      </w:r>
      <w:r>
        <w:t>PLANEACION Y EVALUACION DE LA ENSEÑANZA Y EL APRENDIZAJE</w:t>
      </w:r>
      <w:r w:rsidRPr="00BF3EB9">
        <w:rPr>
          <w:spacing w:val="-64"/>
        </w:rPr>
        <w:t xml:space="preserve"> </w:t>
      </w:r>
      <w:r>
        <w:rPr>
          <w:spacing w:val="-64"/>
        </w:rPr>
        <w:t xml:space="preserve"> </w:t>
      </w:r>
      <w:r w:rsidRPr="00BF3EB9">
        <w:rPr>
          <w:spacing w:val="-64"/>
        </w:rPr>
        <w:t xml:space="preserve">    </w:t>
      </w:r>
      <w:r>
        <w:rPr>
          <w:spacing w:val="-64"/>
        </w:rPr>
        <w:t xml:space="preserve"> </w:t>
      </w:r>
      <w:r w:rsidRPr="00BF3EB9">
        <w:rPr>
          <w:spacing w:val="-64"/>
        </w:rPr>
        <w:t xml:space="preserve">                      </w:t>
      </w:r>
      <w:r w:rsidR="00C7005C" w:rsidRPr="00BF3EB9">
        <w:rPr>
          <w:spacing w:val="-64"/>
        </w:rPr>
        <w:t xml:space="preserve"> .</w:t>
      </w:r>
      <w:r w:rsidRPr="00BF3EB9">
        <w:rPr>
          <w:spacing w:val="-64"/>
        </w:rPr>
        <w:t xml:space="preserve"> .</w:t>
      </w:r>
      <w:r w:rsidRPr="00BF3EB9">
        <w:t xml:space="preserve"> </w:t>
      </w:r>
      <w:r>
        <w:t xml:space="preserve"> </w:t>
      </w:r>
      <w:r w:rsidRPr="00BF3EB9">
        <w:t>JORNADA</w:t>
      </w:r>
      <w:r w:rsidRPr="00BF3EB9">
        <w:rPr>
          <w:spacing w:val="-15"/>
        </w:rPr>
        <w:t xml:space="preserve"> </w:t>
      </w:r>
      <w:r w:rsidRPr="00BF3EB9">
        <w:t xml:space="preserve">DE OBSERVACION </w:t>
      </w:r>
      <w:r>
        <w:t xml:space="preserve">2-4 </w:t>
      </w:r>
      <w:r w:rsidRPr="00BF3EB9">
        <w:t>MARZO</w:t>
      </w:r>
    </w:p>
    <w:p w14:paraId="0FCC6812" w14:textId="77777777" w:rsidR="00B54357" w:rsidRDefault="00B54357" w:rsidP="00B54357">
      <w:pPr>
        <w:jc w:val="center"/>
        <w:rPr>
          <w:rFonts w:ascii="Arial Black" w:hAnsi="Arial Black"/>
          <w:sz w:val="28"/>
          <w:szCs w:val="28"/>
        </w:rPr>
      </w:pPr>
    </w:p>
    <w:p w14:paraId="58B0FBDD" w14:textId="77777777" w:rsidR="00522DE2" w:rsidRDefault="00B54357" w:rsidP="00E87A3A">
      <w:pPr>
        <w:pStyle w:val="Prrafodelista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¿Qué decisiones tomaría en lugar de la maestra?</w:t>
      </w:r>
    </w:p>
    <w:p w14:paraId="44E8C5A5" w14:textId="2BB9EE4A" w:rsidR="00E87A3A" w:rsidRPr="00D471BB" w:rsidRDefault="00522DE2" w:rsidP="00522DE2">
      <w:pPr>
        <w:rPr>
          <w:rFonts w:ascii="Times New Roman" w:hAnsi="Times New Roman" w:cs="Times New Roman"/>
          <w:sz w:val="24"/>
          <w:szCs w:val="24"/>
        </w:rPr>
      </w:pPr>
      <w:r w:rsidRPr="00D471BB">
        <w:rPr>
          <w:rFonts w:ascii="Times New Roman" w:hAnsi="Times New Roman" w:cs="Times New Roman"/>
          <w:sz w:val="24"/>
          <w:szCs w:val="24"/>
        </w:rPr>
        <w:t>Estamos de acuerdo con lo que la educadora realiz</w:t>
      </w:r>
      <w:r w:rsidR="00D471BB" w:rsidRPr="00D471BB">
        <w:rPr>
          <w:rFonts w:ascii="Times New Roman" w:hAnsi="Times New Roman" w:cs="Times New Roman"/>
          <w:sz w:val="24"/>
          <w:szCs w:val="24"/>
        </w:rPr>
        <w:t>ó</w:t>
      </w:r>
      <w:r w:rsidRPr="00D471BB">
        <w:rPr>
          <w:rFonts w:ascii="Times New Roman" w:hAnsi="Times New Roman" w:cs="Times New Roman"/>
          <w:sz w:val="24"/>
          <w:szCs w:val="24"/>
        </w:rPr>
        <w:t xml:space="preserve"> durante</w:t>
      </w:r>
      <w:r w:rsidR="0025155D">
        <w:rPr>
          <w:rFonts w:ascii="Times New Roman" w:hAnsi="Times New Roman" w:cs="Times New Roman"/>
          <w:sz w:val="24"/>
          <w:szCs w:val="24"/>
        </w:rPr>
        <w:t xml:space="preserve"> su clase,</w:t>
      </w:r>
      <w:r w:rsidRPr="00D471BB">
        <w:rPr>
          <w:rFonts w:ascii="Times New Roman" w:hAnsi="Times New Roman" w:cs="Times New Roman"/>
          <w:sz w:val="24"/>
          <w:szCs w:val="24"/>
        </w:rPr>
        <w:t xml:space="preserve"> ya </w:t>
      </w:r>
      <w:r w:rsidR="00300410" w:rsidRPr="00D471BB">
        <w:rPr>
          <w:rFonts w:ascii="Times New Roman" w:hAnsi="Times New Roman" w:cs="Times New Roman"/>
          <w:sz w:val="24"/>
          <w:szCs w:val="24"/>
        </w:rPr>
        <w:t>que</w:t>
      </w:r>
      <w:r w:rsidRPr="00D471BB">
        <w:rPr>
          <w:rFonts w:ascii="Times New Roman" w:hAnsi="Times New Roman" w:cs="Times New Roman"/>
          <w:sz w:val="24"/>
          <w:szCs w:val="24"/>
        </w:rPr>
        <w:t xml:space="preserve"> al ser nuestro primer acercamiento </w:t>
      </w:r>
      <w:r w:rsidR="00B80387" w:rsidRPr="00D471BB">
        <w:rPr>
          <w:rFonts w:ascii="Times New Roman" w:hAnsi="Times New Roman" w:cs="Times New Roman"/>
          <w:sz w:val="24"/>
          <w:szCs w:val="24"/>
        </w:rPr>
        <w:t xml:space="preserve">y con el conocimiento </w:t>
      </w:r>
      <w:r w:rsidR="00D471BB" w:rsidRPr="00D471BB">
        <w:rPr>
          <w:rFonts w:ascii="Times New Roman" w:hAnsi="Times New Roman" w:cs="Times New Roman"/>
          <w:sz w:val="24"/>
          <w:szCs w:val="24"/>
        </w:rPr>
        <w:t xml:space="preserve">adquirido previamente </w:t>
      </w:r>
      <w:r w:rsidR="00B80387" w:rsidRPr="00D471BB">
        <w:rPr>
          <w:rFonts w:ascii="Times New Roman" w:hAnsi="Times New Roman" w:cs="Times New Roman"/>
          <w:sz w:val="24"/>
          <w:szCs w:val="24"/>
        </w:rPr>
        <w:t xml:space="preserve">durante las </w:t>
      </w:r>
      <w:r w:rsidR="00D471BB" w:rsidRPr="00D471BB">
        <w:rPr>
          <w:rFonts w:ascii="Times New Roman" w:hAnsi="Times New Roman" w:cs="Times New Roman"/>
          <w:sz w:val="24"/>
          <w:szCs w:val="24"/>
        </w:rPr>
        <w:t>clases</w:t>
      </w:r>
      <w:r w:rsidR="00B80387" w:rsidRPr="00D471BB">
        <w:rPr>
          <w:rFonts w:ascii="Times New Roman" w:hAnsi="Times New Roman" w:cs="Times New Roman"/>
          <w:sz w:val="24"/>
          <w:szCs w:val="24"/>
        </w:rPr>
        <w:t>, a nuestro parecer todo</w:t>
      </w:r>
      <w:r w:rsidRPr="00D471BB">
        <w:rPr>
          <w:rFonts w:ascii="Times New Roman" w:hAnsi="Times New Roman" w:cs="Times New Roman"/>
          <w:sz w:val="24"/>
          <w:szCs w:val="24"/>
        </w:rPr>
        <w:t xml:space="preserve"> lo que hizo</w:t>
      </w:r>
      <w:r w:rsidR="00B80387" w:rsidRPr="00D471BB">
        <w:rPr>
          <w:rFonts w:ascii="Times New Roman" w:hAnsi="Times New Roman" w:cs="Times New Roman"/>
          <w:sz w:val="24"/>
          <w:szCs w:val="24"/>
        </w:rPr>
        <w:t xml:space="preserve"> </w:t>
      </w:r>
      <w:r w:rsidR="00D471BB" w:rsidRPr="00D471BB">
        <w:rPr>
          <w:rFonts w:ascii="Times New Roman" w:hAnsi="Times New Roman" w:cs="Times New Roman"/>
          <w:sz w:val="24"/>
          <w:szCs w:val="24"/>
        </w:rPr>
        <w:t>estuvo bien.</w:t>
      </w:r>
    </w:p>
    <w:p w14:paraId="22C6ED57" w14:textId="5955A005" w:rsidR="00B54357" w:rsidRDefault="00B54357" w:rsidP="00D471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¿Qué elementos tomaría en cuenta para elaborar su planeación?</w:t>
      </w:r>
    </w:p>
    <w:p w14:paraId="137F56FF" w14:textId="2F2C2D16" w:rsidR="00D934B5" w:rsidRPr="00D934B5" w:rsidRDefault="00D934B5" w:rsidP="00D93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situación de aprendizaje que se quiere desarrollar,</w:t>
      </w:r>
      <w:r w:rsidR="00A93B64">
        <w:rPr>
          <w:rFonts w:ascii="Times New Roman" w:hAnsi="Times New Roman" w:cs="Times New Roman"/>
          <w:sz w:val="24"/>
          <w:szCs w:val="24"/>
        </w:rPr>
        <w:t xml:space="preserve"> aprendizaje esperado,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C06">
        <w:rPr>
          <w:rFonts w:ascii="Times New Roman" w:hAnsi="Times New Roman" w:cs="Times New Roman"/>
          <w:sz w:val="24"/>
          <w:szCs w:val="24"/>
        </w:rPr>
        <w:t>el nivel escolar en el que se encuentran los alumnos, sus temas de interés, el tiempo y la organización del grupo dentro del aula.</w:t>
      </w:r>
    </w:p>
    <w:p w14:paraId="448BEB49" w14:textId="30B39538" w:rsidR="00B54357" w:rsidRDefault="00B54357" w:rsidP="00751DCF">
      <w:pPr>
        <w:pStyle w:val="Prrafodelista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¿Cómo organizaría el trabajo en el aula?</w:t>
      </w:r>
    </w:p>
    <w:p w14:paraId="747058F6" w14:textId="1889482C" w:rsidR="0097097E" w:rsidRPr="00751DCF" w:rsidRDefault="0097097E" w:rsidP="0097097E">
      <w:pPr>
        <w:rPr>
          <w:rFonts w:ascii="Times New Roman" w:hAnsi="Times New Roman" w:cs="Times New Roman"/>
          <w:sz w:val="24"/>
          <w:szCs w:val="24"/>
        </w:rPr>
      </w:pPr>
      <w:r w:rsidRPr="00751DCF">
        <w:rPr>
          <w:rFonts w:ascii="Times New Roman" w:hAnsi="Times New Roman" w:cs="Times New Roman"/>
          <w:sz w:val="24"/>
          <w:szCs w:val="24"/>
        </w:rPr>
        <w:t xml:space="preserve">La organización </w:t>
      </w:r>
      <w:r w:rsidR="00751DCF">
        <w:rPr>
          <w:rFonts w:ascii="Times New Roman" w:hAnsi="Times New Roman" w:cs="Times New Roman"/>
          <w:sz w:val="24"/>
          <w:szCs w:val="24"/>
        </w:rPr>
        <w:t>dependería</w:t>
      </w:r>
      <w:r w:rsidRPr="00751DCF">
        <w:rPr>
          <w:rFonts w:ascii="Times New Roman" w:hAnsi="Times New Roman" w:cs="Times New Roman"/>
          <w:sz w:val="24"/>
          <w:szCs w:val="24"/>
        </w:rPr>
        <w:t xml:space="preserve"> de la actividad</w:t>
      </w:r>
      <w:r w:rsidR="00751DCF">
        <w:rPr>
          <w:rFonts w:ascii="Times New Roman" w:hAnsi="Times New Roman" w:cs="Times New Roman"/>
          <w:sz w:val="24"/>
          <w:szCs w:val="24"/>
        </w:rPr>
        <w:t xml:space="preserve"> a trabajar</w:t>
      </w:r>
      <w:r w:rsidRPr="00751DCF">
        <w:rPr>
          <w:rFonts w:ascii="Times New Roman" w:hAnsi="Times New Roman" w:cs="Times New Roman"/>
          <w:sz w:val="24"/>
          <w:szCs w:val="24"/>
        </w:rPr>
        <w:t>, puede ser individual, en parejas, en equipo o hasta grupal tratando de que exista socialización y convivencia entre los alumnos.</w:t>
      </w:r>
    </w:p>
    <w:p w14:paraId="46CE30B4" w14:textId="7E9F5B55" w:rsidR="00B54357" w:rsidRDefault="00B54357" w:rsidP="00A93B64">
      <w:pPr>
        <w:pStyle w:val="Prrafodelista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Si se colocaran en el lugar de los alumnos ¿de qué manera considera que les gustaría que les enseñaran?</w:t>
      </w:r>
    </w:p>
    <w:p w14:paraId="427FCF3B" w14:textId="61AE8D07" w:rsidR="00C7005C" w:rsidRPr="00751DCF" w:rsidRDefault="00C7005C" w:rsidP="00C7005C">
      <w:pPr>
        <w:rPr>
          <w:rFonts w:ascii="Times New Roman" w:hAnsi="Times New Roman" w:cs="Times New Roman"/>
          <w:sz w:val="24"/>
          <w:szCs w:val="24"/>
        </w:rPr>
      </w:pPr>
      <w:r w:rsidRPr="00751DCF">
        <w:rPr>
          <w:rFonts w:ascii="Times New Roman" w:hAnsi="Times New Roman" w:cs="Times New Roman"/>
          <w:sz w:val="24"/>
          <w:szCs w:val="24"/>
        </w:rPr>
        <w:t xml:space="preserve">De una forma entretenida, que se involucre mucho material didáctico, imágenes, videos y actividades divertidas pero que ayuden a comprender </w:t>
      </w:r>
      <w:r w:rsidR="00A677CD">
        <w:rPr>
          <w:rFonts w:ascii="Times New Roman" w:hAnsi="Times New Roman" w:cs="Times New Roman"/>
          <w:sz w:val="24"/>
          <w:szCs w:val="24"/>
        </w:rPr>
        <w:t>s</w:t>
      </w:r>
      <w:r w:rsidRPr="00751DCF">
        <w:rPr>
          <w:rFonts w:ascii="Times New Roman" w:hAnsi="Times New Roman" w:cs="Times New Roman"/>
          <w:sz w:val="24"/>
          <w:szCs w:val="24"/>
        </w:rPr>
        <w:t xml:space="preserve">obre </w:t>
      </w:r>
      <w:r w:rsidR="00A677CD">
        <w:rPr>
          <w:rFonts w:ascii="Times New Roman" w:hAnsi="Times New Roman" w:cs="Times New Roman"/>
          <w:sz w:val="24"/>
          <w:szCs w:val="24"/>
        </w:rPr>
        <w:t>el tema que se está tratando.</w:t>
      </w:r>
      <w:r w:rsidRPr="00751D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2F336B" w14:textId="268D5E3F" w:rsidR="00B54357" w:rsidRDefault="00B54357" w:rsidP="00A677CD">
      <w:pPr>
        <w:pStyle w:val="Prrafodelista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¿Qué tipo de actividades realizarían?</w:t>
      </w:r>
    </w:p>
    <w:p w14:paraId="18654D10" w14:textId="67EAEA5F" w:rsidR="0097097E" w:rsidRPr="00751DCF" w:rsidRDefault="00A93B64" w:rsidP="00970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7097E" w:rsidRPr="00751DCF">
        <w:rPr>
          <w:rFonts w:ascii="Times New Roman" w:hAnsi="Times New Roman" w:cs="Times New Roman"/>
          <w:sz w:val="24"/>
          <w:szCs w:val="24"/>
        </w:rPr>
        <w:t>ctividades</w:t>
      </w:r>
      <w:r>
        <w:rPr>
          <w:rFonts w:ascii="Times New Roman" w:hAnsi="Times New Roman" w:cs="Times New Roman"/>
          <w:sz w:val="24"/>
          <w:szCs w:val="24"/>
        </w:rPr>
        <w:t xml:space="preserve"> relacionadas a la situación de aprendizaje que sean</w:t>
      </w:r>
      <w:r w:rsidR="0097097E" w:rsidRPr="00751DCF">
        <w:rPr>
          <w:rFonts w:ascii="Times New Roman" w:hAnsi="Times New Roman" w:cs="Times New Roman"/>
          <w:sz w:val="24"/>
          <w:szCs w:val="24"/>
        </w:rPr>
        <w:t xml:space="preserve"> entretenidas y de interés para los alumnos</w:t>
      </w:r>
      <w:r w:rsidR="00A677CD">
        <w:rPr>
          <w:rFonts w:ascii="Times New Roman" w:hAnsi="Times New Roman" w:cs="Times New Roman"/>
          <w:sz w:val="24"/>
          <w:szCs w:val="24"/>
        </w:rPr>
        <w:t>,</w:t>
      </w:r>
      <w:r w:rsidR="00751DCF" w:rsidRPr="00751DCF">
        <w:rPr>
          <w:rFonts w:ascii="Times New Roman" w:hAnsi="Times New Roman" w:cs="Times New Roman"/>
          <w:sz w:val="24"/>
          <w:szCs w:val="24"/>
        </w:rPr>
        <w:t xml:space="preserve"> </w:t>
      </w:r>
      <w:r w:rsidR="00A677CD">
        <w:rPr>
          <w:rFonts w:ascii="Times New Roman" w:hAnsi="Times New Roman" w:cs="Times New Roman"/>
          <w:sz w:val="24"/>
          <w:szCs w:val="24"/>
        </w:rPr>
        <w:t>incluir actividades</w:t>
      </w:r>
      <w:r w:rsidR="00751DCF" w:rsidRPr="00751DCF">
        <w:rPr>
          <w:rFonts w:ascii="Times New Roman" w:hAnsi="Times New Roman" w:cs="Times New Roman"/>
          <w:sz w:val="24"/>
          <w:szCs w:val="24"/>
        </w:rPr>
        <w:t xml:space="preserve"> fuera del salón o </w:t>
      </w:r>
      <w:r w:rsidR="00A677CD">
        <w:rPr>
          <w:rFonts w:ascii="Times New Roman" w:hAnsi="Times New Roman" w:cs="Times New Roman"/>
          <w:sz w:val="24"/>
          <w:szCs w:val="24"/>
        </w:rPr>
        <w:t xml:space="preserve">actividades que involucren el uso de las tics (proyecciones). </w:t>
      </w:r>
    </w:p>
    <w:p w14:paraId="00D47B66" w14:textId="72FA6638" w:rsidR="00B54357" w:rsidRDefault="00B54357" w:rsidP="00A677CD">
      <w:pPr>
        <w:pStyle w:val="Prrafodelista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 xml:space="preserve">¿Cómo evaluarían el aprendizaje de los alumnos? </w:t>
      </w:r>
    </w:p>
    <w:p w14:paraId="0B3078D8" w14:textId="4534CA2E" w:rsidR="00C7005C" w:rsidRPr="00C7005C" w:rsidRDefault="00C7005C" w:rsidP="00C7005C">
      <w:pPr>
        <w:rPr>
          <w:rFonts w:ascii="Times New Roman" w:hAnsi="Times New Roman" w:cs="Times New Roman"/>
          <w:sz w:val="28"/>
          <w:szCs w:val="28"/>
        </w:rPr>
      </w:pPr>
      <w:r w:rsidRPr="00751DCF">
        <w:rPr>
          <w:rFonts w:ascii="Times New Roman" w:hAnsi="Times New Roman" w:cs="Times New Roman"/>
          <w:sz w:val="24"/>
          <w:szCs w:val="24"/>
        </w:rPr>
        <w:t xml:space="preserve">Por medio de la observación del desarrollo que obtuvo mediante las distintas actividades aplicadas tomando en cuenta el aprendizaje esperado </w:t>
      </w:r>
      <w:r w:rsidR="00AC2B90">
        <w:rPr>
          <w:rFonts w:ascii="Times New Roman" w:hAnsi="Times New Roman" w:cs="Times New Roman"/>
          <w:sz w:val="24"/>
          <w:szCs w:val="24"/>
        </w:rPr>
        <w:t>propuesto</w:t>
      </w:r>
      <w:r w:rsidR="00A677CD">
        <w:rPr>
          <w:rFonts w:ascii="Times New Roman" w:hAnsi="Times New Roman" w:cs="Times New Roman"/>
          <w:sz w:val="24"/>
          <w:szCs w:val="24"/>
        </w:rPr>
        <w:t xml:space="preserve"> en la planeación y el como cada uno de los alumnos lo </w:t>
      </w:r>
      <w:r w:rsidR="00AC2B90">
        <w:rPr>
          <w:rFonts w:ascii="Times New Roman" w:hAnsi="Times New Roman" w:cs="Times New Roman"/>
          <w:sz w:val="24"/>
          <w:szCs w:val="24"/>
        </w:rPr>
        <w:t>logró</w:t>
      </w:r>
      <w:r w:rsidR="00A677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8E9E57" w14:textId="77777777" w:rsidR="00CC0F43" w:rsidRPr="005A7194" w:rsidRDefault="00CC0F43" w:rsidP="00CC0F43">
      <w:pPr>
        <w:rPr>
          <w:rFonts w:ascii="Times New Roman" w:hAnsi="Times New Roman" w:cs="Times New Roman"/>
          <w:sz w:val="28"/>
          <w:szCs w:val="28"/>
        </w:rPr>
      </w:pPr>
    </w:p>
    <w:p w14:paraId="645D68D7" w14:textId="56D6E716" w:rsidR="00CC0F43" w:rsidRPr="005A7194" w:rsidRDefault="00CC0F43" w:rsidP="00CC0F43">
      <w:pPr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Grado que observo</w:t>
      </w:r>
      <w:r w:rsidR="004374A3">
        <w:rPr>
          <w:rFonts w:ascii="Times New Roman" w:hAnsi="Times New Roman" w:cs="Times New Roman"/>
          <w:sz w:val="28"/>
          <w:szCs w:val="28"/>
        </w:rPr>
        <w:t xml:space="preserve">: 2° año </w:t>
      </w:r>
    </w:p>
    <w:p w14:paraId="6E8BE16F" w14:textId="273D7294" w:rsidR="00CC0F43" w:rsidRPr="005A7194" w:rsidRDefault="00CC0F43" w:rsidP="00CC0F43">
      <w:pPr>
        <w:rPr>
          <w:rFonts w:ascii="Times New Roman" w:hAnsi="Times New Roman" w:cs="Times New Roman"/>
          <w:sz w:val="28"/>
          <w:szCs w:val="28"/>
        </w:rPr>
      </w:pPr>
      <w:r w:rsidRPr="005A7194">
        <w:rPr>
          <w:rFonts w:ascii="Times New Roman" w:hAnsi="Times New Roman" w:cs="Times New Roman"/>
          <w:sz w:val="28"/>
          <w:szCs w:val="28"/>
        </w:rPr>
        <w:t>Situación de Aprendizaje</w:t>
      </w:r>
      <w:r w:rsidR="004374A3">
        <w:rPr>
          <w:rFonts w:ascii="Times New Roman" w:hAnsi="Times New Roman" w:cs="Times New Roman"/>
          <w:sz w:val="28"/>
          <w:szCs w:val="28"/>
        </w:rPr>
        <w:t>: El mundo marino</w:t>
      </w:r>
    </w:p>
    <w:sectPr w:rsidR="00CC0F43" w:rsidRPr="005A7194" w:rsidSect="005A7194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219B"/>
    <w:multiLevelType w:val="hybridMultilevel"/>
    <w:tmpl w:val="C73E3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3E1D"/>
    <w:multiLevelType w:val="hybridMultilevel"/>
    <w:tmpl w:val="4292629E"/>
    <w:lvl w:ilvl="0" w:tplc="1E20F6C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6926"/>
    <w:multiLevelType w:val="hybridMultilevel"/>
    <w:tmpl w:val="35C2AE3C"/>
    <w:lvl w:ilvl="0" w:tplc="1E20F6C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23C56"/>
    <w:multiLevelType w:val="hybridMultilevel"/>
    <w:tmpl w:val="E5CEA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357"/>
    <w:rsid w:val="0025155D"/>
    <w:rsid w:val="00300410"/>
    <w:rsid w:val="004374A3"/>
    <w:rsid w:val="00522DE2"/>
    <w:rsid w:val="005A7194"/>
    <w:rsid w:val="00751DCF"/>
    <w:rsid w:val="00796B52"/>
    <w:rsid w:val="00954C1A"/>
    <w:rsid w:val="0097097E"/>
    <w:rsid w:val="00A677CD"/>
    <w:rsid w:val="00A93B64"/>
    <w:rsid w:val="00AC2B90"/>
    <w:rsid w:val="00B54357"/>
    <w:rsid w:val="00B80387"/>
    <w:rsid w:val="00C417C3"/>
    <w:rsid w:val="00C7005C"/>
    <w:rsid w:val="00CC0F43"/>
    <w:rsid w:val="00D0717D"/>
    <w:rsid w:val="00D471BB"/>
    <w:rsid w:val="00D934B5"/>
    <w:rsid w:val="00E70C06"/>
    <w:rsid w:val="00E8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9B319"/>
  <w15:chartTrackingRefBased/>
  <w15:docId w15:val="{7C726EC0-4B16-4FCF-95E2-95D9915C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435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5A719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7194"/>
    <w:rPr>
      <w:rFonts w:ascii="Arial MT" w:eastAsia="Arial MT" w:hAnsi="Arial MT" w:cs="Arial MT"/>
      <w:sz w:val="28"/>
      <w:szCs w:val="28"/>
      <w:lang w:val="es-ES"/>
    </w:rPr>
  </w:style>
  <w:style w:type="paragraph" w:styleId="Sinespaciado">
    <w:name w:val="No Spacing"/>
    <w:uiPriority w:val="1"/>
    <w:qFormat/>
    <w:rsid w:val="005A71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5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enep</dc:creator>
  <cp:keywords/>
  <dc:description/>
  <cp:lastModifiedBy>TANIA MELISA GUTIERREZ FONSECA</cp:lastModifiedBy>
  <cp:revision>10</cp:revision>
  <dcterms:created xsi:type="dcterms:W3CDTF">2022-02-25T17:10:00Z</dcterms:created>
  <dcterms:modified xsi:type="dcterms:W3CDTF">2022-03-05T23:15:00Z</dcterms:modified>
</cp:coreProperties>
</file>