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3372485</wp:posOffset>
            </wp:positionH>
            <wp:positionV relativeFrom="page">
              <wp:posOffset>1244599</wp:posOffset>
            </wp:positionV>
            <wp:extent cx="1123951" cy="1437006"/>
            <wp:effectExtent l="0" t="0" r="0" b="0"/>
            <wp:wrapThrough wrapText="bothSides" distL="57150" distR="57150">
              <wp:wrapPolygon edited="1">
                <wp:start x="465" y="191"/>
                <wp:lineTo x="465" y="17372"/>
                <wp:lineTo x="3577" y="19800"/>
                <wp:lineTo x="10769" y="21476"/>
                <wp:lineTo x="16406" y="20408"/>
                <wp:lineTo x="21074" y="17372"/>
                <wp:lineTo x="21272" y="191"/>
                <wp:lineTo x="465" y="191"/>
              </wp:wrapPolygon>
            </wp:wrapThrough>
            <wp:docPr id="1073741825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" descr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3389" t="1210" r="19639" b="80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1" cy="1437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  <w:sz w:val="28"/>
          <w:szCs w:val="28"/>
          <w:rtl w:val="0"/>
          <w:lang w:val="de-DE"/>
        </w:rPr>
        <w:t>ESCUELA NORMAL DE EDUCACI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N PREESCOLAR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spacing w:line="360" w:lineRule="auto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spacing w:line="360" w:lineRule="auto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pt-PT"/>
        </w:rPr>
        <w:t>Ciclo escolar 2021-2022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de-DE"/>
        </w:rPr>
        <w:t>PLANEACI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N Y EVALUACI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fr-FR"/>
        </w:rPr>
        <w:t>N DE LA ENSE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ANZA Y EL APRENDIZAJE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pt-PT"/>
        </w:rPr>
        <w:t xml:space="preserve">Segundo Semestre 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Secci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de-DE"/>
        </w:rPr>
        <w:t>n D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Unidad I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de-DE"/>
        </w:rPr>
        <w:t>PLANEACI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N Y EVALUACI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8"/>
          <w:szCs w:val="28"/>
          <w:rtl w:val="0"/>
          <w:lang w:val="fr-FR"/>
        </w:rPr>
        <w:t>N DE LA ENSE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ANZA Y EL APRENDIZAJE</w:t>
      </w:r>
    </w:p>
    <w:p>
      <w:pPr>
        <w:pStyle w:val="Cuerpo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Competencias</w:t>
      </w:r>
    </w:p>
    <w:tbl>
      <w:tblPr>
        <w:tblW w:w="88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838"/>
      </w:tblGrid>
      <w:tr>
        <w:tblPrEx>
          <w:shd w:val="clear" w:color="auto" w:fill="d0ddef"/>
        </w:tblPrEx>
        <w:trPr>
          <w:trHeight w:val="2204" w:hRule="atLeast"/>
        </w:trPr>
        <w:tc>
          <w:tcPr>
            <w:tcW w:type="dxa" w:w="88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ind w:left="60" w:firstLine="0"/>
              <w:rPr>
                <w:rStyle w:val="Ninguno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-Utiliza los recursos metodol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gicos y t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cnicos de la investigaci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n para explicar, comprender situaciones educativas y mejorar su docencia.</w:t>
            </w:r>
          </w:p>
          <w:p>
            <w:pPr>
              <w:pStyle w:val="Cuerpo"/>
              <w:bidi w:val="0"/>
              <w:spacing w:after="0" w:line="360" w:lineRule="auto"/>
              <w:ind w:left="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-Emplea los medios tecnol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gicos y las fuentes de informaci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n cient</w:t>
            </w:r>
            <w:r>
              <w:rPr>
                <w:rStyle w:val="Ninguno"/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fica disponibles para mantenerse actualizado respecto a los diversos campos de conocimiento que intervienen en su trabajo docente.</w:t>
            </w:r>
          </w:p>
        </w:tc>
      </w:tr>
    </w:tbl>
    <w:p>
      <w:pPr>
        <w:pStyle w:val="Cuerpo"/>
        <w:widowControl w:val="0"/>
        <w:spacing w:line="24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spacing w:after="0" w:line="360" w:lineRule="auto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Docente: Eva Fabiola Ru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>z Pradis</w:t>
      </w:r>
    </w:p>
    <w:p>
      <w:pPr>
        <w:pStyle w:val="List Paragraph"/>
        <w:spacing w:line="360" w:lineRule="auto"/>
        <w:jc w:val="center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 xml:space="preserve">Alumna: </w:t>
      </w:r>
      <w:r>
        <w:rPr>
          <w:rStyle w:val="Ninguno"/>
          <w:rFonts w:ascii="Times New Roman" w:hAnsi="Times New Roman"/>
          <w:sz w:val="28"/>
          <w:szCs w:val="28"/>
          <w:rtl w:val="0"/>
          <w:lang w:val="en-US"/>
        </w:rPr>
        <w:t>Layla Patricia Rangel Rodr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en-US"/>
        </w:rPr>
        <w:t>í</w:t>
      </w:r>
      <w:r>
        <w:rPr>
          <w:rStyle w:val="Ninguno"/>
          <w:rFonts w:ascii="Times New Roman" w:hAnsi="Times New Roman"/>
          <w:sz w:val="28"/>
          <w:szCs w:val="28"/>
          <w:rtl w:val="0"/>
          <w:lang w:val="en-US"/>
        </w:rPr>
        <w:t>guez</w:t>
      </w:r>
      <w:r>
        <w:rPr>
          <w:rStyle w:val="Ninguno"/>
          <w:rFonts w:ascii="Times New Roman" w:hAnsi="Times New Roman"/>
          <w:sz w:val="28"/>
          <w:szCs w:val="28"/>
          <w:rtl w:val="0"/>
          <w:lang w:val="es-ES_tradnl"/>
        </w:rPr>
        <w:t xml:space="preserve"> #1</w:t>
      </w:r>
      <w:r>
        <w:rPr>
          <w:rStyle w:val="Ninguno"/>
          <w:rFonts w:ascii="Times New Roman" w:hAnsi="Times New Roman"/>
          <w:sz w:val="28"/>
          <w:szCs w:val="28"/>
          <w:rtl w:val="0"/>
          <w:lang w:val="en-US"/>
        </w:rPr>
        <w:t>6.</w:t>
      </w:r>
    </w:p>
    <w:p>
      <w:pPr>
        <w:pStyle w:val="Cuerpo"/>
        <w:spacing w:line="360" w:lineRule="auto"/>
        <w:jc w:val="center"/>
        <w:rPr>
          <w:rStyle w:val="Ninguno"/>
          <w:rFonts w:ascii="Arial Black" w:cs="Arial Black" w:hAnsi="Arial Black" w:eastAsia="Arial Black"/>
          <w:sz w:val="28"/>
          <w:szCs w:val="28"/>
        </w:rPr>
      </w:pPr>
      <w:r>
        <w:rPr>
          <w:rStyle w:val="Ninguno"/>
          <w:rFonts w:ascii="Arial Black" w:hAnsi="Arial Black"/>
          <w:sz w:val="28"/>
          <w:szCs w:val="28"/>
          <w:rtl w:val="0"/>
          <w:lang w:val="pt-PT"/>
        </w:rPr>
        <w:t>Indicadores de Observaci</w:t>
      </w:r>
      <w:r>
        <w:rPr>
          <w:rStyle w:val="Ninguno"/>
          <w:rFonts w:ascii="Arial Black" w:hAnsi="Arial Black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Black" w:hAnsi="Arial Black"/>
          <w:sz w:val="28"/>
          <w:szCs w:val="28"/>
          <w:rtl w:val="0"/>
        </w:rPr>
        <w:t xml:space="preserve">n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decisiones tomar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en lugar de la maestra?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Yo me di cuenta que la maestra est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muy bien preparada acad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micamente, pero les contesta de manera desesperada a los ni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os y los llego a ignorar, yo trabajar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en la paciencia y comprender las situaciones en las que se encuentra cada ni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 o que est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viviendo y porque son tan inseguros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elementos tomar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en cuenta para elaborar su planeaci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n?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Campos formativos, aprendizajes esperados y las cualidades/dificultades que tienen cada uno de mis alumnos.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mo organizar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el trabajo en el aula?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Como lo ten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la educadora que fui a observar en mesas de 4 ni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os o dependiendo las situaciones que se est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viviendo adecuar el aula.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Si se colocaran en el lugar de los alumnos 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de qu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manera considera que les gustar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que les ense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aran?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Me gusto como ense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aba la educadora, mediante juegos, m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sica, cuentos, pel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culas aptas para su edad, adecuaba la situaci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n did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ctica con pel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culas y m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sica reciente.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tipo de actividades realizar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an?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Juegos, actividades al aire libre, todo donde puedan ser ellos y se sientan libres y felices, y gracias a eso aprendan con gusto.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mo evaluar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an el aprendizaje de los alumnos? </w:t>
      </w:r>
    </w:p>
    <w:p>
      <w:pPr>
        <w:pStyle w:val="List Paragraph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partir de cosas que si pueden hacer y que tan bien las hacen (tomando en cuenta que son ni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os chiquitos que aun dependen de un adulto).</w:t>
      </w:r>
    </w:p>
    <w:p>
      <w:pPr>
        <w:pStyle w:val="Cuerpo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36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Grado que observo 3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Times New Roman" w:hAnsi="Times New Roman"/>
          <w:sz w:val="24"/>
          <w:szCs w:val="24"/>
          <w:rtl w:val="0"/>
        </w:rPr>
        <w:t>A</w:t>
      </w:r>
    </w:p>
    <w:p>
      <w:pPr>
        <w:pStyle w:val="Cuerpo"/>
        <w:spacing w:line="360" w:lineRule="auto"/>
      </w:pPr>
      <w:r>
        <w:rPr>
          <w:rStyle w:val="Ninguno"/>
          <w:rFonts w:ascii="Times New Roman" w:hAnsi="Times New Roman"/>
          <w:sz w:val="24"/>
          <w:szCs w:val="24"/>
          <w:rtl w:val="0"/>
        </w:rPr>
        <w:t>Situaci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n de Aprendizaje: 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4"/>
          <w:szCs w:val="24"/>
          <w:rtl w:val="0"/>
        </w:rPr>
        <w:t>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mo me siento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”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