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6875" w:rsidRDefault="002E6875" w:rsidP="002E6875">
      <w:pPr>
        <w:jc w:val="center"/>
        <w:rPr>
          <w:sz w:val="40"/>
          <w:szCs w:val="40"/>
        </w:rPr>
      </w:pPr>
      <w:bookmarkStart w:id="0" w:name="_GoBack"/>
      <w:r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461645</wp:posOffset>
            </wp:positionV>
            <wp:extent cx="3371850" cy="2506980"/>
            <wp:effectExtent l="0" t="0" r="0" b="762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06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0"/>
          <w:szCs w:val="40"/>
        </w:rPr>
        <w:t>ESCUELA NORMAL DE EDUCACIÓN PREESCOLAR</w:t>
      </w:r>
    </w:p>
    <w:bookmarkEnd w:id="0"/>
    <w:p w:rsidR="002E6875" w:rsidRDefault="002E6875" w:rsidP="002E6875">
      <w:pPr>
        <w:jc w:val="center"/>
        <w:rPr>
          <w:sz w:val="40"/>
          <w:szCs w:val="40"/>
        </w:rPr>
      </w:pPr>
    </w:p>
    <w:p w:rsidR="002E6875" w:rsidRDefault="002E6875" w:rsidP="002E6875">
      <w:pPr>
        <w:jc w:val="center"/>
        <w:rPr>
          <w:sz w:val="36"/>
          <w:szCs w:val="40"/>
        </w:rPr>
      </w:pPr>
      <w:r>
        <w:rPr>
          <w:sz w:val="36"/>
          <w:szCs w:val="40"/>
        </w:rPr>
        <w:t>ESTRATEGIAS PARA EL DESARROLLO SOCIOEMOCIONAL</w:t>
      </w:r>
    </w:p>
    <w:p w:rsidR="002E6875" w:rsidRDefault="002E6875" w:rsidP="002E6875">
      <w:pPr>
        <w:rPr>
          <w:sz w:val="36"/>
          <w:szCs w:val="40"/>
        </w:rPr>
      </w:pPr>
    </w:p>
    <w:p w:rsidR="002E6875" w:rsidRDefault="002E6875" w:rsidP="002E6875">
      <w:pPr>
        <w:jc w:val="center"/>
        <w:rPr>
          <w:sz w:val="32"/>
          <w:szCs w:val="32"/>
        </w:rPr>
      </w:pPr>
      <w:r>
        <w:rPr>
          <w:sz w:val="32"/>
          <w:szCs w:val="32"/>
        </w:rPr>
        <w:t>“Competencias Emocionales</w:t>
      </w:r>
      <w:r>
        <w:rPr>
          <w:sz w:val="32"/>
          <w:szCs w:val="32"/>
        </w:rPr>
        <w:t>”</w:t>
      </w:r>
    </w:p>
    <w:p w:rsidR="002E6875" w:rsidRDefault="002E6875" w:rsidP="002E6875">
      <w:pPr>
        <w:jc w:val="center"/>
        <w:rPr>
          <w:sz w:val="32"/>
          <w:szCs w:val="32"/>
        </w:rPr>
      </w:pPr>
    </w:p>
    <w:p w:rsidR="002E6875" w:rsidRDefault="002E6875" w:rsidP="002E6875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Maestra: Alejandra Isabel </w:t>
      </w:r>
      <w:proofErr w:type="spellStart"/>
      <w:r>
        <w:rPr>
          <w:sz w:val="32"/>
          <w:szCs w:val="32"/>
        </w:rPr>
        <w:t>Cardenas</w:t>
      </w:r>
      <w:proofErr w:type="spellEnd"/>
      <w:r>
        <w:rPr>
          <w:sz w:val="32"/>
          <w:szCs w:val="32"/>
        </w:rPr>
        <w:t xml:space="preserve"> Gonzales</w:t>
      </w:r>
    </w:p>
    <w:p w:rsidR="002E6875" w:rsidRDefault="002E6875" w:rsidP="002E6875">
      <w:pPr>
        <w:jc w:val="center"/>
        <w:rPr>
          <w:sz w:val="32"/>
          <w:szCs w:val="32"/>
        </w:rPr>
      </w:pPr>
      <w:r>
        <w:rPr>
          <w:sz w:val="32"/>
          <w:szCs w:val="32"/>
        </w:rPr>
        <w:t>Alumna</w:t>
      </w:r>
      <w:r>
        <w:rPr>
          <w:sz w:val="32"/>
          <w:szCs w:val="32"/>
        </w:rPr>
        <w:t xml:space="preserve">: Valeria </w:t>
      </w:r>
      <w:proofErr w:type="spellStart"/>
      <w:r>
        <w:rPr>
          <w:sz w:val="32"/>
          <w:szCs w:val="32"/>
        </w:rPr>
        <w:t>Karely</w:t>
      </w:r>
      <w:proofErr w:type="spellEnd"/>
      <w:r>
        <w:rPr>
          <w:sz w:val="32"/>
          <w:szCs w:val="32"/>
        </w:rPr>
        <w:t xml:space="preserve"> Zamarripa Garza #25</w:t>
      </w:r>
    </w:p>
    <w:p w:rsidR="002E6875" w:rsidRDefault="002E6875" w:rsidP="002E6875">
      <w:pPr>
        <w:jc w:val="center"/>
        <w:rPr>
          <w:sz w:val="32"/>
          <w:szCs w:val="32"/>
        </w:rPr>
      </w:pPr>
    </w:p>
    <w:p w:rsidR="002E6875" w:rsidRDefault="002E6875" w:rsidP="002E6875">
      <w:pPr>
        <w:jc w:val="center"/>
        <w:rPr>
          <w:sz w:val="32"/>
          <w:szCs w:val="32"/>
        </w:rPr>
      </w:pPr>
    </w:p>
    <w:p w:rsidR="002E6875" w:rsidRDefault="002E6875" w:rsidP="002E6875">
      <w:pPr>
        <w:jc w:val="center"/>
        <w:rPr>
          <w:sz w:val="32"/>
          <w:szCs w:val="32"/>
        </w:rPr>
      </w:pPr>
    </w:p>
    <w:p w:rsidR="002E6875" w:rsidRDefault="002E6875" w:rsidP="002E6875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Saltillo, Coahuila </w:t>
      </w:r>
    </w:p>
    <w:p w:rsidR="002E6875" w:rsidRDefault="002E6875" w:rsidP="002E6875">
      <w:pPr>
        <w:jc w:val="center"/>
        <w:rPr>
          <w:sz w:val="32"/>
          <w:szCs w:val="32"/>
        </w:rPr>
      </w:pPr>
      <w:r>
        <w:rPr>
          <w:sz w:val="32"/>
          <w:szCs w:val="32"/>
        </w:rPr>
        <w:t>02/03</w:t>
      </w:r>
      <w:r>
        <w:rPr>
          <w:sz w:val="32"/>
          <w:szCs w:val="32"/>
        </w:rPr>
        <w:t>/2022</w:t>
      </w:r>
    </w:p>
    <w:p w:rsidR="002E6875" w:rsidRDefault="002E6875" w:rsidP="002E6875">
      <w:pPr>
        <w:jc w:val="center"/>
        <w:rPr>
          <w:sz w:val="32"/>
          <w:szCs w:val="32"/>
        </w:rPr>
      </w:pPr>
    </w:p>
    <w:p w:rsidR="002E6875" w:rsidRDefault="002E6875" w:rsidP="002E6875">
      <w:pPr>
        <w:jc w:val="center"/>
        <w:rPr>
          <w:sz w:val="32"/>
          <w:szCs w:val="32"/>
        </w:rPr>
      </w:pPr>
    </w:p>
    <w:p w:rsidR="002E6875" w:rsidRDefault="002E6875" w:rsidP="002E6875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es-MX"/>
        </w:rPr>
        <w:lastRenderedPageBreak/>
        <w:drawing>
          <wp:inline distT="0" distB="0" distL="0" distR="0">
            <wp:extent cx="5612130" cy="7482840"/>
            <wp:effectExtent l="0" t="0" r="762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2-03-02 at 6.18.59 PM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875" w:rsidRDefault="002E6875" w:rsidP="002E6875">
      <w:pPr>
        <w:jc w:val="center"/>
        <w:rPr>
          <w:sz w:val="32"/>
          <w:szCs w:val="32"/>
        </w:rPr>
      </w:pPr>
    </w:p>
    <w:p w:rsidR="002E6875" w:rsidRDefault="002E6875" w:rsidP="002E6875">
      <w:pPr>
        <w:jc w:val="center"/>
        <w:rPr>
          <w:sz w:val="32"/>
          <w:szCs w:val="32"/>
        </w:rPr>
      </w:pPr>
    </w:p>
    <w:p w:rsidR="002E6875" w:rsidRDefault="002E6875" w:rsidP="002E6875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es-MX"/>
        </w:rPr>
        <w:lastRenderedPageBreak/>
        <w:drawing>
          <wp:inline distT="0" distB="0" distL="0" distR="0">
            <wp:extent cx="5612130" cy="7482840"/>
            <wp:effectExtent l="0" t="0" r="762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2-03-02 at 6.19.00 PM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875" w:rsidRDefault="002E6875" w:rsidP="002E6875">
      <w:pPr>
        <w:jc w:val="center"/>
        <w:rPr>
          <w:sz w:val="32"/>
          <w:szCs w:val="32"/>
        </w:rPr>
      </w:pPr>
    </w:p>
    <w:p w:rsidR="002E6875" w:rsidRDefault="002E6875" w:rsidP="002E6875">
      <w:pPr>
        <w:jc w:val="center"/>
        <w:rPr>
          <w:sz w:val="32"/>
          <w:szCs w:val="32"/>
        </w:rPr>
      </w:pPr>
    </w:p>
    <w:p w:rsidR="002E6875" w:rsidRDefault="002E6875" w:rsidP="002E6875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es-MX"/>
        </w:rPr>
        <w:lastRenderedPageBreak/>
        <w:drawing>
          <wp:inline distT="0" distB="0" distL="0" distR="0">
            <wp:extent cx="7311708" cy="5484195"/>
            <wp:effectExtent l="0" t="635" r="3175" b="31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2-03-02 at 6.19.01 PM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13152" cy="5485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875" w:rsidRDefault="002E6875" w:rsidP="002E6875">
      <w:pPr>
        <w:jc w:val="center"/>
        <w:rPr>
          <w:sz w:val="32"/>
          <w:szCs w:val="32"/>
        </w:rPr>
      </w:pPr>
    </w:p>
    <w:p w:rsidR="002E6875" w:rsidRDefault="002E6875" w:rsidP="002E6875">
      <w:pPr>
        <w:jc w:val="center"/>
        <w:rPr>
          <w:sz w:val="32"/>
          <w:szCs w:val="32"/>
        </w:rPr>
      </w:pPr>
    </w:p>
    <w:p w:rsidR="002E6875" w:rsidRDefault="002E6875" w:rsidP="002E6875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es-MX"/>
        </w:rPr>
        <w:lastRenderedPageBreak/>
        <w:drawing>
          <wp:inline distT="0" distB="0" distL="0" distR="0">
            <wp:extent cx="6506569" cy="4880295"/>
            <wp:effectExtent l="0" t="6033" r="2858" b="2857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2-03-02 at 6.19.01 PM (1)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11002" cy="488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875" w:rsidRDefault="002E6875" w:rsidP="002E6875">
      <w:pPr>
        <w:jc w:val="center"/>
        <w:rPr>
          <w:sz w:val="32"/>
          <w:szCs w:val="32"/>
        </w:rPr>
      </w:pPr>
    </w:p>
    <w:p w:rsidR="002E6875" w:rsidRDefault="002E6875" w:rsidP="002E6875">
      <w:pPr>
        <w:jc w:val="center"/>
        <w:rPr>
          <w:sz w:val="32"/>
          <w:szCs w:val="32"/>
        </w:rPr>
      </w:pPr>
    </w:p>
    <w:p w:rsidR="002E6875" w:rsidRDefault="002E6875" w:rsidP="002E6875">
      <w:pPr>
        <w:jc w:val="center"/>
        <w:rPr>
          <w:sz w:val="32"/>
          <w:szCs w:val="32"/>
        </w:rPr>
      </w:pPr>
    </w:p>
    <w:p w:rsidR="002E6875" w:rsidRDefault="002E6875" w:rsidP="002E6875">
      <w:pPr>
        <w:jc w:val="center"/>
        <w:rPr>
          <w:sz w:val="32"/>
          <w:szCs w:val="32"/>
        </w:rPr>
      </w:pPr>
    </w:p>
    <w:p w:rsidR="002E6875" w:rsidRDefault="002E6875" w:rsidP="002E6875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es-MX"/>
        </w:rPr>
        <w:lastRenderedPageBreak/>
        <w:drawing>
          <wp:inline distT="0" distB="0" distL="0" distR="0">
            <wp:extent cx="6359208" cy="4769766"/>
            <wp:effectExtent l="0" t="5398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2-03-02 at 6.19.01 PM (2)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60752" cy="4770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875" w:rsidRDefault="002E6875" w:rsidP="002E6875">
      <w:pPr>
        <w:jc w:val="center"/>
        <w:rPr>
          <w:sz w:val="32"/>
          <w:szCs w:val="32"/>
        </w:rPr>
      </w:pPr>
    </w:p>
    <w:p w:rsidR="002E6875" w:rsidRDefault="002E6875" w:rsidP="002E6875">
      <w:pPr>
        <w:jc w:val="center"/>
        <w:rPr>
          <w:sz w:val="32"/>
          <w:szCs w:val="32"/>
        </w:rPr>
      </w:pPr>
    </w:p>
    <w:p w:rsidR="002E6875" w:rsidRDefault="002E6875" w:rsidP="002E6875">
      <w:pPr>
        <w:jc w:val="center"/>
        <w:rPr>
          <w:sz w:val="32"/>
          <w:szCs w:val="32"/>
        </w:rPr>
      </w:pPr>
    </w:p>
    <w:p w:rsidR="002E6875" w:rsidRDefault="002E6875" w:rsidP="002E6875">
      <w:pPr>
        <w:jc w:val="center"/>
        <w:rPr>
          <w:sz w:val="32"/>
          <w:szCs w:val="32"/>
        </w:rPr>
      </w:pPr>
    </w:p>
    <w:p w:rsidR="002E6875" w:rsidRDefault="002E6875" w:rsidP="002E6875">
      <w:pPr>
        <w:jc w:val="center"/>
        <w:rPr>
          <w:sz w:val="32"/>
          <w:szCs w:val="32"/>
        </w:rPr>
      </w:pPr>
    </w:p>
    <w:p w:rsidR="002E6875" w:rsidRDefault="002E6875" w:rsidP="002E6875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es-MX"/>
        </w:rPr>
        <w:lastRenderedPageBreak/>
        <w:drawing>
          <wp:inline distT="0" distB="0" distL="0" distR="0">
            <wp:extent cx="6692583" cy="5019816"/>
            <wp:effectExtent l="0" t="1905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2-03-02 at 6.19.02 PM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96138" cy="502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875" w:rsidRDefault="002E6875" w:rsidP="002E6875">
      <w:pPr>
        <w:jc w:val="center"/>
        <w:rPr>
          <w:sz w:val="32"/>
          <w:szCs w:val="32"/>
        </w:rPr>
      </w:pPr>
    </w:p>
    <w:p w:rsidR="002E6875" w:rsidRDefault="002E6875" w:rsidP="002E6875">
      <w:pPr>
        <w:jc w:val="center"/>
        <w:rPr>
          <w:sz w:val="32"/>
          <w:szCs w:val="32"/>
        </w:rPr>
      </w:pPr>
    </w:p>
    <w:p w:rsidR="002E6875" w:rsidRDefault="002E6875" w:rsidP="002E6875">
      <w:pPr>
        <w:jc w:val="center"/>
        <w:rPr>
          <w:sz w:val="32"/>
          <w:szCs w:val="32"/>
        </w:rPr>
      </w:pPr>
    </w:p>
    <w:p w:rsidR="002E6875" w:rsidRDefault="002E6875" w:rsidP="002E6875">
      <w:pPr>
        <w:jc w:val="center"/>
        <w:rPr>
          <w:sz w:val="32"/>
          <w:szCs w:val="32"/>
        </w:rPr>
      </w:pPr>
    </w:p>
    <w:p w:rsidR="002E6875" w:rsidRDefault="002E6875" w:rsidP="002E6875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es-MX"/>
        </w:rPr>
        <w:lastRenderedPageBreak/>
        <w:drawing>
          <wp:inline distT="0" distB="0" distL="0" distR="0">
            <wp:extent cx="6521133" cy="4891219"/>
            <wp:effectExtent l="0" t="4127" r="9207" b="9208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2-03-02 at 6.19.03 PM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23564" cy="4893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875" w:rsidRDefault="002E6875" w:rsidP="002E6875">
      <w:pPr>
        <w:jc w:val="center"/>
        <w:rPr>
          <w:sz w:val="32"/>
          <w:szCs w:val="32"/>
        </w:rPr>
      </w:pPr>
    </w:p>
    <w:p w:rsidR="002E6875" w:rsidRDefault="002E6875" w:rsidP="002E6875">
      <w:pPr>
        <w:jc w:val="center"/>
        <w:rPr>
          <w:sz w:val="32"/>
          <w:szCs w:val="32"/>
        </w:rPr>
      </w:pPr>
    </w:p>
    <w:p w:rsidR="002E6875" w:rsidRDefault="002E6875" w:rsidP="002E6875">
      <w:pPr>
        <w:jc w:val="center"/>
        <w:rPr>
          <w:sz w:val="32"/>
          <w:szCs w:val="32"/>
        </w:rPr>
      </w:pPr>
    </w:p>
    <w:p w:rsidR="002E6875" w:rsidRDefault="002E6875" w:rsidP="002E6875">
      <w:pPr>
        <w:jc w:val="center"/>
        <w:rPr>
          <w:sz w:val="32"/>
          <w:szCs w:val="32"/>
        </w:rPr>
      </w:pPr>
    </w:p>
    <w:p w:rsidR="002E6875" w:rsidRDefault="002E6875" w:rsidP="002E6875">
      <w:pPr>
        <w:jc w:val="center"/>
        <w:rPr>
          <w:sz w:val="32"/>
          <w:szCs w:val="32"/>
        </w:rPr>
      </w:pPr>
    </w:p>
    <w:p w:rsidR="002E6875" w:rsidRDefault="002E6875" w:rsidP="002E6875">
      <w:pPr>
        <w:jc w:val="center"/>
        <w:rPr>
          <w:sz w:val="32"/>
          <w:szCs w:val="32"/>
        </w:rPr>
      </w:pPr>
    </w:p>
    <w:p w:rsidR="002E6875" w:rsidRDefault="002E6875" w:rsidP="002E6875">
      <w:pPr>
        <w:jc w:val="center"/>
        <w:rPr>
          <w:sz w:val="32"/>
          <w:szCs w:val="32"/>
        </w:rPr>
      </w:pPr>
    </w:p>
    <w:p w:rsidR="002E6875" w:rsidRDefault="002E6875" w:rsidP="002E6875">
      <w:pPr>
        <w:jc w:val="center"/>
        <w:rPr>
          <w:sz w:val="32"/>
          <w:szCs w:val="32"/>
        </w:rPr>
      </w:pPr>
    </w:p>
    <w:p w:rsidR="002E6875" w:rsidRDefault="002E6875" w:rsidP="002E6875"/>
    <w:p w:rsidR="00FB464E" w:rsidRDefault="00FB464E"/>
    <w:sectPr w:rsidR="00FB464E" w:rsidSect="002E6875">
      <w:pgSz w:w="12240" w:h="15840" w:code="1"/>
      <w:pgMar w:top="1418" w:right="1701" w:bottom="1418" w:left="170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875"/>
    <w:rsid w:val="002E6875"/>
    <w:rsid w:val="00FB4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46473A1-1FA1-45E3-B42D-33B932DBC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6875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408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gi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43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valeria zamarripa garza</dc:creator>
  <cp:keywords/>
  <dc:description/>
  <cp:lastModifiedBy>valeria zamarripa garza</cp:lastModifiedBy>
  <cp:revision>1</cp:revision>
  <dcterms:created xsi:type="dcterms:W3CDTF">2022-03-03T00:15:00Z</dcterms:created>
  <dcterms:modified xsi:type="dcterms:W3CDTF">2022-03-03T00:23:00Z</dcterms:modified>
</cp:coreProperties>
</file>