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929C1" w14:textId="77777777" w:rsidR="00816708" w:rsidRDefault="00816708" w:rsidP="00816708">
      <w:pPr>
        <w:spacing w:after="0"/>
        <w:jc w:val="center"/>
        <w:rPr>
          <w:rFonts w:eastAsia="Arial Unicode MS" w:cs="Calibr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D9A661" wp14:editId="2BD08552">
            <wp:simplePos x="0" y="0"/>
            <wp:positionH relativeFrom="column">
              <wp:posOffset>-205740</wp:posOffset>
            </wp:positionH>
            <wp:positionV relativeFrom="paragraph">
              <wp:posOffset>-351155</wp:posOffset>
            </wp:positionV>
            <wp:extent cx="1550670" cy="1184910"/>
            <wp:effectExtent l="0" t="0" r="0" b="0"/>
            <wp:wrapNone/>
            <wp:docPr id="3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="Calibri"/>
          <w:szCs w:val="24"/>
        </w:rPr>
        <w:t>ESCUELA NORMAL DE EDUCACIÓN PREESCOLAR</w:t>
      </w:r>
    </w:p>
    <w:p w14:paraId="2203C089" w14:textId="77777777" w:rsidR="00816708" w:rsidRDefault="00816708" w:rsidP="00816708">
      <w:pPr>
        <w:spacing w:after="0"/>
        <w:jc w:val="center"/>
        <w:rPr>
          <w:rFonts w:eastAsia="Arial Unicode MS" w:cs="Calibri"/>
          <w:szCs w:val="24"/>
        </w:rPr>
      </w:pPr>
      <w:r>
        <w:rPr>
          <w:rFonts w:eastAsia="Arial Unicode MS" w:cs="Calibri"/>
          <w:szCs w:val="24"/>
        </w:rPr>
        <w:t>PRÁCTICA PROFESIONAL</w:t>
      </w:r>
      <w:r>
        <w:rPr>
          <w:rFonts w:eastAsia="Arial Unicode MS" w:cs="Calibri"/>
          <w:szCs w:val="24"/>
        </w:rPr>
        <w:tab/>
      </w:r>
      <w:r>
        <w:rPr>
          <w:rFonts w:eastAsia="Arial Unicode MS" w:cs="Calibri"/>
          <w:szCs w:val="24"/>
        </w:rPr>
        <w:tab/>
        <w:t xml:space="preserve">2o. SEMESTRE </w:t>
      </w:r>
    </w:p>
    <w:p w14:paraId="04FDFF25" w14:textId="77777777" w:rsidR="00816708" w:rsidRDefault="00816708" w:rsidP="00816708">
      <w:pPr>
        <w:spacing w:after="0"/>
        <w:jc w:val="center"/>
        <w:rPr>
          <w:rFonts w:eastAsia="Arial Unicode MS" w:cs="Calibri"/>
          <w:szCs w:val="24"/>
        </w:rPr>
      </w:pPr>
      <w:r>
        <w:rPr>
          <w:rFonts w:eastAsia="Arial Unicode MS" w:cs="Calibri"/>
          <w:szCs w:val="24"/>
        </w:rPr>
        <w:t>MTRA. EDUARDA MALDONADO MARTÍNEZ</w:t>
      </w:r>
    </w:p>
    <w:p w14:paraId="1F31EAD6" w14:textId="77777777" w:rsidR="00816708" w:rsidRDefault="00816708" w:rsidP="00816708">
      <w:pPr>
        <w:spacing w:after="0"/>
        <w:jc w:val="center"/>
        <w:rPr>
          <w:rFonts w:eastAsia="Arial Unicode MS" w:cs="Calibri"/>
          <w:szCs w:val="24"/>
        </w:rPr>
      </w:pPr>
    </w:p>
    <w:p w14:paraId="590AD6A7" w14:textId="1B2868E7" w:rsidR="00816708" w:rsidRDefault="00816708" w:rsidP="00816708">
      <w:pPr>
        <w:jc w:val="both"/>
        <w:rPr>
          <w:rFonts w:eastAsia="Arial Unicode MS"/>
          <w:u w:val="single"/>
        </w:rPr>
      </w:pPr>
      <w:r>
        <w:rPr>
          <w:rFonts w:eastAsia="Arial Unicode MS"/>
        </w:rPr>
        <w:t xml:space="preserve">NOMBRE: </w:t>
      </w:r>
      <w:r>
        <w:rPr>
          <w:rFonts w:eastAsia="Arial Unicode MS"/>
          <w:u w:val="single"/>
        </w:rPr>
        <w:t>Teresa de Jesús Noriega Barrón</w:t>
      </w:r>
      <w:r>
        <w:rPr>
          <w:rFonts w:eastAsia="Arial Unicode MS"/>
        </w:rPr>
        <w:t xml:space="preserve">    N.L. </w:t>
      </w:r>
      <w:r>
        <w:rPr>
          <w:rFonts w:eastAsia="Arial Unicode MS"/>
          <w:u w:val="single"/>
        </w:rPr>
        <w:t xml:space="preserve">13   </w:t>
      </w:r>
      <w:r>
        <w:rPr>
          <w:rFonts w:eastAsia="Arial Unicode MS"/>
        </w:rPr>
        <w:t xml:space="preserve"> FECHA:</w:t>
      </w:r>
      <w:r w:rsidR="003456C2">
        <w:rPr>
          <w:rFonts w:eastAsia="Arial Unicode MS"/>
        </w:rPr>
        <w:t xml:space="preserve"> </w:t>
      </w:r>
      <w:r w:rsidR="003456C2" w:rsidRPr="003456C2">
        <w:rPr>
          <w:rFonts w:eastAsia="Arial Unicode MS"/>
          <w:u w:val="single"/>
        </w:rPr>
        <w:t>09 de marzo de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9"/>
        <w:gridCol w:w="4781"/>
      </w:tblGrid>
      <w:tr w:rsidR="00793F83" w14:paraId="2B3D1A15" w14:textId="77777777" w:rsidTr="00012A4E">
        <w:tc>
          <w:tcPr>
            <w:tcW w:w="9350" w:type="dxa"/>
            <w:gridSpan w:val="2"/>
            <w:shd w:val="clear" w:color="auto" w:fill="E7E6E6" w:themeFill="background2"/>
          </w:tcPr>
          <w:p w14:paraId="0AA65CA7" w14:textId="2C838EE6" w:rsidR="00793F83" w:rsidRDefault="00793F83">
            <w:r w:rsidRPr="00816708">
              <w:t>A</w:t>
            </w:r>
            <w:proofErr w:type="gramStart"/>
            <w:r w:rsidRPr="00816708">
              <w:t>).-</w:t>
            </w:r>
            <w:proofErr w:type="gramEnd"/>
            <w:r w:rsidRPr="00816708">
              <w:t xml:space="preserve"> CONTEXTO EXTERNO</w:t>
            </w:r>
          </w:p>
        </w:tc>
      </w:tr>
      <w:tr w:rsidR="00C74EA6" w14:paraId="0DAC71AE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5FEF" w14:textId="6C446CB7" w:rsidR="00816708" w:rsidRDefault="00816708" w:rsidP="00816708">
            <w:r>
              <w:rPr>
                <w:rFonts w:cstheme="minorHAnsi"/>
              </w:rPr>
              <w:t>1.- Nombre del jardín de niños</w:t>
            </w:r>
          </w:p>
        </w:tc>
        <w:tc>
          <w:tcPr>
            <w:tcW w:w="4675" w:type="dxa"/>
          </w:tcPr>
          <w:p w14:paraId="42533887" w14:textId="6A7D0E08" w:rsidR="00816708" w:rsidRDefault="00793F83" w:rsidP="00816708">
            <w:r>
              <w:t>Constituyentes de 1917</w:t>
            </w:r>
          </w:p>
        </w:tc>
      </w:tr>
      <w:tr w:rsidR="00C74EA6" w14:paraId="78F5F8FD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380" w14:textId="180B89F7" w:rsidR="00816708" w:rsidRDefault="00816708" w:rsidP="00816708">
            <w:r>
              <w:rPr>
                <w:rFonts w:cstheme="minorHAnsi"/>
              </w:rPr>
              <w:t xml:space="preserve">2.- Sostenimiento </w:t>
            </w:r>
          </w:p>
        </w:tc>
        <w:tc>
          <w:tcPr>
            <w:tcW w:w="4675" w:type="dxa"/>
          </w:tcPr>
          <w:p w14:paraId="16D15D53" w14:textId="2A6BADF2" w:rsidR="00816708" w:rsidRDefault="00793F83" w:rsidP="00816708">
            <w:r>
              <w:t>Estatal</w:t>
            </w:r>
          </w:p>
        </w:tc>
      </w:tr>
      <w:tr w:rsidR="00C74EA6" w14:paraId="08BE3413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F8D3" w14:textId="0DB88859" w:rsidR="00816708" w:rsidRDefault="00816708" w:rsidP="00816708">
            <w:r>
              <w:rPr>
                <w:rFonts w:cstheme="minorHAnsi"/>
              </w:rPr>
              <w:t>3.- Turno</w:t>
            </w:r>
          </w:p>
        </w:tc>
        <w:tc>
          <w:tcPr>
            <w:tcW w:w="4675" w:type="dxa"/>
          </w:tcPr>
          <w:p w14:paraId="231F7452" w14:textId="4EAB2F58" w:rsidR="00816708" w:rsidRDefault="00F9555C" w:rsidP="00816708">
            <w:r>
              <w:t xml:space="preserve">Matutino </w:t>
            </w:r>
          </w:p>
        </w:tc>
      </w:tr>
      <w:tr w:rsidR="00C74EA6" w14:paraId="62BFA4D2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EEB" w14:textId="7B5379F9" w:rsidR="00816708" w:rsidRDefault="00816708" w:rsidP="00816708">
            <w:r>
              <w:rPr>
                <w:rFonts w:cstheme="minorHAnsi"/>
              </w:rPr>
              <w:t>4.- Clave</w:t>
            </w:r>
          </w:p>
        </w:tc>
        <w:tc>
          <w:tcPr>
            <w:tcW w:w="4675" w:type="dxa"/>
          </w:tcPr>
          <w:p w14:paraId="5671B1D2" w14:textId="7C961E87" w:rsidR="00816708" w:rsidRDefault="00F9555C" w:rsidP="00816708">
            <w:r>
              <w:t>05EJN0020O1</w:t>
            </w:r>
          </w:p>
        </w:tc>
      </w:tr>
      <w:tr w:rsidR="00C74EA6" w14:paraId="2717EEBB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CD4" w14:textId="4C7B35C6" w:rsidR="00816708" w:rsidRDefault="00816708" w:rsidP="00816708">
            <w:r>
              <w:rPr>
                <w:rFonts w:cstheme="minorHAnsi"/>
              </w:rPr>
              <w:t>5.- Horario</w:t>
            </w:r>
          </w:p>
        </w:tc>
        <w:tc>
          <w:tcPr>
            <w:tcW w:w="4675" w:type="dxa"/>
          </w:tcPr>
          <w:p w14:paraId="724A4A79" w14:textId="5F036491" w:rsidR="00816708" w:rsidRDefault="001F0F67" w:rsidP="00816708">
            <w:r>
              <w:t>9 a 10 am (por pandemia)</w:t>
            </w:r>
          </w:p>
        </w:tc>
      </w:tr>
      <w:tr w:rsidR="00C74EA6" w14:paraId="75B5284C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FA1" w14:textId="2DCAD18F" w:rsidR="00816708" w:rsidRDefault="00816708" w:rsidP="00816708">
            <w:r>
              <w:t>6.- Teléfono</w:t>
            </w:r>
          </w:p>
        </w:tc>
        <w:tc>
          <w:tcPr>
            <w:tcW w:w="4675" w:type="dxa"/>
          </w:tcPr>
          <w:p w14:paraId="77B1A934" w14:textId="369A2E42" w:rsidR="00816708" w:rsidRDefault="008B0F65" w:rsidP="00816708">
            <w:r w:rsidRPr="008B0F65">
              <w:t>844 412 2573</w:t>
            </w:r>
          </w:p>
        </w:tc>
      </w:tr>
      <w:tr w:rsidR="00C74EA6" w14:paraId="0B5AA0BF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E7EA" w14:textId="58D6329D" w:rsidR="00816708" w:rsidRDefault="00816708" w:rsidP="00816708">
            <w:r>
              <w:rPr>
                <w:rFonts w:cstheme="minorHAnsi"/>
              </w:rPr>
              <w:t>7.- Ubicación</w:t>
            </w:r>
          </w:p>
        </w:tc>
        <w:tc>
          <w:tcPr>
            <w:tcW w:w="4675" w:type="dxa"/>
          </w:tcPr>
          <w:p w14:paraId="12E8E30A" w14:textId="64701885" w:rsidR="00816708" w:rsidRDefault="00F9555C" w:rsidP="00816708">
            <w:r w:rsidRPr="00F9555C">
              <w:t xml:space="preserve">General Luis </w:t>
            </w:r>
            <w:r w:rsidR="004B7898" w:rsidRPr="00F9555C">
              <w:t>Gutiérrez</w:t>
            </w:r>
            <w:r>
              <w:t>, Zona Centro</w:t>
            </w:r>
          </w:p>
        </w:tc>
      </w:tr>
      <w:tr w:rsidR="00C74EA6" w14:paraId="3539D7B3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F95" w14:textId="13D53744" w:rsidR="00793F83" w:rsidRDefault="00793F83" w:rsidP="00793F83">
            <w:pPr>
              <w:rPr>
                <w:rFonts w:cstheme="minorHAnsi"/>
              </w:rPr>
            </w:pPr>
            <w:r w:rsidRPr="0017763B">
              <w:t>8.- Nombre de la supervisora</w:t>
            </w:r>
          </w:p>
        </w:tc>
        <w:tc>
          <w:tcPr>
            <w:tcW w:w="4675" w:type="dxa"/>
          </w:tcPr>
          <w:p w14:paraId="457BB0C9" w14:textId="3EB649EE" w:rsidR="00793F83" w:rsidRDefault="001F0F67" w:rsidP="00793F83">
            <w:r>
              <w:t xml:space="preserve">María Alexandra </w:t>
            </w:r>
            <w:proofErr w:type="spellStart"/>
            <w:r>
              <w:t>Cuandon</w:t>
            </w:r>
            <w:proofErr w:type="spellEnd"/>
          </w:p>
        </w:tc>
      </w:tr>
      <w:tr w:rsidR="00C74EA6" w14:paraId="09083F1B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E976" w14:textId="75B5E878" w:rsidR="00793F83" w:rsidRDefault="00793F83" w:rsidP="00793F83">
            <w:pPr>
              <w:rPr>
                <w:rFonts w:cstheme="minorHAnsi"/>
              </w:rPr>
            </w:pPr>
            <w:r w:rsidRPr="0017763B">
              <w:t>9.- Nombre de la directora</w:t>
            </w:r>
          </w:p>
        </w:tc>
        <w:tc>
          <w:tcPr>
            <w:tcW w:w="4675" w:type="dxa"/>
          </w:tcPr>
          <w:p w14:paraId="1CEB46CF" w14:textId="09D77090" w:rsidR="00793F83" w:rsidRDefault="00793F83" w:rsidP="00793F83">
            <w:r>
              <w:t xml:space="preserve">Nadia </w:t>
            </w:r>
            <w:proofErr w:type="spellStart"/>
            <w:r>
              <w:t>Elverina</w:t>
            </w:r>
            <w:proofErr w:type="spellEnd"/>
            <w:r>
              <w:t xml:space="preserve"> </w:t>
            </w:r>
            <w:r w:rsidR="004B7898">
              <w:t>Dávila</w:t>
            </w:r>
            <w:r>
              <w:t xml:space="preserve"> Ruiz </w:t>
            </w:r>
          </w:p>
        </w:tc>
      </w:tr>
      <w:tr w:rsidR="00C74EA6" w14:paraId="1F1E02AB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716" w14:textId="5EA42958" w:rsidR="00793F83" w:rsidRDefault="00793F83" w:rsidP="00793F83">
            <w:pPr>
              <w:rPr>
                <w:rFonts w:cstheme="minorHAnsi"/>
              </w:rPr>
            </w:pPr>
            <w:r w:rsidRPr="0017763B">
              <w:t>10.- Nombre de la educadora</w:t>
            </w:r>
          </w:p>
        </w:tc>
        <w:tc>
          <w:tcPr>
            <w:tcW w:w="4675" w:type="dxa"/>
          </w:tcPr>
          <w:p w14:paraId="1C7DBF3B" w14:textId="68DDF735" w:rsidR="00793F83" w:rsidRDefault="004B7898" w:rsidP="00793F83">
            <w:r>
              <w:t>Fátima</w:t>
            </w:r>
            <w:r w:rsidR="00793F83">
              <w:t xml:space="preserve"> </w:t>
            </w:r>
            <w:r w:rsidR="00F9555C">
              <w:t>de</w:t>
            </w:r>
            <w:r>
              <w:t>l Rosario Rodríguez Martínez</w:t>
            </w:r>
          </w:p>
        </w:tc>
      </w:tr>
      <w:tr w:rsidR="00C74EA6" w14:paraId="5ACCB6CB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151" w14:textId="5AD30895" w:rsidR="00793F83" w:rsidRDefault="00793F83" w:rsidP="00793F83">
            <w:pPr>
              <w:rPr>
                <w:rFonts w:cstheme="minorHAnsi"/>
              </w:rPr>
            </w:pPr>
            <w:r w:rsidRPr="0017763B">
              <w:t>11.- Contexto social</w:t>
            </w:r>
          </w:p>
        </w:tc>
        <w:tc>
          <w:tcPr>
            <w:tcW w:w="4675" w:type="dxa"/>
          </w:tcPr>
          <w:p w14:paraId="48255222" w14:textId="00ACD04E" w:rsidR="00793F83" w:rsidRDefault="001F0F67" w:rsidP="00793F83">
            <w:r>
              <w:t xml:space="preserve">Existe una vinculación inmersa participativa entre la directora, los docentes y los padres de familia, así como de los alumnos </w:t>
            </w:r>
          </w:p>
        </w:tc>
      </w:tr>
      <w:tr w:rsidR="00C74EA6" w14:paraId="32EBC2FF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A209" w14:textId="6CFD2061" w:rsidR="00793F83" w:rsidRDefault="00793F83" w:rsidP="00793F83">
            <w:pPr>
              <w:rPr>
                <w:rFonts w:cstheme="minorHAnsi"/>
              </w:rPr>
            </w:pPr>
            <w:r w:rsidRPr="0017763B">
              <w:t>12.- Infraestructura de la institución</w:t>
            </w:r>
          </w:p>
        </w:tc>
        <w:tc>
          <w:tcPr>
            <w:tcW w:w="4675" w:type="dxa"/>
          </w:tcPr>
          <w:p w14:paraId="7A97F700" w14:textId="39B3E3E0" w:rsidR="00793F83" w:rsidRDefault="00732532" w:rsidP="00793F83">
            <w:r>
              <w:t>Cuenta con un salón para cada secc</w:t>
            </w:r>
            <w:r w:rsidR="0035448B">
              <w:t>ión,</w:t>
            </w:r>
            <w:r w:rsidR="008B0F65">
              <w:t xml:space="preserve"> con equipamiento de mesas, sillas, escritorio y mobiliario de </w:t>
            </w:r>
            <w:r w:rsidR="003C2100">
              <w:t>almacén</w:t>
            </w:r>
            <w:r w:rsidR="0035448B">
              <w:t xml:space="preserve"> baños, patios amplios</w:t>
            </w:r>
            <w:r w:rsidR="008B0F65">
              <w:t xml:space="preserve"> con</w:t>
            </w:r>
            <w:r w:rsidR="0035448B">
              <w:t xml:space="preserve"> juegos </w:t>
            </w:r>
            <w:r w:rsidR="008B0F65">
              <w:t xml:space="preserve">infantiles, centro de </w:t>
            </w:r>
            <w:r w:rsidR="003C2100">
              <w:t>cómputo</w:t>
            </w:r>
            <w:r w:rsidR="008B0F65">
              <w:t xml:space="preserve">, servicios </w:t>
            </w:r>
            <w:r w:rsidR="003C2100">
              <w:t>básicos</w:t>
            </w:r>
          </w:p>
        </w:tc>
      </w:tr>
      <w:tr w:rsidR="00C74EA6" w14:paraId="009679CA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8299" w14:textId="45D02ACA" w:rsidR="00793F83" w:rsidRDefault="00793F83" w:rsidP="00793F83">
            <w:pPr>
              <w:rPr>
                <w:rFonts w:cstheme="minorHAnsi"/>
              </w:rPr>
            </w:pPr>
            <w:r w:rsidRPr="0017763B">
              <w:t>13.- Delimitación de la institución</w:t>
            </w:r>
          </w:p>
        </w:tc>
        <w:tc>
          <w:tcPr>
            <w:tcW w:w="4675" w:type="dxa"/>
          </w:tcPr>
          <w:p w14:paraId="203DDEBB" w14:textId="228317BA" w:rsidR="00793F83" w:rsidRDefault="00732532" w:rsidP="00793F83">
            <w:r>
              <w:t xml:space="preserve">Bardas </w:t>
            </w:r>
          </w:p>
        </w:tc>
      </w:tr>
      <w:tr w:rsidR="00C74EA6" w14:paraId="7D776957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E89" w14:textId="5E066378" w:rsidR="00793F83" w:rsidRDefault="00793F83" w:rsidP="00793F83">
            <w:pPr>
              <w:rPr>
                <w:rFonts w:cstheme="minorHAnsi"/>
              </w:rPr>
            </w:pPr>
            <w:r w:rsidRPr="0017763B">
              <w:t>14.- Tipos de vivienda de su alrededor</w:t>
            </w:r>
          </w:p>
        </w:tc>
        <w:tc>
          <w:tcPr>
            <w:tcW w:w="4675" w:type="dxa"/>
          </w:tcPr>
          <w:p w14:paraId="2D38F763" w14:textId="52A88127" w:rsidR="00793F83" w:rsidRDefault="003456C2" w:rsidP="00793F83">
            <w:r>
              <w:t xml:space="preserve">Clínica del </w:t>
            </w:r>
            <w:proofErr w:type="spellStart"/>
            <w:r>
              <w:t>imss</w:t>
            </w:r>
            <w:proofErr w:type="spellEnd"/>
            <w:r>
              <w:t>,</w:t>
            </w:r>
            <w:r w:rsidR="0035448B">
              <w:t xml:space="preserve"> negocios y casas de adobe</w:t>
            </w:r>
          </w:p>
        </w:tc>
      </w:tr>
      <w:tr w:rsidR="00C74EA6" w14:paraId="5E857D58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757A" w14:textId="3622D580" w:rsidR="00793F83" w:rsidRDefault="00793F83" w:rsidP="00793F83">
            <w:pPr>
              <w:rPr>
                <w:rFonts w:cstheme="minorHAnsi"/>
              </w:rPr>
            </w:pPr>
            <w:r w:rsidRPr="0017763B">
              <w:t>15.- Servicios públicos con lo que cuenta</w:t>
            </w:r>
          </w:p>
        </w:tc>
        <w:tc>
          <w:tcPr>
            <w:tcW w:w="4675" w:type="dxa"/>
          </w:tcPr>
          <w:p w14:paraId="4FB49A04" w14:textId="4AA3430C" w:rsidR="00793F83" w:rsidRDefault="00612BD4" w:rsidP="00793F83">
            <w:r>
              <w:t>Agua, luz y drenaje</w:t>
            </w:r>
          </w:p>
        </w:tc>
      </w:tr>
      <w:tr w:rsidR="00C74EA6" w14:paraId="0171B469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F28" w14:textId="71656058" w:rsidR="00793F83" w:rsidRDefault="00793F83" w:rsidP="00793F83">
            <w:pPr>
              <w:rPr>
                <w:rFonts w:cstheme="minorHAnsi"/>
              </w:rPr>
            </w:pPr>
            <w:r w:rsidRPr="0017763B">
              <w:t>16.- Problemáticas sociales</w:t>
            </w:r>
          </w:p>
        </w:tc>
        <w:tc>
          <w:tcPr>
            <w:tcW w:w="4675" w:type="dxa"/>
          </w:tcPr>
          <w:p w14:paraId="1D8B3B61" w14:textId="456870E4" w:rsidR="00793F83" w:rsidRDefault="001F0F67" w:rsidP="00793F83">
            <w:r>
              <w:t xml:space="preserve">No se percató ninguna </w:t>
            </w:r>
          </w:p>
        </w:tc>
      </w:tr>
      <w:tr w:rsidR="00793F83" w14:paraId="45310477" w14:textId="77777777" w:rsidTr="00793F83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732DC10" w14:textId="35A07AF2" w:rsidR="00793F83" w:rsidRDefault="00793F83" w:rsidP="00793F83">
            <w:r w:rsidRPr="0017763B">
              <w:t>B</w:t>
            </w:r>
            <w:proofErr w:type="gramStart"/>
            <w:r w:rsidRPr="0017763B">
              <w:t>).-</w:t>
            </w:r>
            <w:proofErr w:type="gramEnd"/>
            <w:r w:rsidRPr="0017763B">
              <w:t xml:space="preserve"> CONTEXTO INTERNO</w:t>
            </w:r>
          </w:p>
        </w:tc>
      </w:tr>
      <w:tr w:rsidR="00C74EA6" w14:paraId="31875E0B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3D1" w14:textId="226FFDCE" w:rsidR="00793F83" w:rsidRDefault="00793F83" w:rsidP="00793F83">
            <w:pPr>
              <w:rPr>
                <w:rFonts w:cstheme="minorHAnsi"/>
              </w:rPr>
            </w:pPr>
            <w:r w:rsidRPr="0017763B">
              <w:lastRenderedPageBreak/>
              <w:t xml:space="preserve">1.- Espacios (número y tipo de aulas, espacios administrativos, anexos escolares, patios, otros espacios, </w:t>
            </w:r>
            <w:r w:rsidR="009C20F3" w:rsidRPr="0017763B">
              <w:t>etc.</w:t>
            </w:r>
            <w:r w:rsidRPr="0017763B">
              <w:t>)</w:t>
            </w:r>
          </w:p>
        </w:tc>
        <w:tc>
          <w:tcPr>
            <w:tcW w:w="4675" w:type="dxa"/>
          </w:tcPr>
          <w:p w14:paraId="4BD1250E" w14:textId="70D029DF" w:rsidR="00793F83" w:rsidRDefault="009C20F3" w:rsidP="00793F83">
            <w:r>
              <w:t>Existe un aula por sección (9 en total), dirección, biblioteca, centro de cómputo, 2 patios.</w:t>
            </w:r>
          </w:p>
        </w:tc>
      </w:tr>
      <w:tr w:rsidR="00C74EA6" w14:paraId="0D206AF3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443" w14:textId="7D95DECB" w:rsidR="00793F83" w:rsidRDefault="00793F83" w:rsidP="00793F83">
            <w:pPr>
              <w:rPr>
                <w:rFonts w:cstheme="minorHAnsi"/>
              </w:rPr>
            </w:pPr>
            <w:r w:rsidRPr="00793F83">
              <w:rPr>
                <w:rFonts w:cstheme="minorHAnsi"/>
              </w:rPr>
              <w:t>2.- Croquis de la institución</w:t>
            </w:r>
          </w:p>
        </w:tc>
        <w:tc>
          <w:tcPr>
            <w:tcW w:w="4675" w:type="dxa"/>
          </w:tcPr>
          <w:p w14:paraId="6E855BD2" w14:textId="799106B5" w:rsidR="00793F83" w:rsidRDefault="00C74EA6" w:rsidP="00793F83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D2056EA" wp14:editId="7169FBB5">
                  <wp:simplePos x="0" y="0"/>
                  <wp:positionH relativeFrom="column">
                    <wp:posOffset>4990</wp:posOffset>
                  </wp:positionH>
                  <wp:positionV relativeFrom="paragraph">
                    <wp:posOffset>146412</wp:posOffset>
                  </wp:positionV>
                  <wp:extent cx="2898775" cy="1529715"/>
                  <wp:effectExtent l="0" t="0" r="0" b="0"/>
                  <wp:wrapTight wrapText="bothSides">
                    <wp:wrapPolygon edited="0">
                      <wp:start x="0" y="0"/>
                      <wp:lineTo x="0" y="21250"/>
                      <wp:lineTo x="21434" y="21250"/>
                      <wp:lineTo x="21434" y="0"/>
                      <wp:lineTo x="0" y="0"/>
                    </wp:wrapPolygon>
                  </wp:wrapTight>
                  <wp:docPr id="1" name="Imagen 1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terfaz de usuario gráfica, Aplicación&#10;&#10;Descripción generada automáticamente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6" t="16811" r="11429" b="4593"/>
                          <a:stretch/>
                        </pic:blipFill>
                        <pic:spPr bwMode="auto">
                          <a:xfrm>
                            <a:off x="0" y="0"/>
                            <a:ext cx="2898775" cy="1529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4EA6" w14:paraId="73C3C29D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4E9" w14:textId="41092F3A" w:rsidR="00793F83" w:rsidRDefault="00793F83" w:rsidP="00793F83">
            <w:pPr>
              <w:rPr>
                <w:rFonts w:cstheme="minorHAnsi"/>
              </w:rPr>
            </w:pPr>
            <w:r w:rsidRPr="0017763B">
              <w:t>3.- Organización dentro de la institución (directora, docentes, etc.)</w:t>
            </w:r>
          </w:p>
        </w:tc>
        <w:tc>
          <w:tcPr>
            <w:tcW w:w="4675" w:type="dxa"/>
          </w:tcPr>
          <w:p w14:paraId="1E27B126" w14:textId="1E694068" w:rsidR="00793F83" w:rsidRDefault="00C74EA6" w:rsidP="00793F83">
            <w:r>
              <w:t>El cargo más alto lo ocupa la directora</w:t>
            </w:r>
            <w:r w:rsidR="00DB7FEA">
              <w:t xml:space="preserve">, después por las educadoras. Así como 2 maestros de educación física y 1 de música. Asimismo, cuenta con intendentes. </w:t>
            </w:r>
          </w:p>
        </w:tc>
      </w:tr>
      <w:tr w:rsidR="00C74EA6" w14:paraId="5C79DB43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336" w14:textId="1865A22F" w:rsidR="00793F83" w:rsidRDefault="00793F83" w:rsidP="00793F83">
            <w:pPr>
              <w:rPr>
                <w:rFonts w:cstheme="minorHAnsi"/>
              </w:rPr>
            </w:pPr>
            <w:r w:rsidRPr="0017763B">
              <w:t>4.- Total de docentes que laboran en la institución</w:t>
            </w:r>
          </w:p>
        </w:tc>
        <w:tc>
          <w:tcPr>
            <w:tcW w:w="4675" w:type="dxa"/>
          </w:tcPr>
          <w:p w14:paraId="31CB39EC" w14:textId="330E52A2" w:rsidR="00793F83" w:rsidRDefault="00C74EA6" w:rsidP="00793F83">
            <w:r>
              <w:t xml:space="preserve">30 docentes </w:t>
            </w:r>
          </w:p>
        </w:tc>
      </w:tr>
      <w:tr w:rsidR="00C74EA6" w14:paraId="4E9B8DB5" w14:textId="77777777" w:rsidTr="0001666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3A2" w14:textId="0E0B9DF3" w:rsidR="00793F83" w:rsidRDefault="00793F83" w:rsidP="00793F83">
            <w:pPr>
              <w:rPr>
                <w:rFonts w:cstheme="minorHAnsi"/>
              </w:rPr>
            </w:pPr>
            <w:r w:rsidRPr="0017763B">
              <w:t>5.- Organización del plantel educativo</w:t>
            </w:r>
          </w:p>
        </w:tc>
        <w:tc>
          <w:tcPr>
            <w:tcW w:w="4675" w:type="dxa"/>
          </w:tcPr>
          <w:p w14:paraId="56CB4178" w14:textId="2DF18672" w:rsidR="00793F83" w:rsidRDefault="00C74EA6" w:rsidP="00793F83">
            <w:r>
              <w:t xml:space="preserve">Completa. La institución se conforma por 3 grados con 3 respectivas secciones. Existe una docente </w:t>
            </w:r>
            <w:r w:rsidR="00DB7FEA">
              <w:t xml:space="preserve">por cada sección. </w:t>
            </w:r>
          </w:p>
        </w:tc>
      </w:tr>
    </w:tbl>
    <w:p w14:paraId="75F55CA6" w14:textId="77777777" w:rsidR="00727252" w:rsidRDefault="00727252"/>
    <w:sectPr w:rsidR="00727252" w:rsidSect="00C753B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08"/>
    <w:rsid w:val="001F0F67"/>
    <w:rsid w:val="003456C2"/>
    <w:rsid w:val="0035448B"/>
    <w:rsid w:val="003C2100"/>
    <w:rsid w:val="004B7898"/>
    <w:rsid w:val="00612BD4"/>
    <w:rsid w:val="006151D6"/>
    <w:rsid w:val="00727252"/>
    <w:rsid w:val="00732532"/>
    <w:rsid w:val="00793F83"/>
    <w:rsid w:val="00816708"/>
    <w:rsid w:val="008B0F65"/>
    <w:rsid w:val="009C20F3"/>
    <w:rsid w:val="00C00231"/>
    <w:rsid w:val="00C74EA6"/>
    <w:rsid w:val="00C753B5"/>
    <w:rsid w:val="00DB7FEA"/>
    <w:rsid w:val="00E72703"/>
    <w:rsid w:val="00F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8DB3"/>
  <w15:chartTrackingRefBased/>
  <w15:docId w15:val="{0F5E5A84-09FD-4CEE-BC4B-F78FF21F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708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JESUS NORIEGA BARRON</dc:creator>
  <cp:keywords/>
  <dc:description/>
  <cp:lastModifiedBy>TERESA DE JESUS NORIEGA BARRON</cp:lastModifiedBy>
  <cp:revision>7</cp:revision>
  <dcterms:created xsi:type="dcterms:W3CDTF">2022-03-09T23:25:00Z</dcterms:created>
  <dcterms:modified xsi:type="dcterms:W3CDTF">2022-03-10T03:39:00Z</dcterms:modified>
</cp:coreProperties>
</file>