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9040" w14:textId="1C1E9D82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Escuela Normal de Educación Preescolar</w:t>
      </w:r>
    </w:p>
    <w:p w14:paraId="1A92BC72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0A54290D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59B77DB6" w14:textId="77777777" w:rsidR="006630E6" w:rsidRP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F5E8C7A" w14:textId="3286C71F" w:rsidR="006630E6" w:rsidRP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Artes Visuales</w:t>
      </w:r>
    </w:p>
    <w:p w14:paraId="19400A9A" w14:textId="5D8D3D8C" w:rsidR="006630E6" w:rsidRDefault="006630E6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Andrea Vallejo de los Santos</w:t>
      </w:r>
    </w:p>
    <w:p w14:paraId="0E7EFBFA" w14:textId="1BEC8640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DF8968" wp14:editId="1D422390">
            <wp:simplePos x="0" y="0"/>
            <wp:positionH relativeFrom="page">
              <wp:posOffset>3453465</wp:posOffset>
            </wp:positionH>
            <wp:positionV relativeFrom="margin">
              <wp:posOffset>1896745</wp:posOffset>
            </wp:positionV>
            <wp:extent cx="838200" cy="1010638"/>
            <wp:effectExtent l="0" t="0" r="0" b="0"/>
            <wp:wrapNone/>
            <wp:docPr id="7" name="Imagen 7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11959" w14:textId="5F6350CE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77CFB2D" w14:textId="704FC0E1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61DF7463" w14:textId="5D300BC1" w:rsidR="00122A2C" w:rsidRDefault="00122A2C" w:rsidP="006630E6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1CDEEFB" w14:textId="10D37998" w:rsidR="00122A2C" w:rsidRPr="006630E6" w:rsidRDefault="00122A2C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3672C" w14:textId="726CB0FA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</w:p>
    <w:p w14:paraId="56F9E9C9" w14:textId="206A8244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  <w:lang w:val="es-ES"/>
        </w:rPr>
        <w:t>Unidad I:</w:t>
      </w:r>
      <w:r w:rsidRPr="006630E6">
        <w:rPr>
          <w:rFonts w:ascii="Times New Roman" w:hAnsi="Times New Roman" w:cs="Times New Roman"/>
          <w:sz w:val="24"/>
          <w:szCs w:val="24"/>
        </w:rPr>
        <w:t xml:space="preserve"> </w:t>
      </w:r>
      <w:r w:rsidR="00EC604F">
        <w:rPr>
          <w:rFonts w:ascii="Times New Roman" w:hAnsi="Times New Roman" w:cs="Times New Roman"/>
          <w:bCs/>
          <w:sz w:val="24"/>
          <w:szCs w:val="24"/>
          <w:lang w:val="es-ES"/>
        </w:rPr>
        <w:t>Lo que sabemos sobre las artes visuales y su enseñanza.</w:t>
      </w:r>
    </w:p>
    <w:p w14:paraId="4C8AA5F3" w14:textId="7AA015C8" w:rsidR="006630E6" w:rsidRPr="006630E6" w:rsidRDefault="006630E6" w:rsidP="00663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E6">
        <w:rPr>
          <w:rFonts w:ascii="Times New Roman" w:hAnsi="Times New Roman" w:cs="Times New Roman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70BC06DE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D44A0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08C896C3" wp14:editId="124C7436">
                  <wp:extent cx="104775" cy="104775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96CC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78606F07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77F7E7FD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523"/>
      </w:tblGrid>
      <w:tr w:rsidR="006630E6" w:rsidRPr="006630E6" w14:paraId="620FD43A" w14:textId="77777777" w:rsidTr="007B6D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BC9CB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4F65DA5" wp14:editId="4A734E8B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C97EBD" w14:textId="77777777" w:rsidR="006630E6" w:rsidRPr="006630E6" w:rsidRDefault="006630E6" w:rsidP="006630E6">
            <w:pPr>
              <w:spacing w:after="0" w:line="276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63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144D9E6C" w14:textId="77777777" w:rsidR="006630E6" w:rsidRPr="006630E6" w:rsidRDefault="006630E6" w:rsidP="006630E6">
      <w:pPr>
        <w:spacing w:after="0" w:line="276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E05C25D" w14:textId="77777777" w:rsidR="00122A2C" w:rsidRDefault="00122A2C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2DBB9F9" w14:textId="72F076AD" w:rsidR="006630E6" w:rsidRDefault="006630E6" w:rsidP="006630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Alumnas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56FC20A3" w14:textId="563F8954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Andrea Judith Esquivel Alonzo #6</w:t>
      </w:r>
    </w:p>
    <w:p w14:paraId="217CDF57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Verónica Esmeralda González Mata #10</w:t>
      </w:r>
    </w:p>
    <w:p w14:paraId="4E90C314" w14:textId="77777777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Mariana Gutiérrez Morales #12</w:t>
      </w:r>
    </w:p>
    <w:p w14:paraId="1041566C" w14:textId="2298B221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</w:rPr>
        <w:t>Rosa María Sánchez García #23</w:t>
      </w:r>
    </w:p>
    <w:p w14:paraId="1151D1D7" w14:textId="15E64AD6" w:rsidR="006630E6" w:rsidRPr="006630E6" w:rsidRDefault="006630E6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Daniela Abigail Vázquez Esquivel #27</w:t>
      </w:r>
    </w:p>
    <w:p w14:paraId="0AEBE240" w14:textId="1859CF08" w:rsidR="006630E6" w:rsidRPr="006630E6" w:rsidRDefault="006630E6" w:rsidP="006630E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Grado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 xml:space="preserve">3º 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Sección: </w:t>
      </w:r>
      <w:r w:rsidRPr="006630E6">
        <w:rPr>
          <w:rFonts w:ascii="Times New Roman" w:hAnsi="Times New Roman" w:cs="Times New Roman"/>
          <w:sz w:val="24"/>
          <w:szCs w:val="24"/>
          <w:lang w:val="es-ES"/>
        </w:rPr>
        <w:t>“A”</w:t>
      </w:r>
    </w:p>
    <w:p w14:paraId="16536D1F" w14:textId="6C4851A6" w:rsidR="006630E6" w:rsidRPr="006630E6" w:rsidRDefault="009C6A07" w:rsidP="006630E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Marzo</w:t>
      </w:r>
      <w:r w:rsidR="006630E6" w:rsidRPr="006630E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5931D832" w14:textId="5F72C194" w:rsidR="008C1D62" w:rsidRDefault="006630E6" w:rsidP="006630E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</w:rPr>
        <w:t>Saltillo Coahuila, México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1777A2" w14:textId="77777777" w:rsidR="00122A2C" w:rsidRDefault="00122A2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br w:type="page"/>
      </w:r>
    </w:p>
    <w:p w14:paraId="1EEBC9B9" w14:textId="0DFE1279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4D82CCB" wp14:editId="1314AA59">
            <wp:simplePos x="0" y="0"/>
            <wp:positionH relativeFrom="margin">
              <wp:align>left</wp:align>
            </wp:positionH>
            <wp:positionV relativeFrom="margin">
              <wp:posOffset>14226</wp:posOffset>
            </wp:positionV>
            <wp:extent cx="838200" cy="1010638"/>
            <wp:effectExtent l="0" t="0" r="0" b="0"/>
            <wp:wrapNone/>
            <wp:docPr id="10" name="Imagen 10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3" r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Escu</w:t>
      </w: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ela Normal de Educación Preescolar</w:t>
      </w:r>
    </w:p>
    <w:p w14:paraId="56A682C4" w14:textId="4C418CE2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Licenciatura en educación preescolar</w:t>
      </w:r>
    </w:p>
    <w:p w14:paraId="4CF37AC2" w14:textId="6541F145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sz w:val="24"/>
          <w:szCs w:val="24"/>
          <w:lang w:val="es-ES"/>
        </w:rPr>
        <w:t>Ciclo escolar 2021-2022</w:t>
      </w:r>
    </w:p>
    <w:p w14:paraId="33B95159" w14:textId="77777777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>Sexto semestre</w:t>
      </w:r>
    </w:p>
    <w:p w14:paraId="67729A3F" w14:textId="3E247CB9" w:rsidR="006630E6" w:rsidRPr="006630E6" w:rsidRDefault="006630E6" w:rsidP="005215BB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Curso: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Artes Visuales</w:t>
      </w:r>
    </w:p>
    <w:p w14:paraId="329457B3" w14:textId="3C5B54B7" w:rsidR="006630E6" w:rsidRPr="006630E6" w:rsidRDefault="006630E6" w:rsidP="00521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Docente: </w:t>
      </w:r>
      <w:r w:rsidR="00514F4C">
        <w:rPr>
          <w:rFonts w:ascii="Times New Roman" w:hAnsi="Times New Roman" w:cs="Times New Roman"/>
          <w:sz w:val="24"/>
          <w:szCs w:val="24"/>
          <w:lang w:val="es-ES"/>
        </w:rPr>
        <w:t>Andrea Vallejo de los Santos</w:t>
      </w:r>
    </w:p>
    <w:p w14:paraId="7FF54EAE" w14:textId="16B52CF4" w:rsidR="006630E6" w:rsidRDefault="006630E6" w:rsidP="005215B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Entrevista</w:t>
      </w:r>
      <w:r w:rsidR="00082CB7">
        <w:rPr>
          <w:rFonts w:ascii="Times New Roman" w:hAnsi="Times New Roman" w:cs="Times New Roman"/>
          <w:b/>
          <w:bCs/>
          <w:sz w:val="24"/>
          <w:szCs w:val="24"/>
        </w:rPr>
        <w:t xml:space="preserve"> a la </w:t>
      </w:r>
      <w:r w:rsidR="009C6A07">
        <w:rPr>
          <w:rFonts w:ascii="Times New Roman" w:hAnsi="Times New Roman" w:cs="Times New Roman"/>
          <w:b/>
          <w:bCs/>
          <w:sz w:val="24"/>
          <w:szCs w:val="24"/>
        </w:rPr>
        <w:t>educadora</w:t>
      </w:r>
    </w:p>
    <w:p w14:paraId="1DA181A7" w14:textId="27D801BD" w:rsidR="006630E6" w:rsidRDefault="006630E6" w:rsidP="00514F4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Propósito: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Conocer cómo es que 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 xml:space="preserve">las educadoras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abordan las 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 xml:space="preserve">artes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plást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cas</w:t>
      </w:r>
      <w:r w:rsidR="00B260C4">
        <w:rPr>
          <w:rFonts w:ascii="Times New Roman" w:hAnsi="Times New Roman" w:cs="Times New Roman"/>
          <w:color w:val="000000"/>
          <w:sz w:val="24"/>
          <w:szCs w:val="24"/>
        </w:rPr>
        <w:t xml:space="preserve"> y visuales dentro del preescolar, así como identificar la madurez a través las etapas del desarrollo de la creatividad de los niños.</w:t>
      </w:r>
    </w:p>
    <w:p w14:paraId="5A4CF3C7" w14:textId="285BCC4A" w:rsidR="006630E6" w:rsidRDefault="006630E6" w:rsidP="006630E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Nombre: ____________________________________    Fecha:____________</w:t>
      </w:r>
    </w:p>
    <w:p w14:paraId="0C927598" w14:textId="47BCC7B0" w:rsidR="00514F4C" w:rsidRDefault="00514F4C" w:rsidP="006630E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Grado que enseña: ________</w:t>
      </w:r>
    </w:p>
    <w:p w14:paraId="24E4F3ED" w14:textId="77777777" w:rsidR="00DB0CA2" w:rsidRDefault="006630E6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Preguntas</w:t>
      </w:r>
      <w:r w:rsidR="00DB0C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ECFD75C" w14:textId="77777777" w:rsidR="00DB0CA2" w:rsidRDefault="00DB0CA2" w:rsidP="00DB0CA2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2A222D" w14:textId="24C77366" w:rsidR="00514F4C" w:rsidRDefault="00514F4C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¿Por qué considera qué es importante enseñar arte 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plásticas y visuales 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>en preescolar?</w:t>
      </w:r>
    </w:p>
    <w:p w14:paraId="12A2CB53" w14:textId="32ACB0BE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52F62" w14:textId="2FF78B95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2A9D2" w14:textId="4F29BD32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C1430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7CFDE8" w14:textId="74AF33ED" w:rsidR="00514F4C" w:rsidRDefault="00514F4C" w:rsidP="00BA396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>¿Con qué frecuencia incluye en su planeación actividades artísticas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 (visuales y plásticas)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Pr="00BA3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67F7AC" w14:textId="44917423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12AE0" w14:textId="627683C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A502B" w14:textId="5BD26A85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4D558C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68925" w14:textId="5BD79E8B" w:rsidR="00514F4C" w:rsidRDefault="00514F4C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>¿Qué métodos o estrategias utiliza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 xml:space="preserve"> para abordar </w:t>
      </w:r>
      <w:r w:rsidR="00BA396C" w:rsidRPr="00514F4C">
        <w:rPr>
          <w:rFonts w:ascii="Times New Roman" w:hAnsi="Times New Roman" w:cs="Times New Roman"/>
          <w:color w:val="000000"/>
          <w:sz w:val="24"/>
          <w:szCs w:val="24"/>
        </w:rPr>
        <w:t>las artes plásticas dentro del aula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79EA2DA8" w14:textId="5E4898D9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34B5B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98CB0" w14:textId="5DCEC82F" w:rsidR="00514F4C" w:rsidRDefault="007555B1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¿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="00BA396C">
        <w:rPr>
          <w:rFonts w:ascii="Times New Roman" w:hAnsi="Times New Roman" w:cs="Times New Roman"/>
          <w:color w:val="000000"/>
          <w:sz w:val="24"/>
          <w:szCs w:val="24"/>
        </w:rPr>
        <w:t>mo identific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14F4C" w:rsidRPr="00514F4C">
        <w:rPr>
          <w:rFonts w:ascii="Times New Roman" w:hAnsi="Times New Roman" w:cs="Times New Roman"/>
          <w:color w:val="000000"/>
          <w:sz w:val="24"/>
          <w:szCs w:val="24"/>
        </w:rPr>
        <w:t>las etapas del desarrollo de la creatividad de los niños?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(Garabatos y trazos)</w:t>
      </w:r>
    </w:p>
    <w:p w14:paraId="60E2A304" w14:textId="2532C28E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E871F" w14:textId="65F3E0E8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80829" w14:textId="7777777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4F615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FB6B9F" w14:textId="3D8185EE" w:rsidR="007555B1" w:rsidRDefault="007555B1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¿Qué actividades implementa para observar la madurez en los trazos?</w:t>
      </w:r>
    </w:p>
    <w:p w14:paraId="2CFBD082" w14:textId="158A62E2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0034A4" w14:textId="6E5C6560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A9FA73" w14:textId="7777777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D714EB" w14:textId="4978CA42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4231D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6A02F" w14:textId="3F4A7DE6" w:rsidR="000211C1" w:rsidRDefault="00514F4C" w:rsidP="00514F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F4C">
        <w:rPr>
          <w:rFonts w:ascii="Times New Roman" w:hAnsi="Times New Roman" w:cs="Times New Roman"/>
          <w:color w:val="000000"/>
          <w:sz w:val="24"/>
          <w:szCs w:val="24"/>
        </w:rPr>
        <w:t>¿Cómo es que estas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etapas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>ayuda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 a identificar procesos </w:t>
      </w:r>
      <w:r w:rsidR="007555B1">
        <w:rPr>
          <w:rFonts w:ascii="Times New Roman" w:hAnsi="Times New Roman" w:cs="Times New Roman"/>
          <w:color w:val="000000"/>
          <w:sz w:val="24"/>
          <w:szCs w:val="24"/>
        </w:rPr>
        <w:t>de madurez</w:t>
      </w:r>
      <w:r w:rsidRPr="00514F4C">
        <w:rPr>
          <w:rFonts w:ascii="Times New Roman" w:hAnsi="Times New Roman" w:cs="Times New Roman"/>
          <w:color w:val="000000"/>
          <w:sz w:val="24"/>
          <w:szCs w:val="24"/>
        </w:rPr>
        <w:t xml:space="preserve"> en los alumnos?</w:t>
      </w:r>
    </w:p>
    <w:p w14:paraId="27CCA437" w14:textId="472DEB9B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46390" w14:textId="77777777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188D2" w14:textId="582AC4C4" w:rsid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B834B" w14:textId="77777777" w:rsidR="00B260C4" w:rsidRPr="00B260C4" w:rsidRDefault="00B260C4" w:rsidP="00B260C4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B6BD3" w14:textId="1A58BD3D" w:rsidR="003441B1" w:rsidRPr="008B0066" w:rsidRDefault="007555B1" w:rsidP="003441B1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441B1" w:rsidRPr="008B006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Comentari</w:t>
      </w:r>
      <w:r w:rsidR="008B00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65A94">
        <w:rPr>
          <w:rFonts w:ascii="Times New Roman" w:hAnsi="Times New Roman" w:cs="Times New Roman"/>
          <w:color w:val="000000"/>
          <w:sz w:val="24"/>
          <w:szCs w:val="24"/>
        </w:rPr>
        <w:t>s:</w:t>
      </w:r>
    </w:p>
    <w:p w14:paraId="50792B1F" w14:textId="39AA43F4" w:rsidR="006630E6" w:rsidRPr="00514F4C" w:rsidRDefault="009C6A07" w:rsidP="00C65A9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3FDBEB5" wp14:editId="39FF614E">
            <wp:extent cx="5612130" cy="7482840"/>
            <wp:effectExtent l="0" t="0" r="7620" b="3810"/>
            <wp:docPr id="1" name="Imagen 1" descr="Imagen de la pantalla de un celular de un mensaje en letras negr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de un mensaje en letras negras&#10;&#10;Descripción generada automáticamente con confianza baj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0E6" w:rsidRPr="00514F4C" w:rsidSect="00514F4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E5BC" w14:textId="77777777" w:rsidR="00370183" w:rsidRDefault="00370183" w:rsidP="00F63F2A">
      <w:pPr>
        <w:spacing w:after="0" w:line="240" w:lineRule="auto"/>
      </w:pPr>
      <w:r>
        <w:separator/>
      </w:r>
    </w:p>
  </w:endnote>
  <w:endnote w:type="continuationSeparator" w:id="0">
    <w:p w14:paraId="5B596065" w14:textId="77777777" w:rsidR="00370183" w:rsidRDefault="00370183" w:rsidP="00F6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50FA" w14:textId="77777777" w:rsidR="00370183" w:rsidRDefault="00370183" w:rsidP="00F63F2A">
      <w:pPr>
        <w:spacing w:after="0" w:line="240" w:lineRule="auto"/>
      </w:pPr>
      <w:r>
        <w:separator/>
      </w:r>
    </w:p>
  </w:footnote>
  <w:footnote w:type="continuationSeparator" w:id="0">
    <w:p w14:paraId="45E06ED4" w14:textId="77777777" w:rsidR="00370183" w:rsidRDefault="00370183" w:rsidP="00F6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2FB" w14:textId="77777777" w:rsidR="00C65A94" w:rsidRDefault="00C65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F27"/>
    <w:multiLevelType w:val="hybridMultilevel"/>
    <w:tmpl w:val="25F0F3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5A1"/>
    <w:multiLevelType w:val="hybridMultilevel"/>
    <w:tmpl w:val="3BD4BC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9784D"/>
    <w:multiLevelType w:val="hybridMultilevel"/>
    <w:tmpl w:val="AA785AC2"/>
    <w:lvl w:ilvl="0" w:tplc="16B0B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B37B5"/>
    <w:multiLevelType w:val="hybridMultilevel"/>
    <w:tmpl w:val="66BA8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C42"/>
    <w:multiLevelType w:val="hybridMultilevel"/>
    <w:tmpl w:val="917CBE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26FD3"/>
    <w:multiLevelType w:val="hybridMultilevel"/>
    <w:tmpl w:val="F3047B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A50FFA"/>
    <w:multiLevelType w:val="hybridMultilevel"/>
    <w:tmpl w:val="3D8C78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E6"/>
    <w:rsid w:val="000211C1"/>
    <w:rsid w:val="00082CB7"/>
    <w:rsid w:val="00122A2C"/>
    <w:rsid w:val="002E0C3E"/>
    <w:rsid w:val="003441B1"/>
    <w:rsid w:val="00370183"/>
    <w:rsid w:val="00514F4C"/>
    <w:rsid w:val="005215BB"/>
    <w:rsid w:val="006630E6"/>
    <w:rsid w:val="007555B1"/>
    <w:rsid w:val="007A31B9"/>
    <w:rsid w:val="007F36E6"/>
    <w:rsid w:val="0080237A"/>
    <w:rsid w:val="00896F2F"/>
    <w:rsid w:val="008B0066"/>
    <w:rsid w:val="008C1D62"/>
    <w:rsid w:val="009C6A07"/>
    <w:rsid w:val="00B0594B"/>
    <w:rsid w:val="00B260C4"/>
    <w:rsid w:val="00BA396C"/>
    <w:rsid w:val="00C65A94"/>
    <w:rsid w:val="00DB0CA2"/>
    <w:rsid w:val="00E813B1"/>
    <w:rsid w:val="00EC604F"/>
    <w:rsid w:val="00F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1F6C"/>
  <w15:chartTrackingRefBased/>
  <w15:docId w15:val="{30CA8A74-8231-49FB-8A01-C922DC0E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30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630E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2A"/>
  </w:style>
  <w:style w:type="paragraph" w:styleId="Piedepgina">
    <w:name w:val="footer"/>
    <w:basedOn w:val="Normal"/>
    <w:link w:val="PiedepginaCar"/>
    <w:uiPriority w:val="99"/>
    <w:unhideWhenUsed/>
    <w:rsid w:val="00F63F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Vázquez</dc:creator>
  <cp:keywords/>
  <dc:description/>
  <cp:lastModifiedBy>Rosa Sanchez Garcia</cp:lastModifiedBy>
  <cp:revision>13</cp:revision>
  <dcterms:created xsi:type="dcterms:W3CDTF">2022-02-28T08:15:00Z</dcterms:created>
  <dcterms:modified xsi:type="dcterms:W3CDTF">2022-03-11T03:07:00Z</dcterms:modified>
</cp:coreProperties>
</file>