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DA03" w14:textId="77777777" w:rsidR="002579F0" w:rsidRDefault="002579F0" w:rsidP="002579F0">
      <w:pPr>
        <w:jc w:val="center"/>
        <w:rPr>
          <w:rFonts w:ascii="Century Gothic" w:eastAsia="Calibri" w:hAnsi="Century Gothic" w:cs="Arial"/>
          <w:b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Escuela Normal de Educación Preescolar.</w:t>
      </w:r>
    </w:p>
    <w:p w14:paraId="5C255617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Licenciatura en Educación Preescolar.</w:t>
      </w:r>
    </w:p>
    <w:p w14:paraId="1F64A89E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Ciclo escolar 2021-2022.</w:t>
      </w:r>
    </w:p>
    <w:p w14:paraId="73A57D54" w14:textId="77777777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  <w:sz w:val="32"/>
          <w:szCs w:val="32"/>
        </w:rPr>
        <w:drawing>
          <wp:inline distT="0" distB="0" distL="0" distR="0" wp14:anchorId="0F503F80" wp14:editId="14A0B9BD">
            <wp:extent cx="962025" cy="1143000"/>
            <wp:effectExtent l="0" t="0" r="9525" b="0"/>
            <wp:docPr id="1" name="Imagen 1" descr="https://lh4.googleusercontent.com/gf7z5e8TgdzW3LcNlXJARAkIYjjNzHQ_vMtiuA4-BxicjuM4XG2pVVpH0CXKziBsra7psF2fhdbrPhMZW0CN_OFBgqNEDLS-MzPeXoIp3WQn_d1mCxAVRG065fTgb4fi7_67HJ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lh4.googleusercontent.com/gf7z5e8TgdzW3LcNlXJARAkIYjjNzHQ_vMtiuA4-BxicjuM4XG2pVVpH0CXKziBsra7psF2fhdbrPhMZW0CN_OFBgqNEDLS-MzPeXoIp3WQn_d1mCxAVRG065fTgb4fi7_67HJA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r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FC1EE" w14:textId="47FE2413" w:rsidR="00054D1B" w:rsidRDefault="002579F0" w:rsidP="00054D1B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2C56D4">
        <w:rPr>
          <w:rFonts w:ascii="Century Gothic" w:hAnsi="Century Gothic"/>
          <w:color w:val="000000"/>
          <w:sz w:val="32"/>
          <w:szCs w:val="32"/>
        </w:rPr>
        <w:t>“</w:t>
      </w:r>
      <w:r w:rsidR="00054D1B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 xml:space="preserve">Acercamiento a la expresión corporal y danza en </w:t>
      </w:r>
      <w:r w:rsidR="00C62EAE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preescolar</w:t>
      </w:r>
      <w:r w:rsidR="00054D1B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.</w:t>
      </w:r>
      <w:r w:rsidRPr="002C56D4">
        <w:rPr>
          <w:rFonts w:ascii="Century Gothic" w:hAnsi="Century Gothic"/>
          <w:color w:val="000000"/>
          <w:sz w:val="32"/>
          <w:szCs w:val="32"/>
        </w:rPr>
        <w:t>”</w:t>
      </w:r>
    </w:p>
    <w:p w14:paraId="795830F9" w14:textId="7B26A414" w:rsidR="002579F0" w:rsidRDefault="002579F0" w:rsidP="002579F0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Asignatura: </w:t>
      </w:r>
      <w:r w:rsidR="00C62EAE">
        <w:rPr>
          <w:rFonts w:ascii="Century Gothic" w:eastAsia="Calibri" w:hAnsi="Century Gothic" w:cs="Arial"/>
          <w:sz w:val="32"/>
          <w:szCs w:val="32"/>
          <w:lang w:val="es-ES"/>
        </w:rPr>
        <w:t xml:space="preserve">Estrategias de expresión corporal y danza. </w:t>
      </w:r>
    </w:p>
    <w:p w14:paraId="475BAF33" w14:textId="77777777" w:rsidR="002579F0" w:rsidRDefault="002579F0" w:rsidP="002579F0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Docente: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Manuel Federico Rodríguez Aguilar. </w:t>
      </w:r>
    </w:p>
    <w:p w14:paraId="235D235A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Alumna: </w:t>
      </w:r>
      <w:r>
        <w:rPr>
          <w:rFonts w:ascii="Century Gothic" w:eastAsia="Calibri" w:hAnsi="Century Gothic" w:cs="Arial"/>
          <w:sz w:val="32"/>
          <w:szCs w:val="32"/>
          <w:lang w:val="es-ES"/>
        </w:rPr>
        <w:t>Graciela de la Garza Barboza.</w:t>
      </w:r>
    </w:p>
    <w:p w14:paraId="4721F5C8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Número de lista: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4.</w:t>
      </w:r>
    </w:p>
    <w:p w14:paraId="7CDEDB6F" w14:textId="77777777" w:rsidR="002579F0" w:rsidRDefault="002579F0" w:rsidP="002579F0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6° semestre, sección “C”</w:t>
      </w:r>
    </w:p>
    <w:p w14:paraId="0C95331A" w14:textId="2EBD0235" w:rsidR="002579F0" w:rsidRDefault="002579F0" w:rsidP="002579F0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b/>
          <w:sz w:val="32"/>
          <w:szCs w:val="32"/>
          <w:lang w:val="es-ES"/>
        </w:rPr>
        <w:t>Unidad I</w:t>
      </w:r>
    </w:p>
    <w:p w14:paraId="52D63700" w14:textId="77777777" w:rsidR="002579F0" w:rsidRDefault="002579F0" w:rsidP="002579F0">
      <w:pPr>
        <w:pStyle w:val="Prrafodelista"/>
        <w:ind w:left="1080"/>
        <w:rPr>
          <w:rFonts w:ascii="Century Gothic" w:hAnsi="Century Gothic"/>
          <w:color w:val="000000"/>
          <w:sz w:val="32"/>
          <w:szCs w:val="32"/>
        </w:rPr>
      </w:pPr>
    </w:p>
    <w:p w14:paraId="7F08CA92" w14:textId="34D6F274" w:rsidR="002579F0" w:rsidRDefault="002579F0" w:rsidP="002579F0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17 de marzo de 2022.</w:t>
      </w:r>
    </w:p>
    <w:p w14:paraId="63591FBE" w14:textId="532251B3" w:rsidR="005F2718" w:rsidRDefault="005F2718" w:rsidP="002C56D4">
      <w:pPr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49A6F143" w14:textId="0489A3E6" w:rsidR="005F2718" w:rsidRDefault="005F2718" w:rsidP="005F2718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2F616361" w14:textId="462E5C40" w:rsidR="005F2718" w:rsidRDefault="005F2718" w:rsidP="005F2718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1221B636" w14:textId="66A52853" w:rsidR="005F2718" w:rsidRDefault="005F2718" w:rsidP="002C56D4">
      <w:pPr>
        <w:rPr>
          <w:rFonts w:ascii="Century Gothic" w:eastAsia="Calibri" w:hAnsi="Century Gothic" w:cs="Arial"/>
          <w:sz w:val="32"/>
          <w:szCs w:val="32"/>
          <w:lang w:val="es-ES"/>
        </w:rPr>
      </w:pPr>
    </w:p>
    <w:p w14:paraId="0FB4FD21" w14:textId="18BEE41F" w:rsidR="004707EA" w:rsidRDefault="00054D1B" w:rsidP="00054D1B">
      <w:pPr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2F687E5F" wp14:editId="331E61DF">
            <wp:extent cx="2971915" cy="5321980"/>
            <wp:effectExtent l="6032" t="0" r="6033" b="6032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3" t="11917" b="12810"/>
                    <a:stretch/>
                  </pic:blipFill>
                  <pic:spPr bwMode="auto">
                    <a:xfrm rot="16200000">
                      <a:off x="0" y="0"/>
                      <a:ext cx="2978316" cy="53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0469B" w14:textId="77777777" w:rsidR="006E1FDD" w:rsidRDefault="006E1FDD"/>
    <w:sectPr w:rsidR="006E1FDD" w:rsidSect="00AB4A7F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0"/>
    <w:rsid w:val="00054D1B"/>
    <w:rsid w:val="002579F0"/>
    <w:rsid w:val="002C56D4"/>
    <w:rsid w:val="004707EA"/>
    <w:rsid w:val="005F2718"/>
    <w:rsid w:val="006E1FDD"/>
    <w:rsid w:val="00AB4A7F"/>
    <w:rsid w:val="00C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ADD8"/>
  <w15:chartTrackingRefBased/>
  <w15:docId w15:val="{EE13CD9F-3B1F-4F1F-BBBB-DC20281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9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GARZA BARBOZA</dc:creator>
  <cp:keywords/>
  <dc:description/>
  <cp:lastModifiedBy>GRACIELA DE LA GARZA BARBOZA</cp:lastModifiedBy>
  <cp:revision>3</cp:revision>
  <dcterms:created xsi:type="dcterms:W3CDTF">2022-03-17T15:23:00Z</dcterms:created>
  <dcterms:modified xsi:type="dcterms:W3CDTF">2022-03-17T15:26:00Z</dcterms:modified>
</cp:coreProperties>
</file>