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8096" w14:textId="77777777" w:rsidR="00611D86" w:rsidRDefault="00611D86" w:rsidP="00611D86">
      <w:pPr>
        <w:jc w:val="center"/>
      </w:pPr>
      <w:r w:rsidRPr="00BB1D83">
        <w:rPr>
          <w:noProof/>
          <w:lang w:eastAsia="es-MX"/>
        </w:rPr>
        <w:drawing>
          <wp:inline distT="0" distB="0" distL="0" distR="0" wp14:anchorId="14BBD8FB" wp14:editId="057FBF39">
            <wp:extent cx="809625" cy="847725"/>
            <wp:effectExtent l="0" t="0" r="9525" b="9525"/>
            <wp:docPr id="20" name="Imagen 19" descr="Resultado de imagen para escudo de la enep">
              <a:hlinkClick xmlns:a="http://schemas.openxmlformats.org/drawingml/2006/main" r:id="rId5" tgtFrame="&quot;_blank&quot;"/>
              <a:extLst xmlns:a="http://schemas.openxmlformats.org/drawingml/2006/main">
                <a:ext uri="{FF2B5EF4-FFF2-40B4-BE49-F238E27FC236}">
                  <a16:creationId xmlns:a16="http://schemas.microsoft.com/office/drawing/2014/main" id="{6AC08399-9834-4A4E-922D-52F8F3A5CB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 descr="Resultado de imagen para escudo de la enep">
                      <a:hlinkClick r:id="rId5" tgtFrame="&quot;_blank&quot;"/>
                      <a:extLst>
                        <a:ext uri="{FF2B5EF4-FFF2-40B4-BE49-F238E27FC236}">
                          <a16:creationId xmlns:a16="http://schemas.microsoft.com/office/drawing/2014/main" id="{6AC08399-9834-4A4E-922D-52F8F3A5CBC0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7" r="16377"/>
                    <a:stretch/>
                  </pic:blipFill>
                  <pic:spPr bwMode="auto">
                    <a:xfrm>
                      <a:off x="0" y="0"/>
                      <a:ext cx="809890" cy="84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B529" w14:textId="77777777" w:rsidR="00611D86" w:rsidRPr="003E4F3B" w:rsidRDefault="00611D86" w:rsidP="00611D86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>Escuela Normal de Educación Preescolar</w:t>
      </w:r>
    </w:p>
    <w:p w14:paraId="25E5C85A" w14:textId="77777777" w:rsidR="00611D86" w:rsidRPr="003E4F3B" w:rsidRDefault="00611D86" w:rsidP="00611D86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sz w:val="24"/>
          <w:szCs w:val="24"/>
        </w:rPr>
        <w:t>Licenciatura en educación preescolar</w:t>
      </w:r>
    </w:p>
    <w:p w14:paraId="7B43F23E" w14:textId="77777777" w:rsidR="00611D86" w:rsidRPr="003E4F3B" w:rsidRDefault="00611D86" w:rsidP="00611D86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sz w:val="24"/>
          <w:szCs w:val="24"/>
        </w:rPr>
        <w:t>Ciclo escolar 2021-2022</w:t>
      </w:r>
    </w:p>
    <w:p w14:paraId="78B134A6" w14:textId="77777777" w:rsidR="00611D86" w:rsidRDefault="00611D86" w:rsidP="00611D86">
      <w:pPr>
        <w:tabs>
          <w:tab w:val="left" w:pos="1455"/>
          <w:tab w:val="center" w:pos="4419"/>
        </w:tabs>
        <w:jc w:val="center"/>
        <w:rPr>
          <w:rFonts w:ascii="Century Gothic" w:hAnsi="Century Gothic" w:cs="Arial"/>
          <w:b/>
          <w:sz w:val="24"/>
          <w:szCs w:val="24"/>
        </w:rPr>
      </w:pPr>
      <w:r w:rsidRPr="003E4F3B">
        <w:rPr>
          <w:rFonts w:ascii="Century Gothic" w:hAnsi="Century Gothic" w:cs="Arial"/>
          <w:b/>
          <w:sz w:val="24"/>
          <w:szCs w:val="24"/>
        </w:rPr>
        <w:t>SEXTO SEMESTRE</w:t>
      </w:r>
    </w:p>
    <w:p w14:paraId="413DB586" w14:textId="77777777" w:rsidR="00611D86" w:rsidRPr="003E4F3B" w:rsidRDefault="00611D86" w:rsidP="00611D86">
      <w:pPr>
        <w:tabs>
          <w:tab w:val="left" w:pos="1455"/>
          <w:tab w:val="center" w:pos="4419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14:paraId="77699AD6" w14:textId="60C264E4" w:rsidR="00611D86" w:rsidRPr="003E4F3B" w:rsidRDefault="00611D86" w:rsidP="00611D86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 xml:space="preserve">Docente: </w:t>
      </w:r>
      <w:r w:rsidR="00E00B4D">
        <w:rPr>
          <w:rFonts w:ascii="Century Gothic" w:hAnsi="Century Gothic" w:cs="Arial"/>
          <w:b/>
          <w:bCs/>
          <w:sz w:val="24"/>
          <w:szCs w:val="24"/>
        </w:rPr>
        <w:t>MANUEL FEDERICO RODRIGUEZ AGUILAR</w:t>
      </w:r>
    </w:p>
    <w:p w14:paraId="2965F6AF" w14:textId="1CA55D2A" w:rsidR="00611D86" w:rsidRDefault="00611D86" w:rsidP="00611D86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>Alumna</w:t>
      </w:r>
      <w:r w:rsidRPr="003E4F3B">
        <w:rPr>
          <w:rFonts w:ascii="Century Gothic" w:hAnsi="Century Gothic" w:cs="Arial"/>
          <w:sz w:val="24"/>
          <w:szCs w:val="24"/>
        </w:rPr>
        <w:t>: Ana Sofía Segovia #24</w:t>
      </w:r>
    </w:p>
    <w:p w14:paraId="0EF3E209" w14:textId="5825A98D" w:rsidR="00E00B4D" w:rsidRDefault="00E00B4D" w:rsidP="00611D86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ESTRATEGIAS DE EXPRESION CORPORAL Y DANZA EN PREESCOLAR</w:t>
      </w:r>
    </w:p>
    <w:p w14:paraId="37E6799D" w14:textId="50C96679" w:rsidR="00E00B4D" w:rsidRDefault="00E00B4D" w:rsidP="00611D86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UNIDAD 1</w:t>
      </w:r>
    </w:p>
    <w:p w14:paraId="596D17A8" w14:textId="493170DB" w:rsidR="00E00B4D" w:rsidRDefault="00E00B4D" w:rsidP="00611D86">
      <w:pPr>
        <w:jc w:val="center"/>
        <w:rPr>
          <w:rFonts w:ascii="Century Gothic" w:hAnsi="Century Gothic" w:cs="Arial"/>
          <w:sz w:val="24"/>
          <w:szCs w:val="24"/>
        </w:rPr>
      </w:pPr>
    </w:p>
    <w:p w14:paraId="08C35FD2" w14:textId="023C3ECA" w:rsidR="00E00B4D" w:rsidRPr="003E4F3B" w:rsidRDefault="00B1319B" w:rsidP="00611D86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ESPACIO Y IMPROVISACION</w:t>
      </w:r>
    </w:p>
    <w:p w14:paraId="23884525" w14:textId="3DD16C9D" w:rsidR="00611D86" w:rsidRDefault="00611D86" w:rsidP="00611D86">
      <w:pPr>
        <w:jc w:val="center"/>
        <w:rPr>
          <w:rFonts w:ascii="Century Gothic" w:hAnsi="Century Gothic" w:cs="Arial"/>
          <w:sz w:val="24"/>
          <w:szCs w:val="24"/>
        </w:rPr>
      </w:pPr>
    </w:p>
    <w:p w14:paraId="2640AA83" w14:textId="19DA3783" w:rsidR="00611D86" w:rsidRDefault="00611D86" w:rsidP="00611D86">
      <w:pPr>
        <w:jc w:val="center"/>
        <w:rPr>
          <w:rFonts w:ascii="Century Gothic" w:hAnsi="Century Gothic" w:cs="Arial"/>
          <w:sz w:val="24"/>
          <w:szCs w:val="24"/>
        </w:rPr>
      </w:pPr>
    </w:p>
    <w:p w14:paraId="639060D9" w14:textId="34E050E1" w:rsidR="00611D86" w:rsidRDefault="00611D86" w:rsidP="00611D86">
      <w:pPr>
        <w:jc w:val="center"/>
        <w:rPr>
          <w:rFonts w:ascii="Century Gothic" w:hAnsi="Century Gothic" w:cs="Arial"/>
          <w:sz w:val="24"/>
          <w:szCs w:val="24"/>
        </w:rPr>
      </w:pPr>
    </w:p>
    <w:p w14:paraId="1C8B9EBC" w14:textId="3355415A" w:rsidR="00611D86" w:rsidRDefault="00611D86" w:rsidP="00611D86">
      <w:pPr>
        <w:jc w:val="center"/>
        <w:rPr>
          <w:rFonts w:ascii="Century Gothic" w:hAnsi="Century Gothic" w:cs="Arial"/>
          <w:sz w:val="24"/>
          <w:szCs w:val="24"/>
        </w:rPr>
      </w:pPr>
    </w:p>
    <w:p w14:paraId="68B8F63B" w14:textId="2835707F" w:rsidR="00611D86" w:rsidRDefault="00611D86" w:rsidP="00611D86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</w:t>
      </w:r>
      <w:r w:rsidR="00E00B4D">
        <w:rPr>
          <w:rFonts w:ascii="Century Gothic" w:hAnsi="Century Gothic" w:cs="Arial"/>
          <w:sz w:val="24"/>
          <w:szCs w:val="24"/>
        </w:rPr>
        <w:t>7</w:t>
      </w:r>
      <w:r w:rsidR="00AE298F">
        <w:rPr>
          <w:rFonts w:ascii="Century Gothic" w:hAnsi="Century Gothic" w:cs="Arial"/>
          <w:sz w:val="24"/>
          <w:szCs w:val="24"/>
        </w:rPr>
        <w:t>/MARZO</w:t>
      </w:r>
      <w:r>
        <w:rPr>
          <w:rFonts w:ascii="Century Gothic" w:hAnsi="Century Gothic" w:cs="Arial"/>
          <w:sz w:val="24"/>
          <w:szCs w:val="24"/>
        </w:rPr>
        <w:t>/2022.</w:t>
      </w:r>
    </w:p>
    <w:p w14:paraId="4192F49F" w14:textId="252976DB" w:rsidR="00101A8E" w:rsidRDefault="00101A8E" w:rsidP="00101A8E">
      <w:pPr>
        <w:jc w:val="center"/>
        <w:rPr>
          <w:rFonts w:ascii="Century Gothic" w:hAnsi="Century Gothic" w:cs="Arial"/>
          <w:sz w:val="44"/>
          <w:szCs w:val="44"/>
        </w:rPr>
      </w:pPr>
    </w:p>
    <w:p w14:paraId="42C1644F" w14:textId="1031FFBF" w:rsidR="00E00B4D" w:rsidRDefault="00E00B4D" w:rsidP="00101A8E">
      <w:pPr>
        <w:jc w:val="center"/>
        <w:rPr>
          <w:rFonts w:ascii="Century Gothic" w:hAnsi="Century Gothic" w:cs="Arial"/>
          <w:sz w:val="44"/>
          <w:szCs w:val="44"/>
        </w:rPr>
      </w:pPr>
    </w:p>
    <w:p w14:paraId="692CFC14" w14:textId="7DCF8638" w:rsidR="00E00B4D" w:rsidRDefault="00E00B4D" w:rsidP="00101A8E">
      <w:pPr>
        <w:jc w:val="center"/>
        <w:rPr>
          <w:rFonts w:ascii="Century Gothic" w:hAnsi="Century Gothic" w:cs="Arial"/>
          <w:sz w:val="44"/>
          <w:szCs w:val="44"/>
        </w:rPr>
      </w:pPr>
    </w:p>
    <w:p w14:paraId="1D5D1552" w14:textId="1707B1C0" w:rsidR="00E00B4D" w:rsidRDefault="00E00B4D" w:rsidP="00101A8E">
      <w:pPr>
        <w:jc w:val="center"/>
        <w:rPr>
          <w:rFonts w:ascii="Century Gothic" w:hAnsi="Century Gothic" w:cs="Arial"/>
          <w:sz w:val="44"/>
          <w:szCs w:val="44"/>
        </w:rPr>
      </w:pPr>
    </w:p>
    <w:p w14:paraId="1D3AC6C1" w14:textId="72E78FD6" w:rsidR="00E00B4D" w:rsidRDefault="00E00B4D" w:rsidP="00101A8E">
      <w:pPr>
        <w:jc w:val="center"/>
        <w:rPr>
          <w:rFonts w:ascii="Century Gothic" w:hAnsi="Century Gothic" w:cs="Arial"/>
          <w:sz w:val="44"/>
          <w:szCs w:val="44"/>
        </w:rPr>
      </w:pPr>
    </w:p>
    <w:p w14:paraId="25B75DA2" w14:textId="4C53D1AA" w:rsidR="00E00B4D" w:rsidRDefault="00E00B4D" w:rsidP="00101A8E">
      <w:pPr>
        <w:jc w:val="center"/>
        <w:rPr>
          <w:rFonts w:ascii="Century Gothic" w:hAnsi="Century Gothic" w:cs="Arial"/>
          <w:sz w:val="44"/>
          <w:szCs w:val="44"/>
        </w:rPr>
      </w:pPr>
    </w:p>
    <w:p w14:paraId="412472A8" w14:textId="3FC749BF" w:rsidR="005F4219" w:rsidRDefault="00B1319B" w:rsidP="00101A8E">
      <w:pPr>
        <w:jc w:val="center"/>
        <w:rPr>
          <w:rFonts w:ascii="Century Gothic" w:hAnsi="Century Gothic" w:cs="Arial"/>
          <w:sz w:val="44"/>
          <w:szCs w:val="44"/>
        </w:rPr>
      </w:pPr>
      <w:r>
        <w:rPr>
          <w:noProof/>
        </w:rPr>
        <w:drawing>
          <wp:inline distT="0" distB="0" distL="0" distR="0" wp14:anchorId="08F25D0C" wp14:editId="3B943523">
            <wp:extent cx="7361266" cy="5521366"/>
            <wp:effectExtent l="5397" t="0" r="0" b="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1964" cy="552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4E98B" w14:textId="5B7788CD" w:rsidR="00B1319B" w:rsidRPr="00101A8E" w:rsidRDefault="00B1319B" w:rsidP="00101A8E">
      <w:pPr>
        <w:jc w:val="center"/>
        <w:rPr>
          <w:rFonts w:ascii="Century Gothic" w:hAnsi="Century Gothic" w:cs="Arial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0EE90036" wp14:editId="7BD57C00">
            <wp:extent cx="8738872" cy="6554648"/>
            <wp:effectExtent l="6350" t="0" r="0" b="0"/>
            <wp:docPr id="11" name="Imagen 11" descr="Imagen que contiene jaula, parado, lavabo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jaula, parado, lavabo, cuar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40896" cy="655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19B" w:rsidRPr="00101A8E" w:rsidSect="00611D86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86"/>
    <w:rsid w:val="00062372"/>
    <w:rsid w:val="000A41C1"/>
    <w:rsid w:val="00101A8E"/>
    <w:rsid w:val="004C2C07"/>
    <w:rsid w:val="005F3149"/>
    <w:rsid w:val="005F4219"/>
    <w:rsid w:val="00611D86"/>
    <w:rsid w:val="0076135A"/>
    <w:rsid w:val="009F3F7B"/>
    <w:rsid w:val="00AE298F"/>
    <w:rsid w:val="00B1319B"/>
    <w:rsid w:val="00BB1ABD"/>
    <w:rsid w:val="00D11411"/>
    <w:rsid w:val="00E00B4D"/>
    <w:rsid w:val="00E0516B"/>
    <w:rsid w:val="00E9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6515"/>
  <w15:chartTrackingRefBased/>
  <w15:docId w15:val="{6E89E6E8-A77D-4FE8-90C0-4B4D1D08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86"/>
  </w:style>
  <w:style w:type="paragraph" w:styleId="Ttulo1">
    <w:name w:val="heading 1"/>
    <w:basedOn w:val="Normal"/>
    <w:next w:val="Normal"/>
    <w:link w:val="Ttulo1Car"/>
    <w:uiPriority w:val="9"/>
    <w:qFormat/>
    <w:rsid w:val="009F3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5oscura-nfasis51">
    <w:name w:val="Tabla con cuadrícula 5 oscura - Énfasis 51"/>
    <w:basedOn w:val="Tablanormal"/>
    <w:uiPriority w:val="50"/>
    <w:rsid w:val="009F3F7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F3F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F3F7B"/>
  </w:style>
  <w:style w:type="table" w:styleId="Tablaconcuadrculaclara">
    <w:name w:val="Grid Table Light"/>
    <w:basedOn w:val="Tablanormal"/>
    <w:uiPriority w:val="40"/>
    <w:rsid w:val="00AE29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Cla08</b:Tag>
    <b:SourceType>Book</b:SourceType>
    <b:Guid>{5B00B3D8-BEF9-4433-AE6E-3F2E3AED58B1}</b:Guid>
    <b:Author>
      <b:Author>
        <b:NameList>
          <b:Person>
            <b:Last>Merino</b:Last>
            <b:First>Clara</b:First>
            <b:Middle>Baez</b:Middle>
          </b:Person>
        </b:NameList>
      </b:Author>
    </b:Author>
    <b:Title>Aprendizaje significativo y adquisicion de competencias profesionales a traves del teatro.</b:Title>
    <b:Year>2008</b:Year>
    <b:RefOrder>1</b:RefOrder>
  </b:Source>
  <b:Source>
    <b:Tag>Uni14</b:Tag>
    <b:SourceType>Book</b:SourceType>
    <b:Guid>{8A40FA2D-88FF-466E-9373-B9241F929C09}</b:Guid>
    <b:Author>
      <b:Author>
        <b:NameList>
          <b:Person>
            <b:Last>pedagogica</b:Last>
            <b:First>Universidad</b:First>
          </b:Person>
        </b:NameList>
      </b:Author>
    </b:Author>
    <b:Title>LENGUAJE DRAMATICO</b:Title>
    <b:Year>2014</b:Year>
    <b:RefOrder>2</b:RefOrder>
  </b:Source>
</b:Sources>
</file>

<file path=customXml/itemProps1.xml><?xml version="1.0" encoding="utf-8"?>
<ds:datastoreItem xmlns:ds="http://schemas.openxmlformats.org/officeDocument/2006/customXml" ds:itemID="{16DACBD8-A517-407B-9C26-1868B6C0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SEGOVIA ALONSO</dc:creator>
  <cp:keywords/>
  <dc:description/>
  <cp:lastModifiedBy>ANA SOFIA SEGOVIA ALONSO</cp:lastModifiedBy>
  <cp:revision>2</cp:revision>
  <dcterms:created xsi:type="dcterms:W3CDTF">2022-03-17T19:23:00Z</dcterms:created>
  <dcterms:modified xsi:type="dcterms:W3CDTF">2022-03-17T19:23:00Z</dcterms:modified>
</cp:coreProperties>
</file>