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83BA3" w14:textId="77777777" w:rsidR="001A08B0" w:rsidRDefault="001A08B0" w:rsidP="001A08B0">
      <w:pPr>
        <w:jc w:val="center"/>
        <w:rPr>
          <w:rFonts w:ascii="Californian FB" w:eastAsia="Calibri" w:hAnsi="Californian FB" w:cs="Calibri"/>
          <w:b/>
          <w:sz w:val="40"/>
          <w:szCs w:val="36"/>
        </w:rPr>
      </w:pPr>
    </w:p>
    <w:p w14:paraId="7E9308B3" w14:textId="77777777" w:rsidR="001A08B0" w:rsidRDefault="001A08B0" w:rsidP="001A08B0">
      <w:pPr>
        <w:jc w:val="center"/>
        <w:rPr>
          <w:rFonts w:ascii="Californian FB" w:eastAsia="Calibri" w:hAnsi="Californian FB" w:cs="Calibri"/>
          <w:b/>
          <w:sz w:val="40"/>
          <w:szCs w:val="36"/>
        </w:rPr>
      </w:pPr>
    </w:p>
    <w:p w14:paraId="457857F1" w14:textId="77777777" w:rsidR="001A08B0" w:rsidRDefault="001A08B0" w:rsidP="001A08B0">
      <w:pPr>
        <w:jc w:val="center"/>
        <w:rPr>
          <w:rFonts w:ascii="Californian FB" w:eastAsia="Calibri" w:hAnsi="Californian FB" w:cs="Calibri"/>
          <w:b/>
          <w:sz w:val="40"/>
          <w:szCs w:val="36"/>
        </w:rPr>
      </w:pPr>
    </w:p>
    <w:p w14:paraId="1A375FDD" w14:textId="69C1A8DF" w:rsidR="001A08B0" w:rsidRPr="00E709CC" w:rsidRDefault="001A08B0" w:rsidP="001A08B0">
      <w:pPr>
        <w:jc w:val="center"/>
        <w:rPr>
          <w:rFonts w:ascii="Californian FB" w:eastAsia="Calibri" w:hAnsi="Californian FB" w:cs="Calibri"/>
          <w:b/>
          <w:sz w:val="40"/>
          <w:szCs w:val="36"/>
        </w:rPr>
      </w:pPr>
      <w:r w:rsidRPr="00E709CC">
        <w:rPr>
          <w:rFonts w:ascii="Californian FB" w:eastAsia="Calibri" w:hAnsi="Californian FB" w:cs="Calibri"/>
          <w:b/>
          <w:sz w:val="40"/>
          <w:szCs w:val="36"/>
        </w:rPr>
        <w:t>Escuela Normal de Educación Preescolar</w:t>
      </w:r>
    </w:p>
    <w:p w14:paraId="59657115" w14:textId="77777777" w:rsidR="001A08B0" w:rsidRPr="00E709CC" w:rsidRDefault="001A08B0" w:rsidP="001A08B0">
      <w:pPr>
        <w:spacing w:line="256" w:lineRule="auto"/>
        <w:jc w:val="center"/>
        <w:rPr>
          <w:rFonts w:ascii="Californian FB" w:eastAsia="Calibri" w:hAnsi="Californian FB" w:cs="Calibri"/>
          <w:sz w:val="36"/>
          <w:szCs w:val="32"/>
        </w:rPr>
      </w:pPr>
      <w:r w:rsidRPr="00E709CC">
        <w:rPr>
          <w:rFonts w:ascii="Californian FB" w:eastAsia="Calibri" w:hAnsi="Californian FB" w:cs="Calibri"/>
          <w:sz w:val="36"/>
          <w:szCs w:val="32"/>
        </w:rPr>
        <w:t>Licenciatura en educación preescolar</w:t>
      </w:r>
    </w:p>
    <w:p w14:paraId="23B01DA1" w14:textId="77777777" w:rsidR="001A08B0" w:rsidRPr="00E709CC" w:rsidRDefault="001A08B0" w:rsidP="001A08B0">
      <w:pPr>
        <w:spacing w:line="256" w:lineRule="auto"/>
        <w:jc w:val="center"/>
        <w:rPr>
          <w:rFonts w:ascii="Californian FB" w:eastAsia="Calibri" w:hAnsi="Californian FB" w:cs="Calibri"/>
          <w:sz w:val="36"/>
          <w:szCs w:val="32"/>
        </w:rPr>
      </w:pPr>
      <w:r w:rsidRPr="00E709CC">
        <w:rPr>
          <w:rFonts w:ascii="Californian FB" w:eastAsia="Arial" w:hAnsi="Californian FB" w:cs="Arial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 wp14:anchorId="5BDCEE76" wp14:editId="45B50659">
            <wp:simplePos x="0" y="0"/>
            <wp:positionH relativeFrom="margin">
              <wp:align>center</wp:align>
            </wp:positionH>
            <wp:positionV relativeFrom="paragraph">
              <wp:posOffset>474345</wp:posOffset>
            </wp:positionV>
            <wp:extent cx="1266190" cy="948055"/>
            <wp:effectExtent l="0" t="0" r="0" b="4445"/>
            <wp:wrapTopAndBottom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948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9CC">
        <w:rPr>
          <w:rFonts w:ascii="Californian FB" w:eastAsia="Calibri" w:hAnsi="Californian FB" w:cs="Calibri"/>
          <w:sz w:val="36"/>
          <w:szCs w:val="32"/>
        </w:rPr>
        <w:t>Sexto Semestre</w:t>
      </w:r>
    </w:p>
    <w:p w14:paraId="366D6BA7" w14:textId="77777777" w:rsidR="001A08B0" w:rsidRPr="00E709CC" w:rsidRDefault="001A08B0" w:rsidP="001A08B0">
      <w:pPr>
        <w:spacing w:line="256" w:lineRule="auto"/>
        <w:jc w:val="center"/>
        <w:rPr>
          <w:rFonts w:ascii="Californian FB" w:eastAsia="Arial" w:hAnsi="Californian FB" w:cs="Arial"/>
          <w:sz w:val="28"/>
          <w:szCs w:val="24"/>
        </w:rPr>
      </w:pPr>
      <w:r w:rsidRPr="00E709CC">
        <w:rPr>
          <w:rFonts w:ascii="Californian FB" w:hAnsi="Californian FB"/>
          <w:b/>
          <w:sz w:val="28"/>
          <w:szCs w:val="24"/>
        </w:rPr>
        <w:t>Docente:</w:t>
      </w:r>
      <w:r w:rsidRPr="00E709CC">
        <w:rPr>
          <w:rFonts w:ascii="Californian FB" w:hAnsi="Californian FB"/>
          <w:sz w:val="28"/>
          <w:szCs w:val="24"/>
        </w:rPr>
        <w:t xml:space="preserve"> </w:t>
      </w:r>
      <w:r>
        <w:rPr>
          <w:rFonts w:ascii="Californian FB" w:hAnsi="Californian FB"/>
          <w:sz w:val="28"/>
          <w:szCs w:val="24"/>
        </w:rPr>
        <w:t xml:space="preserve">Manuel Federico Rodríguez Aguilar. </w:t>
      </w:r>
    </w:p>
    <w:p w14:paraId="1EC7A80F" w14:textId="77777777" w:rsidR="001A08B0" w:rsidRPr="00E709CC" w:rsidRDefault="001A08B0" w:rsidP="001A08B0">
      <w:pPr>
        <w:spacing w:line="256" w:lineRule="auto"/>
        <w:jc w:val="center"/>
        <w:rPr>
          <w:rFonts w:ascii="Californian FB" w:hAnsi="Californian FB"/>
          <w:sz w:val="28"/>
          <w:szCs w:val="24"/>
        </w:rPr>
      </w:pPr>
      <w:r w:rsidRPr="005C34CB">
        <w:rPr>
          <w:rFonts w:ascii="Californian FB" w:hAnsi="Californian FB"/>
          <w:b/>
          <w:sz w:val="28"/>
          <w:szCs w:val="24"/>
        </w:rPr>
        <w:t>CURSO:</w:t>
      </w:r>
      <w:r w:rsidRPr="00E709CC">
        <w:rPr>
          <w:rFonts w:ascii="Californian FB" w:hAnsi="Californian FB"/>
          <w:sz w:val="28"/>
          <w:szCs w:val="24"/>
        </w:rPr>
        <w:t xml:space="preserve"> </w:t>
      </w:r>
      <w:r>
        <w:rPr>
          <w:rFonts w:ascii="Californian FB" w:hAnsi="Californian FB"/>
          <w:sz w:val="28"/>
          <w:szCs w:val="24"/>
        </w:rPr>
        <w:t>Estrategias de Expresión Corporal y Danza en Preescolar</w:t>
      </w:r>
    </w:p>
    <w:p w14:paraId="6C86F860" w14:textId="77777777" w:rsidR="001A08B0" w:rsidRDefault="001A08B0" w:rsidP="001A08B0">
      <w:pPr>
        <w:spacing w:line="256" w:lineRule="auto"/>
        <w:jc w:val="center"/>
        <w:rPr>
          <w:rFonts w:ascii="Californian FB" w:eastAsia="Verdana" w:hAnsi="Californian FB" w:cs="Verdana"/>
          <w:b/>
          <w:sz w:val="28"/>
          <w:szCs w:val="24"/>
        </w:rPr>
      </w:pPr>
      <w:r w:rsidRPr="005C34CB">
        <w:rPr>
          <w:rFonts w:ascii="Californian FB" w:eastAsia="Verdana" w:hAnsi="Californian FB" w:cs="Verdana"/>
          <w:b/>
          <w:sz w:val="28"/>
          <w:szCs w:val="24"/>
        </w:rPr>
        <w:t xml:space="preserve">UNIDAD </w:t>
      </w:r>
      <w:r>
        <w:rPr>
          <w:rFonts w:ascii="Californian FB" w:eastAsia="Verdana" w:hAnsi="Californian FB" w:cs="Verdana"/>
          <w:b/>
          <w:sz w:val="28"/>
          <w:szCs w:val="24"/>
        </w:rPr>
        <w:t>I</w:t>
      </w:r>
    </w:p>
    <w:p w14:paraId="10F36C2B" w14:textId="560DC3A9" w:rsidR="001A08B0" w:rsidRPr="002E58EA" w:rsidRDefault="001A08B0" w:rsidP="001A08B0">
      <w:pPr>
        <w:spacing w:line="256" w:lineRule="auto"/>
        <w:jc w:val="center"/>
        <w:rPr>
          <w:rFonts w:ascii="Californian FB" w:hAnsi="Californian FB"/>
          <w:bCs/>
          <w:sz w:val="28"/>
          <w:szCs w:val="24"/>
        </w:rPr>
      </w:pPr>
      <w:r>
        <w:rPr>
          <w:rFonts w:ascii="Californian FB" w:eastAsia="Verdana" w:hAnsi="Californian FB" w:cs="Verdana"/>
          <w:b/>
          <w:sz w:val="28"/>
          <w:szCs w:val="24"/>
        </w:rPr>
        <w:t>Trabajo:</w:t>
      </w:r>
      <w:r>
        <w:rPr>
          <w:rFonts w:ascii="Californian FB" w:eastAsia="Verdana" w:hAnsi="Californian FB" w:cs="Verdana"/>
          <w:bCs/>
          <w:sz w:val="28"/>
          <w:szCs w:val="24"/>
        </w:rPr>
        <w:t xml:space="preserve"> Conceptos</w:t>
      </w:r>
      <w:r>
        <w:rPr>
          <w:rFonts w:ascii="Californian FB" w:eastAsia="Verdana" w:hAnsi="Californian FB" w:cs="Verdana"/>
          <w:bCs/>
          <w:sz w:val="28"/>
          <w:szCs w:val="24"/>
        </w:rPr>
        <w:t>.</w:t>
      </w:r>
    </w:p>
    <w:p w14:paraId="658979AC" w14:textId="77777777" w:rsidR="001A08B0" w:rsidRPr="00E709CC" w:rsidRDefault="001A08B0" w:rsidP="001A08B0">
      <w:pPr>
        <w:spacing w:line="256" w:lineRule="auto"/>
        <w:jc w:val="center"/>
        <w:rPr>
          <w:rFonts w:ascii="Californian FB" w:hAnsi="Californian FB"/>
          <w:b/>
          <w:sz w:val="28"/>
          <w:szCs w:val="24"/>
        </w:rPr>
      </w:pPr>
      <w:r w:rsidRPr="00E709CC">
        <w:rPr>
          <w:rFonts w:ascii="Californian FB" w:hAnsi="Californian FB"/>
          <w:b/>
          <w:sz w:val="28"/>
          <w:szCs w:val="24"/>
        </w:rPr>
        <w:t>Alumna:</w:t>
      </w:r>
    </w:p>
    <w:p w14:paraId="660DA355" w14:textId="77777777" w:rsidR="001A08B0" w:rsidRPr="00E709CC" w:rsidRDefault="001A08B0" w:rsidP="001A08B0">
      <w:pPr>
        <w:spacing w:line="256" w:lineRule="auto"/>
        <w:jc w:val="center"/>
        <w:rPr>
          <w:rFonts w:ascii="Californian FB" w:hAnsi="Californian FB"/>
          <w:sz w:val="28"/>
          <w:szCs w:val="24"/>
        </w:rPr>
      </w:pPr>
      <w:r w:rsidRPr="00E709CC">
        <w:rPr>
          <w:rFonts w:ascii="Californian FB" w:hAnsi="Californian FB"/>
          <w:sz w:val="28"/>
          <w:szCs w:val="24"/>
        </w:rPr>
        <w:t>Daniela Guadalupe López Rocha. #13</w:t>
      </w:r>
    </w:p>
    <w:p w14:paraId="343FEAA4" w14:textId="77777777" w:rsidR="001A08B0" w:rsidRPr="00E709CC" w:rsidRDefault="001A08B0" w:rsidP="001A08B0">
      <w:pPr>
        <w:spacing w:line="256" w:lineRule="auto"/>
        <w:jc w:val="center"/>
        <w:rPr>
          <w:rFonts w:ascii="Californian FB" w:hAnsi="Californian FB"/>
          <w:sz w:val="28"/>
          <w:szCs w:val="24"/>
        </w:rPr>
      </w:pPr>
      <w:r w:rsidRPr="00E709CC">
        <w:rPr>
          <w:rFonts w:ascii="Californian FB" w:hAnsi="Californian FB"/>
          <w:b/>
          <w:sz w:val="28"/>
          <w:szCs w:val="24"/>
        </w:rPr>
        <w:t>Grado:</w:t>
      </w:r>
      <w:r w:rsidRPr="00E709CC">
        <w:rPr>
          <w:rFonts w:ascii="Californian FB" w:hAnsi="Californian FB"/>
          <w:sz w:val="28"/>
          <w:szCs w:val="24"/>
        </w:rPr>
        <w:t xml:space="preserve"> 3º </w:t>
      </w:r>
      <w:r w:rsidRPr="00E709CC">
        <w:rPr>
          <w:rFonts w:ascii="Californian FB" w:hAnsi="Californian FB"/>
          <w:b/>
          <w:sz w:val="28"/>
          <w:szCs w:val="24"/>
        </w:rPr>
        <w:t>Sección:</w:t>
      </w:r>
      <w:r w:rsidRPr="00E709CC">
        <w:rPr>
          <w:rFonts w:ascii="Californian FB" w:hAnsi="Californian FB"/>
          <w:sz w:val="28"/>
          <w:szCs w:val="24"/>
        </w:rPr>
        <w:t xml:space="preserve"> “C”</w:t>
      </w:r>
    </w:p>
    <w:p w14:paraId="13196B99" w14:textId="77777777" w:rsidR="001A08B0" w:rsidRPr="00E709CC" w:rsidRDefault="001A08B0" w:rsidP="001A08B0">
      <w:pPr>
        <w:spacing w:line="256" w:lineRule="auto"/>
        <w:jc w:val="center"/>
        <w:rPr>
          <w:rFonts w:ascii="Californian FB" w:hAnsi="Californian FB"/>
          <w:b/>
          <w:sz w:val="28"/>
          <w:szCs w:val="24"/>
        </w:rPr>
      </w:pPr>
    </w:p>
    <w:p w14:paraId="51419423" w14:textId="77777777" w:rsidR="001A08B0" w:rsidRDefault="001A08B0" w:rsidP="001A08B0">
      <w:pPr>
        <w:spacing w:line="256" w:lineRule="auto"/>
        <w:rPr>
          <w:rFonts w:ascii="Californian FB" w:hAnsi="Californian FB"/>
          <w:sz w:val="24"/>
          <w:szCs w:val="24"/>
        </w:rPr>
      </w:pPr>
      <w:r w:rsidRPr="00E709CC">
        <w:rPr>
          <w:rFonts w:ascii="Californian FB" w:hAnsi="Californian FB"/>
          <w:sz w:val="24"/>
          <w:szCs w:val="24"/>
        </w:rPr>
        <w:t xml:space="preserve">Saltillo, Coahuila                     </w:t>
      </w:r>
      <w:r>
        <w:rPr>
          <w:rFonts w:ascii="Californian FB" w:hAnsi="Californian FB"/>
          <w:sz w:val="24"/>
          <w:szCs w:val="24"/>
        </w:rPr>
        <w:t xml:space="preserve">                                          </w:t>
      </w:r>
      <w:r w:rsidRPr="00E709CC">
        <w:rPr>
          <w:rFonts w:ascii="Californian FB" w:hAnsi="Californian FB"/>
          <w:sz w:val="24"/>
          <w:szCs w:val="24"/>
        </w:rPr>
        <w:t xml:space="preserve">                  </w:t>
      </w:r>
      <w:r>
        <w:rPr>
          <w:rFonts w:ascii="Californian FB" w:hAnsi="Californian FB"/>
          <w:sz w:val="24"/>
          <w:szCs w:val="24"/>
        </w:rPr>
        <w:t xml:space="preserve">                          Marzo</w:t>
      </w:r>
      <w:r w:rsidRPr="00E709CC">
        <w:rPr>
          <w:rFonts w:ascii="Californian FB" w:hAnsi="Californian FB"/>
          <w:sz w:val="24"/>
          <w:szCs w:val="24"/>
        </w:rPr>
        <w:t>, 2022</w:t>
      </w:r>
    </w:p>
    <w:p w14:paraId="62E9BC0A" w14:textId="34D285BA" w:rsidR="00E65B52" w:rsidRDefault="00E65B52" w:rsidP="001A08B0"/>
    <w:p w14:paraId="0B610DDC" w14:textId="255D69DF" w:rsidR="001A08B0" w:rsidRDefault="001A08B0" w:rsidP="001A08B0"/>
    <w:p w14:paraId="0BB3454A" w14:textId="7775E0FA" w:rsidR="001A08B0" w:rsidRDefault="001A08B0" w:rsidP="001A08B0"/>
    <w:p w14:paraId="0044C066" w14:textId="6895B9FB" w:rsidR="001A08B0" w:rsidRDefault="001A08B0" w:rsidP="001A08B0"/>
    <w:p w14:paraId="530CC37A" w14:textId="2BB3F9C3" w:rsidR="001A08B0" w:rsidRDefault="001A08B0" w:rsidP="001A08B0"/>
    <w:p w14:paraId="32816A88" w14:textId="29E0C231" w:rsidR="001A08B0" w:rsidRDefault="001A08B0" w:rsidP="001A08B0"/>
    <w:p w14:paraId="2E86A306" w14:textId="7E28F31E" w:rsidR="001A08B0" w:rsidRDefault="001A08B0" w:rsidP="001A08B0"/>
    <w:p w14:paraId="0403D338" w14:textId="779A6BE4" w:rsidR="001A08B0" w:rsidRPr="001A08B0" w:rsidRDefault="001A08B0" w:rsidP="001A08B0">
      <w:r>
        <w:rPr>
          <w:noProof/>
        </w:rPr>
        <w:lastRenderedPageBreak/>
        <w:drawing>
          <wp:inline distT="0" distB="0" distL="0" distR="0" wp14:anchorId="7A2A115F" wp14:editId="45352C70">
            <wp:extent cx="5612130" cy="7482840"/>
            <wp:effectExtent l="0" t="0" r="7620" b="3810"/>
            <wp:docPr id="2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, Carta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08B0" w:rsidRPr="001A08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8B0"/>
    <w:rsid w:val="001A08B0"/>
    <w:rsid w:val="00E6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14D5A"/>
  <w15:chartTrackingRefBased/>
  <w15:docId w15:val="{9D821101-B5F2-47E9-9EBE-6E9876DB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8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GUADALUPE LOPEZ ROCHA</dc:creator>
  <cp:keywords/>
  <dc:description/>
  <cp:lastModifiedBy>DANIELA GUADALUPE LOPEZ ROCHA</cp:lastModifiedBy>
  <cp:revision>1</cp:revision>
  <dcterms:created xsi:type="dcterms:W3CDTF">2022-03-17T14:31:00Z</dcterms:created>
  <dcterms:modified xsi:type="dcterms:W3CDTF">2022-03-17T14:32:00Z</dcterms:modified>
</cp:coreProperties>
</file>