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EAC" w:rsidRPr="00B26A7B" w:rsidRDefault="00142EAC" w:rsidP="00142EAC">
      <w:pPr>
        <w:jc w:val="center"/>
        <w:rPr>
          <w:rFonts w:ascii="Century Gothic" w:hAnsi="Century Gothic" w:cs="Arial"/>
          <w:b/>
          <w:sz w:val="24"/>
          <w:szCs w:val="24"/>
        </w:rPr>
      </w:pPr>
      <w:r w:rsidRPr="00B26A7B">
        <w:rPr>
          <w:rFonts w:ascii="Century Gothic" w:hAnsi="Century Gothic" w:cs="Arial"/>
          <w:b/>
          <w:noProof/>
          <w:sz w:val="24"/>
          <w:szCs w:val="24"/>
          <w:lang w:eastAsia="es-MX"/>
        </w:rPr>
        <w:drawing>
          <wp:anchor distT="0" distB="0" distL="114300" distR="114300" simplePos="0" relativeHeight="251659264" behindDoc="0" locked="0" layoutInCell="1" allowOverlap="1" wp14:anchorId="790301F9" wp14:editId="036F97DC">
            <wp:simplePos x="0" y="0"/>
            <wp:positionH relativeFrom="column">
              <wp:posOffset>234315</wp:posOffset>
            </wp:positionH>
            <wp:positionV relativeFrom="paragraph">
              <wp:posOffset>-549910</wp:posOffset>
            </wp:positionV>
            <wp:extent cx="1183596" cy="8801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gif"/>
                    <pic:cNvPicPr/>
                  </pic:nvPicPr>
                  <pic:blipFill>
                    <a:blip r:embed="rId5">
                      <a:extLst>
                        <a:ext uri="{28A0092B-C50C-407E-A947-70E740481C1C}">
                          <a14:useLocalDpi xmlns:a14="http://schemas.microsoft.com/office/drawing/2010/main" val="0"/>
                        </a:ext>
                      </a:extLst>
                    </a:blip>
                    <a:stretch>
                      <a:fillRect/>
                    </a:stretch>
                  </pic:blipFill>
                  <pic:spPr>
                    <a:xfrm>
                      <a:off x="0" y="0"/>
                      <a:ext cx="1183596" cy="880110"/>
                    </a:xfrm>
                    <a:prstGeom prst="rect">
                      <a:avLst/>
                    </a:prstGeom>
                  </pic:spPr>
                </pic:pic>
              </a:graphicData>
            </a:graphic>
            <wp14:sizeRelH relativeFrom="margin">
              <wp14:pctWidth>0</wp14:pctWidth>
            </wp14:sizeRelH>
            <wp14:sizeRelV relativeFrom="margin">
              <wp14:pctHeight>0</wp14:pctHeight>
            </wp14:sizeRelV>
          </wp:anchor>
        </w:drawing>
      </w:r>
      <w:r w:rsidRPr="00B26A7B">
        <w:rPr>
          <w:rFonts w:ascii="Century Gothic" w:hAnsi="Century Gothic" w:cs="Arial"/>
          <w:b/>
          <w:sz w:val="24"/>
          <w:szCs w:val="24"/>
        </w:rPr>
        <w:t>Escuela Normal de Educación Preescolar</w:t>
      </w:r>
    </w:p>
    <w:p w:rsidR="00142EAC" w:rsidRPr="00B26A7B" w:rsidRDefault="00142EAC" w:rsidP="00142EAC">
      <w:pPr>
        <w:jc w:val="center"/>
        <w:rPr>
          <w:rFonts w:ascii="Century Gothic" w:hAnsi="Century Gothic" w:cs="Arial"/>
          <w:b/>
          <w:sz w:val="24"/>
          <w:szCs w:val="24"/>
        </w:rPr>
      </w:pPr>
      <w:r w:rsidRPr="00B26A7B">
        <w:rPr>
          <w:rFonts w:ascii="Century Gothic" w:hAnsi="Century Gothic" w:cs="Arial"/>
          <w:b/>
          <w:sz w:val="24"/>
          <w:szCs w:val="24"/>
        </w:rPr>
        <w:t>Licenciatura en Educación Preescolar</w:t>
      </w:r>
    </w:p>
    <w:p w:rsidR="00142EAC" w:rsidRPr="00B26A7B" w:rsidRDefault="00142EAC" w:rsidP="00142EAC">
      <w:pPr>
        <w:jc w:val="center"/>
        <w:rPr>
          <w:rFonts w:ascii="Century Gothic" w:hAnsi="Century Gothic" w:cs="Arial"/>
          <w:sz w:val="24"/>
          <w:szCs w:val="24"/>
        </w:rPr>
      </w:pPr>
      <w:r w:rsidRPr="00B26A7B">
        <w:rPr>
          <w:rFonts w:ascii="Century Gothic" w:hAnsi="Century Gothic" w:cs="Arial"/>
          <w:sz w:val="24"/>
          <w:szCs w:val="24"/>
        </w:rPr>
        <w:t>Ciclo escolar: 2021 -2022</w:t>
      </w:r>
    </w:p>
    <w:p w:rsidR="00142EAC" w:rsidRPr="00B26A7B" w:rsidRDefault="00142EAC" w:rsidP="00142EAC">
      <w:pPr>
        <w:rPr>
          <w:rFonts w:ascii="Century Gothic" w:hAnsi="Century Gothic" w:cs="Arial"/>
          <w:sz w:val="24"/>
          <w:szCs w:val="24"/>
        </w:rPr>
      </w:pPr>
    </w:p>
    <w:p w:rsidR="00142EAC" w:rsidRPr="00B26A7B" w:rsidRDefault="00142EAC" w:rsidP="00142EAC">
      <w:pPr>
        <w:jc w:val="center"/>
        <w:rPr>
          <w:rFonts w:ascii="Century Gothic" w:hAnsi="Century Gothic" w:cs="Arial"/>
          <w:sz w:val="24"/>
          <w:szCs w:val="24"/>
        </w:rPr>
      </w:pPr>
      <w:r w:rsidRPr="00B26A7B">
        <w:rPr>
          <w:rFonts w:ascii="Century Gothic" w:hAnsi="Century Gothic" w:cs="Arial"/>
          <w:sz w:val="24"/>
          <w:szCs w:val="24"/>
        </w:rPr>
        <w:t>Curso: Atención a la Diversidad</w:t>
      </w:r>
    </w:p>
    <w:p w:rsidR="00142EAC" w:rsidRPr="00B26A7B" w:rsidRDefault="00142EAC" w:rsidP="00142EAC">
      <w:pPr>
        <w:jc w:val="center"/>
        <w:rPr>
          <w:rFonts w:ascii="Century Gothic" w:hAnsi="Century Gothic" w:cs="Arial"/>
          <w:sz w:val="24"/>
          <w:szCs w:val="24"/>
        </w:rPr>
      </w:pPr>
      <w:r w:rsidRPr="00B26A7B">
        <w:rPr>
          <w:rFonts w:ascii="Century Gothic" w:hAnsi="Century Gothic" w:cs="Arial"/>
          <w:sz w:val="24"/>
          <w:szCs w:val="24"/>
        </w:rPr>
        <w:t>Docente: Mayra Cristina Bueno Zertuche</w:t>
      </w:r>
    </w:p>
    <w:p w:rsidR="00142EAC" w:rsidRPr="00B26A7B" w:rsidRDefault="00142EAC" w:rsidP="00142EAC">
      <w:pPr>
        <w:jc w:val="center"/>
        <w:rPr>
          <w:rFonts w:ascii="Century Gothic" w:hAnsi="Century Gothic" w:cs="Arial"/>
          <w:sz w:val="24"/>
          <w:szCs w:val="24"/>
        </w:rPr>
      </w:pPr>
      <w:r w:rsidRPr="00B26A7B">
        <w:rPr>
          <w:rFonts w:ascii="Century Gothic" w:hAnsi="Century Gothic" w:cs="Arial"/>
          <w:sz w:val="24"/>
          <w:szCs w:val="24"/>
        </w:rPr>
        <w:t>Tít</w:t>
      </w:r>
      <w:r w:rsidR="00B26A7B">
        <w:rPr>
          <w:rFonts w:ascii="Century Gothic" w:hAnsi="Century Gothic" w:cs="Arial"/>
          <w:sz w:val="24"/>
          <w:szCs w:val="24"/>
        </w:rPr>
        <w:t>ulo del trabajo: Actividad de práctica</w:t>
      </w:r>
    </w:p>
    <w:p w:rsidR="00142EAC" w:rsidRPr="00B26A7B" w:rsidRDefault="00142EAC" w:rsidP="00142EAC">
      <w:pPr>
        <w:rPr>
          <w:rFonts w:ascii="Century Gothic" w:hAnsi="Century Gothic" w:cs="Arial"/>
          <w:sz w:val="24"/>
          <w:szCs w:val="24"/>
        </w:rPr>
      </w:pPr>
    </w:p>
    <w:p w:rsidR="00142EAC" w:rsidRPr="00B26A7B" w:rsidRDefault="00142EAC" w:rsidP="00142EAC">
      <w:pPr>
        <w:jc w:val="center"/>
        <w:rPr>
          <w:rFonts w:ascii="Century Gothic" w:hAnsi="Century Gothic" w:cs="Arial"/>
          <w:sz w:val="24"/>
          <w:szCs w:val="24"/>
        </w:rPr>
      </w:pPr>
      <w:r w:rsidRPr="00B26A7B">
        <w:rPr>
          <w:rFonts w:ascii="Century Gothic" w:hAnsi="Century Gothic" w:cs="Arial"/>
          <w:sz w:val="24"/>
          <w:szCs w:val="24"/>
        </w:rPr>
        <w:t xml:space="preserve">Alumna: </w:t>
      </w:r>
      <w:proofErr w:type="spellStart"/>
      <w:r w:rsidRPr="00B26A7B">
        <w:rPr>
          <w:rFonts w:ascii="Century Gothic" w:hAnsi="Century Gothic" w:cs="Arial"/>
          <w:sz w:val="24"/>
          <w:szCs w:val="24"/>
        </w:rPr>
        <w:t>Samantha</w:t>
      </w:r>
      <w:proofErr w:type="spellEnd"/>
      <w:r w:rsidRPr="00B26A7B">
        <w:rPr>
          <w:rFonts w:ascii="Century Gothic" w:hAnsi="Century Gothic" w:cs="Arial"/>
          <w:sz w:val="24"/>
          <w:szCs w:val="24"/>
        </w:rPr>
        <w:t xml:space="preserve"> Bueno Moreno</w:t>
      </w:r>
    </w:p>
    <w:p w:rsidR="00142EAC" w:rsidRPr="00B26A7B" w:rsidRDefault="00142EAC" w:rsidP="00142EAC">
      <w:pPr>
        <w:jc w:val="center"/>
        <w:rPr>
          <w:rFonts w:ascii="Century Gothic" w:hAnsi="Century Gothic" w:cs="Arial"/>
          <w:sz w:val="24"/>
          <w:szCs w:val="24"/>
        </w:rPr>
      </w:pPr>
      <w:r w:rsidRPr="00B26A7B">
        <w:rPr>
          <w:rFonts w:ascii="Century Gothic" w:hAnsi="Century Gothic" w:cs="Arial"/>
          <w:sz w:val="24"/>
          <w:szCs w:val="24"/>
        </w:rPr>
        <w:t>Número de lista: 6</w:t>
      </w:r>
    </w:p>
    <w:p w:rsidR="00142EAC" w:rsidRDefault="00142EAC" w:rsidP="00142EAC">
      <w:pPr>
        <w:jc w:val="center"/>
        <w:rPr>
          <w:rFonts w:ascii="Century Gothic" w:hAnsi="Century Gothic" w:cs="Arial"/>
          <w:sz w:val="24"/>
          <w:szCs w:val="24"/>
        </w:rPr>
      </w:pPr>
      <w:r w:rsidRPr="00B26A7B">
        <w:rPr>
          <w:rFonts w:ascii="Century Gothic" w:hAnsi="Century Gothic" w:cs="Arial"/>
          <w:sz w:val="24"/>
          <w:szCs w:val="24"/>
        </w:rPr>
        <w:t>Cuarto semestre    Sección: A</w:t>
      </w:r>
    </w:p>
    <w:p w:rsidR="00B26A7B" w:rsidRPr="00B26A7B" w:rsidRDefault="00B26A7B" w:rsidP="00142EAC">
      <w:pPr>
        <w:jc w:val="center"/>
        <w:rPr>
          <w:rFonts w:ascii="Century Gothic" w:hAnsi="Century Gothic" w:cs="Arial"/>
          <w:sz w:val="24"/>
          <w:szCs w:val="24"/>
        </w:rPr>
      </w:pPr>
    </w:p>
    <w:p w:rsidR="00142EAC" w:rsidRPr="00B26A7B" w:rsidRDefault="00142EAC" w:rsidP="00142EAC">
      <w:pPr>
        <w:rPr>
          <w:rFonts w:ascii="Century Gothic" w:hAnsi="Century Gothic" w:cs="Arial"/>
          <w:sz w:val="24"/>
          <w:szCs w:val="24"/>
        </w:rPr>
      </w:pPr>
      <w:r w:rsidRPr="00B26A7B">
        <w:rPr>
          <w:rFonts w:ascii="Century Gothic" w:hAnsi="Century Gothic" w:cs="Arial"/>
          <w:b/>
          <w:sz w:val="24"/>
          <w:szCs w:val="24"/>
        </w:rPr>
        <w:t>Unidad de aprendizaje I.</w:t>
      </w:r>
      <w:r w:rsidRPr="00B26A7B">
        <w:rPr>
          <w:rFonts w:ascii="Century Gothic" w:hAnsi="Century Gothic" w:cs="Arial"/>
          <w:sz w:val="24"/>
          <w:szCs w:val="24"/>
        </w:rPr>
        <w:t xml:space="preserve"> Diversidad y educación inclusiv</w:t>
      </w:r>
      <w:r w:rsidRPr="00B26A7B">
        <w:rPr>
          <w:rFonts w:ascii="Century Gothic" w:hAnsi="Century Gothic" w:cs="Arial"/>
          <w:sz w:val="24"/>
          <w:szCs w:val="24"/>
        </w:rPr>
        <w:t xml:space="preserve">a: un desafío para los sistemas </w:t>
      </w:r>
      <w:r w:rsidR="00B26A7B">
        <w:rPr>
          <w:rFonts w:ascii="Century Gothic" w:hAnsi="Century Gothic" w:cs="Arial"/>
          <w:sz w:val="24"/>
          <w:szCs w:val="24"/>
        </w:rPr>
        <w:t>educativos actuales</w:t>
      </w:r>
    </w:p>
    <w:p w:rsidR="00142EAC" w:rsidRPr="00B26A7B" w:rsidRDefault="00142EAC" w:rsidP="00142EAC">
      <w:pPr>
        <w:rPr>
          <w:rFonts w:ascii="Century Gothic" w:hAnsi="Century Gothic" w:cs="Arial"/>
          <w:b/>
          <w:sz w:val="24"/>
          <w:szCs w:val="24"/>
        </w:rPr>
      </w:pPr>
      <w:r w:rsidRPr="00B26A7B">
        <w:rPr>
          <w:rFonts w:ascii="Century Gothic" w:hAnsi="Century Gothic" w:cs="Arial"/>
          <w:b/>
          <w:sz w:val="24"/>
          <w:szCs w:val="24"/>
        </w:rPr>
        <w:t>Competencias genéricas</w:t>
      </w:r>
    </w:p>
    <w:p w:rsidR="00142EAC" w:rsidRPr="00B26A7B" w:rsidRDefault="00142EAC" w:rsidP="00B26A7B">
      <w:pPr>
        <w:pStyle w:val="Prrafodelista"/>
        <w:numPr>
          <w:ilvl w:val="0"/>
          <w:numId w:val="1"/>
        </w:numPr>
        <w:rPr>
          <w:rFonts w:ascii="Century Gothic" w:hAnsi="Century Gothic" w:cs="Arial"/>
          <w:sz w:val="24"/>
          <w:szCs w:val="24"/>
        </w:rPr>
      </w:pPr>
      <w:r w:rsidRPr="00B26A7B">
        <w:rPr>
          <w:rFonts w:ascii="Century Gothic" w:hAnsi="Century Gothic" w:cs="Arial"/>
          <w:sz w:val="24"/>
          <w:szCs w:val="24"/>
        </w:rPr>
        <w:t>Soluciona problemas y toma decisiones utilizando su pensamiento.</w:t>
      </w:r>
    </w:p>
    <w:p w:rsidR="00142EAC" w:rsidRPr="00B26A7B" w:rsidRDefault="00142EAC" w:rsidP="00B26A7B">
      <w:pPr>
        <w:pStyle w:val="Prrafodelista"/>
        <w:numPr>
          <w:ilvl w:val="0"/>
          <w:numId w:val="1"/>
        </w:numPr>
        <w:rPr>
          <w:rFonts w:ascii="Century Gothic" w:hAnsi="Century Gothic" w:cs="Arial"/>
          <w:sz w:val="24"/>
          <w:szCs w:val="24"/>
        </w:rPr>
      </w:pPr>
      <w:r w:rsidRPr="00B26A7B">
        <w:rPr>
          <w:rFonts w:ascii="Century Gothic" w:hAnsi="Century Gothic" w:cs="Arial"/>
          <w:sz w:val="24"/>
          <w:szCs w:val="24"/>
        </w:rPr>
        <w:t>Aprende de manera autónoma y muestra i</w:t>
      </w:r>
      <w:r w:rsidRPr="00B26A7B">
        <w:rPr>
          <w:rFonts w:ascii="Century Gothic" w:hAnsi="Century Gothic" w:cs="Arial"/>
          <w:sz w:val="24"/>
          <w:szCs w:val="24"/>
        </w:rPr>
        <w:t xml:space="preserve">niciativa para autorregularse y </w:t>
      </w:r>
      <w:r w:rsidRPr="00B26A7B">
        <w:rPr>
          <w:rFonts w:ascii="Century Gothic" w:hAnsi="Century Gothic" w:cs="Arial"/>
          <w:sz w:val="24"/>
          <w:szCs w:val="24"/>
        </w:rPr>
        <w:t>fortalecer su desarrollo personal.</w:t>
      </w:r>
    </w:p>
    <w:p w:rsidR="00142EAC" w:rsidRPr="00B26A7B" w:rsidRDefault="00142EAC" w:rsidP="00B26A7B">
      <w:pPr>
        <w:pStyle w:val="Prrafodelista"/>
        <w:numPr>
          <w:ilvl w:val="0"/>
          <w:numId w:val="1"/>
        </w:numPr>
        <w:rPr>
          <w:rFonts w:ascii="Century Gothic" w:hAnsi="Century Gothic" w:cs="Arial"/>
          <w:sz w:val="24"/>
          <w:szCs w:val="24"/>
        </w:rPr>
      </w:pPr>
      <w:r w:rsidRPr="00B26A7B">
        <w:rPr>
          <w:rFonts w:ascii="Century Gothic" w:hAnsi="Century Gothic" w:cs="Arial"/>
          <w:sz w:val="24"/>
          <w:szCs w:val="24"/>
        </w:rPr>
        <w:t>Colabora con diversos actores para generar p</w:t>
      </w:r>
      <w:r w:rsidRPr="00B26A7B">
        <w:rPr>
          <w:rFonts w:ascii="Century Gothic" w:hAnsi="Century Gothic" w:cs="Arial"/>
          <w:sz w:val="24"/>
          <w:szCs w:val="24"/>
        </w:rPr>
        <w:t xml:space="preserve">royectos innovadores de impacto </w:t>
      </w:r>
      <w:r w:rsidRPr="00B26A7B">
        <w:rPr>
          <w:rFonts w:ascii="Century Gothic" w:hAnsi="Century Gothic" w:cs="Arial"/>
          <w:sz w:val="24"/>
          <w:szCs w:val="24"/>
        </w:rPr>
        <w:t>social y educativo.</w:t>
      </w:r>
    </w:p>
    <w:p w:rsidR="00142EAC" w:rsidRPr="00B26A7B" w:rsidRDefault="00142EAC" w:rsidP="00B26A7B">
      <w:pPr>
        <w:pStyle w:val="Prrafodelista"/>
        <w:numPr>
          <w:ilvl w:val="0"/>
          <w:numId w:val="1"/>
        </w:numPr>
        <w:rPr>
          <w:rFonts w:ascii="Century Gothic" w:hAnsi="Century Gothic" w:cs="Arial"/>
          <w:sz w:val="24"/>
          <w:szCs w:val="24"/>
        </w:rPr>
      </w:pPr>
      <w:r w:rsidRPr="00B26A7B">
        <w:rPr>
          <w:rFonts w:ascii="Century Gothic" w:hAnsi="Century Gothic" w:cs="Arial"/>
          <w:sz w:val="24"/>
          <w:szCs w:val="24"/>
        </w:rPr>
        <w:t>Utiliza las tecnologías de la información y la comunicación de manera crítica.</w:t>
      </w:r>
    </w:p>
    <w:p w:rsidR="00142EAC" w:rsidRPr="00B26A7B" w:rsidRDefault="00142EAC" w:rsidP="00B26A7B">
      <w:pPr>
        <w:pStyle w:val="Prrafodelista"/>
        <w:numPr>
          <w:ilvl w:val="0"/>
          <w:numId w:val="1"/>
        </w:numPr>
        <w:rPr>
          <w:rFonts w:ascii="Century Gothic" w:hAnsi="Century Gothic" w:cs="Arial"/>
          <w:sz w:val="24"/>
          <w:szCs w:val="24"/>
        </w:rPr>
      </w:pPr>
      <w:r w:rsidRPr="00B26A7B">
        <w:rPr>
          <w:rFonts w:ascii="Century Gothic" w:hAnsi="Century Gothic" w:cs="Arial"/>
          <w:sz w:val="24"/>
          <w:szCs w:val="24"/>
        </w:rPr>
        <w:t>Aplica sus habilidades lingüísticas y comunicativas en diversos contextos.</w:t>
      </w:r>
    </w:p>
    <w:p w:rsidR="00142EAC" w:rsidRPr="00B26A7B" w:rsidRDefault="00142EAC" w:rsidP="00142EAC">
      <w:pPr>
        <w:jc w:val="center"/>
        <w:rPr>
          <w:rFonts w:ascii="Century Gothic" w:hAnsi="Century Gothic" w:cs="Arial"/>
          <w:sz w:val="24"/>
          <w:szCs w:val="24"/>
        </w:rPr>
      </w:pPr>
    </w:p>
    <w:p w:rsidR="00142EAC" w:rsidRPr="00B26A7B" w:rsidRDefault="00142EAC" w:rsidP="00142EAC">
      <w:pPr>
        <w:jc w:val="center"/>
        <w:rPr>
          <w:rFonts w:ascii="Century Gothic" w:hAnsi="Century Gothic" w:cs="Arial"/>
          <w:sz w:val="24"/>
          <w:szCs w:val="24"/>
        </w:rPr>
      </w:pPr>
    </w:p>
    <w:p w:rsidR="00142EAC" w:rsidRPr="00B26A7B" w:rsidRDefault="00142EAC" w:rsidP="00142EAC">
      <w:pPr>
        <w:jc w:val="center"/>
        <w:rPr>
          <w:rFonts w:ascii="Century Gothic" w:hAnsi="Century Gothic" w:cs="Arial"/>
          <w:sz w:val="24"/>
          <w:szCs w:val="24"/>
        </w:rPr>
      </w:pPr>
    </w:p>
    <w:p w:rsidR="00142EAC" w:rsidRPr="00B26A7B" w:rsidRDefault="00142EAC" w:rsidP="00142EAC">
      <w:pPr>
        <w:rPr>
          <w:rFonts w:ascii="Century Gothic" w:hAnsi="Century Gothic" w:cs="Arial"/>
          <w:sz w:val="24"/>
          <w:szCs w:val="24"/>
        </w:rPr>
      </w:pPr>
      <w:r w:rsidRPr="00B26A7B">
        <w:rPr>
          <w:rFonts w:ascii="Century Gothic" w:hAnsi="Century Gothic" w:cs="Arial"/>
          <w:sz w:val="24"/>
          <w:szCs w:val="24"/>
        </w:rPr>
        <w:t>Saltillo, Coahuila de Zaragoza</w:t>
      </w:r>
    </w:p>
    <w:p w:rsidR="00142EAC" w:rsidRPr="00B26A7B" w:rsidRDefault="00B26A7B" w:rsidP="00142EAC">
      <w:pPr>
        <w:jc w:val="right"/>
        <w:rPr>
          <w:rFonts w:ascii="Century Gothic" w:hAnsi="Century Gothic" w:cs="Arial"/>
          <w:sz w:val="24"/>
          <w:szCs w:val="24"/>
        </w:rPr>
      </w:pPr>
      <w:r>
        <w:rPr>
          <w:rFonts w:ascii="Century Gothic" w:hAnsi="Century Gothic" w:cs="Arial"/>
          <w:sz w:val="24"/>
          <w:szCs w:val="24"/>
        </w:rPr>
        <w:t>Marzo</w:t>
      </w:r>
      <w:r w:rsidR="00142EAC" w:rsidRPr="00B26A7B">
        <w:rPr>
          <w:rFonts w:ascii="Century Gothic" w:hAnsi="Century Gothic" w:cs="Arial"/>
          <w:sz w:val="24"/>
          <w:szCs w:val="24"/>
        </w:rPr>
        <w:t xml:space="preserve"> de 2022</w:t>
      </w:r>
    </w:p>
    <w:p w:rsidR="00142EAC" w:rsidRDefault="00142EAC" w:rsidP="00B26A7B">
      <w:pPr>
        <w:rPr>
          <w:rFonts w:ascii="Century Gothic" w:hAnsi="Century Gothic" w:cs="Arial"/>
          <w:b/>
          <w:sz w:val="28"/>
          <w:szCs w:val="24"/>
        </w:rPr>
      </w:pPr>
    </w:p>
    <w:p w:rsidR="00142EAC" w:rsidRDefault="00142EAC" w:rsidP="00142EAC">
      <w:pPr>
        <w:jc w:val="center"/>
        <w:rPr>
          <w:rFonts w:ascii="Century Gothic" w:hAnsi="Century Gothic" w:cs="Arial"/>
          <w:b/>
          <w:sz w:val="28"/>
          <w:szCs w:val="24"/>
        </w:rPr>
      </w:pPr>
      <w:r>
        <w:rPr>
          <w:rFonts w:ascii="Century Gothic" w:hAnsi="Century Gothic" w:cs="Arial"/>
          <w:b/>
          <w:sz w:val="28"/>
          <w:szCs w:val="24"/>
        </w:rPr>
        <w:lastRenderedPageBreak/>
        <w:t>Actividad de práctica</w:t>
      </w:r>
    </w:p>
    <w:p w:rsidR="00142EAC" w:rsidRDefault="00142EAC">
      <w:pPr>
        <w:rPr>
          <w:rFonts w:ascii="Century Gothic" w:hAnsi="Century Gothic" w:cs="Arial"/>
          <w:b/>
          <w:sz w:val="28"/>
          <w:szCs w:val="24"/>
        </w:rPr>
      </w:pPr>
    </w:p>
    <w:p w:rsidR="00E1640B" w:rsidRPr="00142EAC" w:rsidRDefault="006864FC">
      <w:pPr>
        <w:rPr>
          <w:rFonts w:ascii="Century Gothic" w:hAnsi="Century Gothic" w:cs="Arial"/>
          <w:b/>
          <w:sz w:val="24"/>
          <w:szCs w:val="24"/>
        </w:rPr>
      </w:pPr>
      <w:r w:rsidRPr="00142EAC">
        <w:rPr>
          <w:rFonts w:ascii="Century Gothic" w:hAnsi="Century Gothic" w:cs="Arial"/>
          <w:b/>
          <w:sz w:val="24"/>
          <w:szCs w:val="24"/>
        </w:rPr>
        <w:t>Descripción de la actividad</w:t>
      </w:r>
    </w:p>
    <w:p w:rsidR="00142EAC" w:rsidRPr="00142EAC" w:rsidRDefault="00142EAC">
      <w:pPr>
        <w:rPr>
          <w:rFonts w:ascii="Century Gothic" w:hAnsi="Century Gothic" w:cs="Arial"/>
          <w:sz w:val="24"/>
          <w:szCs w:val="24"/>
        </w:rPr>
      </w:pPr>
      <w:r w:rsidRPr="00142EAC">
        <w:rPr>
          <w:rFonts w:ascii="Century Gothic" w:hAnsi="Century Gothic" w:cs="Arial"/>
          <w:sz w:val="24"/>
          <w:szCs w:val="24"/>
        </w:rPr>
        <w:t xml:space="preserve">El martes 15 de marzo fui observada, lo que me puso un poco nerviosa, además de que quise entrar </w:t>
      </w:r>
      <w:r>
        <w:rPr>
          <w:rFonts w:ascii="Century Gothic" w:hAnsi="Century Gothic" w:cs="Arial"/>
          <w:sz w:val="24"/>
          <w:szCs w:val="24"/>
        </w:rPr>
        <w:t>de lleno</w:t>
      </w:r>
      <w:r w:rsidRPr="00142EAC">
        <w:rPr>
          <w:rFonts w:ascii="Century Gothic" w:hAnsi="Century Gothic" w:cs="Arial"/>
          <w:sz w:val="24"/>
          <w:szCs w:val="24"/>
        </w:rPr>
        <w:t xml:space="preserve"> a las actividades para que el maestro pudiera observar lo que estaba trabajando con los niños.</w:t>
      </w:r>
    </w:p>
    <w:p w:rsidR="006864FC" w:rsidRPr="00142EAC" w:rsidRDefault="006864FC">
      <w:pPr>
        <w:rPr>
          <w:rFonts w:ascii="Century Gothic" w:hAnsi="Century Gothic" w:cs="Arial"/>
          <w:sz w:val="24"/>
          <w:szCs w:val="24"/>
        </w:rPr>
      </w:pPr>
      <w:r w:rsidRPr="00142EAC">
        <w:rPr>
          <w:rFonts w:ascii="Century Gothic" w:hAnsi="Century Gothic" w:cs="Arial"/>
          <w:sz w:val="24"/>
          <w:szCs w:val="24"/>
        </w:rPr>
        <w:t>La jornada comenzó un poco rápida, coloqué gafetes, mencioné la fecha y cante dos canciones, honestamente siento que no di mucha importancia a este momento. De lo cual me arrepentiría más tarde.</w:t>
      </w:r>
    </w:p>
    <w:p w:rsidR="006864FC" w:rsidRPr="00142EAC" w:rsidRDefault="006864FC">
      <w:pPr>
        <w:rPr>
          <w:rFonts w:ascii="Century Gothic" w:hAnsi="Century Gothic" w:cs="Arial"/>
          <w:sz w:val="24"/>
          <w:szCs w:val="24"/>
        </w:rPr>
      </w:pPr>
      <w:r w:rsidRPr="00142EAC">
        <w:rPr>
          <w:rFonts w:ascii="Century Gothic" w:hAnsi="Century Gothic" w:cs="Arial"/>
          <w:sz w:val="24"/>
          <w:szCs w:val="24"/>
        </w:rPr>
        <w:t>Posteriormente comenzamos con las actividades planeadas, enfocadas al campo de exploración y comprensión del mundo natural y social.</w:t>
      </w:r>
    </w:p>
    <w:p w:rsidR="006864FC" w:rsidRPr="00142EAC" w:rsidRDefault="006864FC">
      <w:pPr>
        <w:rPr>
          <w:rFonts w:ascii="Century Gothic" w:hAnsi="Century Gothic" w:cs="Arial"/>
          <w:sz w:val="24"/>
          <w:szCs w:val="24"/>
        </w:rPr>
      </w:pPr>
      <w:r w:rsidRPr="00142EAC">
        <w:rPr>
          <w:rFonts w:ascii="Century Gothic" w:hAnsi="Century Gothic" w:cs="Arial"/>
          <w:sz w:val="24"/>
          <w:szCs w:val="24"/>
        </w:rPr>
        <w:t>Mi aprendizaje se enfocaba en que los identificarán áreas de riesgo dentro de la escuela, tomando como referencia el contenido del covid1 19.</w:t>
      </w:r>
    </w:p>
    <w:p w:rsidR="006864FC" w:rsidRPr="00142EAC" w:rsidRDefault="006864FC">
      <w:pPr>
        <w:rPr>
          <w:rFonts w:ascii="Century Gothic" w:hAnsi="Century Gothic" w:cs="Arial"/>
          <w:sz w:val="24"/>
          <w:szCs w:val="24"/>
        </w:rPr>
      </w:pPr>
      <w:r w:rsidRPr="00142EAC">
        <w:rPr>
          <w:rFonts w:ascii="Century Gothic" w:hAnsi="Century Gothic" w:cs="Arial"/>
          <w:sz w:val="24"/>
          <w:szCs w:val="24"/>
        </w:rPr>
        <w:t xml:space="preserve">Comencé contando un cuento sobre el coronavirus, los problemas que trajo consigo y la manera en que los doctores </w:t>
      </w:r>
      <w:r w:rsidR="00142EAC">
        <w:rPr>
          <w:rFonts w:ascii="Century Gothic" w:hAnsi="Century Gothic" w:cs="Arial"/>
          <w:sz w:val="24"/>
          <w:szCs w:val="24"/>
        </w:rPr>
        <w:t xml:space="preserve">y científicos </w:t>
      </w:r>
      <w:r w:rsidRPr="00142EAC">
        <w:rPr>
          <w:rFonts w:ascii="Century Gothic" w:hAnsi="Century Gothic" w:cs="Arial"/>
          <w:sz w:val="24"/>
          <w:szCs w:val="24"/>
        </w:rPr>
        <w:t>lo estudiaron y encontraron algunas medidas de prevención.</w:t>
      </w:r>
    </w:p>
    <w:p w:rsidR="006864FC" w:rsidRPr="00142EAC" w:rsidRDefault="006864FC">
      <w:pPr>
        <w:rPr>
          <w:rFonts w:ascii="Century Gothic" w:hAnsi="Century Gothic" w:cs="Arial"/>
          <w:sz w:val="24"/>
          <w:szCs w:val="24"/>
        </w:rPr>
      </w:pPr>
      <w:r w:rsidRPr="00142EAC">
        <w:rPr>
          <w:rFonts w:ascii="Century Gothic" w:hAnsi="Century Gothic" w:cs="Arial"/>
          <w:sz w:val="24"/>
          <w:szCs w:val="24"/>
        </w:rPr>
        <w:t>Después de manera grupal, armamos una molécula de coronavirus grande en el pizarrón, mencionando sus características, para pasar a realizar dos de manera individual con diferentes materiales como hojas de color.</w:t>
      </w:r>
    </w:p>
    <w:p w:rsidR="006864FC" w:rsidRPr="00142EAC" w:rsidRDefault="006864FC">
      <w:pPr>
        <w:rPr>
          <w:rFonts w:ascii="Century Gothic" w:hAnsi="Century Gothic" w:cs="Arial"/>
          <w:sz w:val="24"/>
          <w:szCs w:val="24"/>
        </w:rPr>
      </w:pPr>
      <w:r w:rsidRPr="00142EAC">
        <w:rPr>
          <w:rFonts w:ascii="Century Gothic" w:hAnsi="Century Gothic" w:cs="Arial"/>
          <w:sz w:val="24"/>
          <w:szCs w:val="24"/>
        </w:rPr>
        <w:t>Y para finalizar, colocaron sus moléculas en las ares de riesgo de contagio, como la perilla de la puerta o los casilleros.</w:t>
      </w:r>
    </w:p>
    <w:p w:rsidR="006864FC" w:rsidRPr="00142EAC" w:rsidRDefault="006864FC">
      <w:pPr>
        <w:rPr>
          <w:rFonts w:ascii="Century Gothic" w:hAnsi="Century Gothic" w:cs="Arial"/>
          <w:sz w:val="24"/>
          <w:szCs w:val="24"/>
        </w:rPr>
      </w:pPr>
      <w:r w:rsidRPr="00142EAC">
        <w:rPr>
          <w:rFonts w:ascii="Century Gothic" w:hAnsi="Century Gothic" w:cs="Arial"/>
          <w:sz w:val="24"/>
          <w:szCs w:val="24"/>
        </w:rPr>
        <w:t>Elegí describir esta actividad, porque considero que no tuvo el éxito que yo esperaba, y no por que los alumnos no lograrán el aprendizaje o realizar las actividades, sino porque no organicé bien mis tiempos, debo aceptar que en la actividad donde los niños hicieron sus propias moléculas, la alargue demasiado, con la intención de no dejar tiempo de sobra, y todo esto porque no me di el tiempo de hacer una bienvenida adecuada, además,</w:t>
      </w:r>
      <w:r w:rsidR="00142EAC">
        <w:rPr>
          <w:rFonts w:ascii="Century Gothic" w:hAnsi="Century Gothic" w:cs="Arial"/>
          <w:sz w:val="24"/>
          <w:szCs w:val="24"/>
        </w:rPr>
        <w:t xml:space="preserve"> de que calculé</w:t>
      </w:r>
      <w:r w:rsidRPr="00142EAC">
        <w:rPr>
          <w:rFonts w:ascii="Century Gothic" w:hAnsi="Century Gothic" w:cs="Arial"/>
          <w:sz w:val="24"/>
          <w:szCs w:val="24"/>
        </w:rPr>
        <w:t xml:space="preserve"> que para contar el cuento y hacer los cuestionamientos me tardaría 30 minutos, lo cual fue un completo error.</w:t>
      </w:r>
    </w:p>
    <w:p w:rsidR="00142EAC" w:rsidRDefault="006864FC">
      <w:pPr>
        <w:rPr>
          <w:rFonts w:ascii="Century Gothic" w:hAnsi="Century Gothic" w:cs="Arial"/>
          <w:sz w:val="24"/>
          <w:szCs w:val="24"/>
        </w:rPr>
      </w:pPr>
      <w:r w:rsidRPr="00142EAC">
        <w:rPr>
          <w:rFonts w:ascii="Century Gothic" w:hAnsi="Century Gothic" w:cs="Arial"/>
          <w:sz w:val="24"/>
          <w:szCs w:val="24"/>
        </w:rPr>
        <w:t>Al final de la jornada de clases, no sobró tiempo, pero algunos niños se d</w:t>
      </w:r>
      <w:r w:rsidR="00142EAC">
        <w:rPr>
          <w:rFonts w:ascii="Century Gothic" w:hAnsi="Century Gothic" w:cs="Arial"/>
          <w:sz w:val="24"/>
          <w:szCs w:val="24"/>
        </w:rPr>
        <w:t>istrajeron, al haber terminado s</w:t>
      </w:r>
      <w:r w:rsidRPr="00142EAC">
        <w:rPr>
          <w:rFonts w:ascii="Century Gothic" w:hAnsi="Century Gothic" w:cs="Arial"/>
          <w:sz w:val="24"/>
          <w:szCs w:val="24"/>
        </w:rPr>
        <w:t>u trabajo y tener que estar esperando a sus demás compañeros.</w:t>
      </w:r>
    </w:p>
    <w:p w:rsidR="00142EAC" w:rsidRDefault="00142EAC">
      <w:pPr>
        <w:rPr>
          <w:rFonts w:ascii="Century Gothic" w:hAnsi="Century Gothic" w:cs="Arial"/>
          <w:sz w:val="24"/>
          <w:szCs w:val="24"/>
        </w:rPr>
      </w:pPr>
    </w:p>
    <w:p w:rsidR="00142EAC" w:rsidRPr="00142EAC" w:rsidRDefault="00142EAC">
      <w:pPr>
        <w:rPr>
          <w:rFonts w:ascii="Century Gothic" w:hAnsi="Century Gothic" w:cs="Arial"/>
          <w:sz w:val="24"/>
          <w:szCs w:val="24"/>
        </w:rPr>
      </w:pPr>
    </w:p>
    <w:tbl>
      <w:tblPr>
        <w:tblStyle w:val="Tablaconcuadrcula"/>
        <w:tblW w:w="10632" w:type="dxa"/>
        <w:tblInd w:w="-714" w:type="dxa"/>
        <w:tblLook w:val="04A0" w:firstRow="1" w:lastRow="0" w:firstColumn="1" w:lastColumn="0" w:noHBand="0" w:noVBand="1"/>
      </w:tblPr>
      <w:tblGrid>
        <w:gridCol w:w="5245"/>
        <w:gridCol w:w="5387"/>
      </w:tblGrid>
      <w:tr w:rsidR="006864FC" w:rsidRPr="00142EAC" w:rsidTr="00142EAC">
        <w:tc>
          <w:tcPr>
            <w:tcW w:w="5245" w:type="dxa"/>
            <w:shd w:val="clear" w:color="auto" w:fill="FFCCCC"/>
          </w:tcPr>
          <w:p w:rsidR="006864FC" w:rsidRPr="00142EAC" w:rsidRDefault="006864FC" w:rsidP="00142EAC">
            <w:pPr>
              <w:jc w:val="center"/>
              <w:rPr>
                <w:rFonts w:ascii="Century Gothic" w:hAnsi="Century Gothic" w:cs="Arial"/>
                <w:b/>
                <w:sz w:val="24"/>
                <w:szCs w:val="24"/>
              </w:rPr>
            </w:pPr>
            <w:r w:rsidRPr="00142EAC">
              <w:rPr>
                <w:rFonts w:ascii="Century Gothic" w:hAnsi="Century Gothic" w:cs="Arial"/>
                <w:b/>
                <w:sz w:val="24"/>
                <w:szCs w:val="24"/>
              </w:rPr>
              <w:t>Fortalezas</w:t>
            </w:r>
          </w:p>
        </w:tc>
        <w:tc>
          <w:tcPr>
            <w:tcW w:w="5387" w:type="dxa"/>
            <w:shd w:val="clear" w:color="auto" w:fill="FFFF99"/>
          </w:tcPr>
          <w:p w:rsidR="006864FC" w:rsidRPr="00142EAC" w:rsidRDefault="005B1CF4" w:rsidP="00142EAC">
            <w:pPr>
              <w:jc w:val="center"/>
              <w:rPr>
                <w:rFonts w:ascii="Century Gothic" w:hAnsi="Century Gothic" w:cs="Arial"/>
                <w:b/>
                <w:sz w:val="24"/>
                <w:szCs w:val="24"/>
              </w:rPr>
            </w:pPr>
            <w:r w:rsidRPr="00142EAC">
              <w:rPr>
                <w:rFonts w:ascii="Century Gothic" w:hAnsi="Century Gothic" w:cs="Arial"/>
                <w:b/>
                <w:sz w:val="24"/>
                <w:szCs w:val="24"/>
              </w:rPr>
              <w:t>Áreas</w:t>
            </w:r>
            <w:r w:rsidR="006864FC" w:rsidRPr="00142EAC">
              <w:rPr>
                <w:rFonts w:ascii="Century Gothic" w:hAnsi="Century Gothic" w:cs="Arial"/>
                <w:b/>
                <w:sz w:val="24"/>
                <w:szCs w:val="24"/>
              </w:rPr>
              <w:t xml:space="preserve"> de oportunidad</w:t>
            </w:r>
          </w:p>
        </w:tc>
      </w:tr>
      <w:tr w:rsidR="006864FC" w:rsidRPr="00142EAC" w:rsidTr="00142EAC">
        <w:tc>
          <w:tcPr>
            <w:tcW w:w="5245" w:type="dxa"/>
          </w:tcPr>
          <w:p w:rsidR="006864FC" w:rsidRPr="00142EAC" w:rsidRDefault="006864FC" w:rsidP="005B1CF4">
            <w:pPr>
              <w:rPr>
                <w:rFonts w:ascii="Century Gothic" w:hAnsi="Century Gothic" w:cs="Arial"/>
                <w:sz w:val="24"/>
                <w:szCs w:val="24"/>
              </w:rPr>
            </w:pPr>
            <w:r w:rsidRPr="00142EAC">
              <w:rPr>
                <w:rFonts w:ascii="Century Gothic" w:hAnsi="Century Gothic" w:cs="Arial"/>
                <w:b/>
                <w:sz w:val="24"/>
                <w:szCs w:val="24"/>
              </w:rPr>
              <w:t>Comunicación</w:t>
            </w:r>
            <w:r w:rsidR="005B1CF4" w:rsidRPr="00142EAC">
              <w:rPr>
                <w:rFonts w:ascii="Century Gothic" w:hAnsi="Century Gothic" w:cs="Arial"/>
                <w:b/>
                <w:sz w:val="24"/>
                <w:szCs w:val="24"/>
              </w:rPr>
              <w:t>:</w:t>
            </w:r>
            <w:r w:rsidR="005B1CF4" w:rsidRPr="00142EAC">
              <w:rPr>
                <w:rFonts w:ascii="Century Gothic" w:hAnsi="Century Gothic" w:cs="Arial"/>
                <w:sz w:val="24"/>
                <w:szCs w:val="24"/>
              </w:rPr>
              <w:t xml:space="preserve"> este aspecto, tanto con el alumnado como con la maestra titular es muy bueno, no me cuesta trabajo comunicarme, expresar o escuchar a los alumnos, además de que he aprendido la manera de dar indicaciones y consignas.</w:t>
            </w:r>
          </w:p>
          <w:p w:rsidR="005B1CF4" w:rsidRPr="00142EAC" w:rsidRDefault="005B1CF4" w:rsidP="005B1CF4">
            <w:pPr>
              <w:rPr>
                <w:rFonts w:ascii="Century Gothic" w:hAnsi="Century Gothic" w:cs="Arial"/>
                <w:sz w:val="24"/>
                <w:szCs w:val="24"/>
              </w:rPr>
            </w:pPr>
          </w:p>
          <w:p w:rsidR="006864FC" w:rsidRPr="00142EAC" w:rsidRDefault="006864FC" w:rsidP="005B1CF4">
            <w:pPr>
              <w:tabs>
                <w:tab w:val="center" w:pos="2099"/>
              </w:tabs>
              <w:rPr>
                <w:rFonts w:ascii="Century Gothic" w:hAnsi="Century Gothic" w:cs="Arial"/>
                <w:sz w:val="24"/>
                <w:szCs w:val="24"/>
              </w:rPr>
            </w:pPr>
            <w:r w:rsidRPr="00142EAC">
              <w:rPr>
                <w:rFonts w:ascii="Century Gothic" w:hAnsi="Century Gothic" w:cs="Arial"/>
                <w:b/>
                <w:sz w:val="24"/>
                <w:szCs w:val="24"/>
              </w:rPr>
              <w:t>Responsabilidad</w:t>
            </w:r>
            <w:r w:rsidR="005B1CF4" w:rsidRPr="00142EAC">
              <w:rPr>
                <w:rFonts w:ascii="Century Gothic" w:hAnsi="Century Gothic" w:cs="Arial"/>
                <w:b/>
                <w:sz w:val="24"/>
                <w:szCs w:val="24"/>
              </w:rPr>
              <w:t>:</w:t>
            </w:r>
            <w:r w:rsidR="005B1CF4" w:rsidRPr="00142EAC">
              <w:rPr>
                <w:rFonts w:ascii="Century Gothic" w:hAnsi="Century Gothic" w:cs="Arial"/>
                <w:sz w:val="24"/>
                <w:szCs w:val="24"/>
              </w:rPr>
              <w:t xml:space="preserve"> considero que este es un aspecto que me caracteriza en muchos aspectos de mi vida, esta práctica ha representado un reto para mí y mi numerosa lista de actividades diarias, sin embargo, cumplo con todo lo solicitado y preparo mis materiales sin dejar de lado lo demás.</w:t>
            </w:r>
          </w:p>
          <w:p w:rsidR="005B1CF4" w:rsidRPr="00142EAC" w:rsidRDefault="005B1CF4" w:rsidP="005B1CF4">
            <w:pPr>
              <w:tabs>
                <w:tab w:val="center" w:pos="2099"/>
              </w:tabs>
              <w:rPr>
                <w:rFonts w:ascii="Century Gothic" w:hAnsi="Century Gothic" w:cs="Arial"/>
                <w:sz w:val="24"/>
                <w:szCs w:val="24"/>
              </w:rPr>
            </w:pPr>
          </w:p>
          <w:p w:rsidR="006864FC" w:rsidRPr="00142EAC" w:rsidRDefault="006864FC">
            <w:pPr>
              <w:rPr>
                <w:rFonts w:ascii="Century Gothic" w:hAnsi="Century Gothic" w:cs="Arial"/>
                <w:sz w:val="24"/>
                <w:szCs w:val="24"/>
              </w:rPr>
            </w:pPr>
            <w:r w:rsidRPr="00142EAC">
              <w:rPr>
                <w:rFonts w:ascii="Century Gothic" w:hAnsi="Century Gothic" w:cs="Arial"/>
                <w:b/>
                <w:sz w:val="24"/>
                <w:szCs w:val="24"/>
              </w:rPr>
              <w:t>Creatividad</w:t>
            </w:r>
            <w:r w:rsidR="005B1CF4" w:rsidRPr="00142EAC">
              <w:rPr>
                <w:rFonts w:ascii="Century Gothic" w:hAnsi="Century Gothic" w:cs="Arial"/>
                <w:b/>
                <w:sz w:val="24"/>
                <w:szCs w:val="24"/>
              </w:rPr>
              <w:t>:</w:t>
            </w:r>
            <w:r w:rsidR="005B1CF4" w:rsidRPr="00142EAC">
              <w:rPr>
                <w:rFonts w:ascii="Century Gothic" w:hAnsi="Century Gothic" w:cs="Arial"/>
                <w:sz w:val="24"/>
                <w:szCs w:val="24"/>
              </w:rPr>
              <w:t xml:space="preserve"> esta actividad fue agradable para los niños, manejar otro tipo de materias, además del cuaderno, fue atractivo para ellos, además, de que la actividad la realizamos fuera del salón para darles un poso de espacio y autonomía a la hora de recopilar sus materiales.</w:t>
            </w:r>
          </w:p>
          <w:p w:rsidR="005B1CF4" w:rsidRPr="00142EAC" w:rsidRDefault="005B1CF4">
            <w:pPr>
              <w:rPr>
                <w:rFonts w:ascii="Century Gothic" w:hAnsi="Century Gothic" w:cs="Arial"/>
                <w:sz w:val="24"/>
                <w:szCs w:val="24"/>
              </w:rPr>
            </w:pPr>
          </w:p>
          <w:p w:rsidR="005B1CF4" w:rsidRPr="00142EAC" w:rsidRDefault="005B1CF4">
            <w:pPr>
              <w:rPr>
                <w:rFonts w:ascii="Century Gothic" w:hAnsi="Century Gothic" w:cs="Arial"/>
                <w:sz w:val="24"/>
                <w:szCs w:val="24"/>
              </w:rPr>
            </w:pPr>
            <w:r w:rsidRPr="00142EAC">
              <w:rPr>
                <w:rFonts w:ascii="Century Gothic" w:hAnsi="Century Gothic" w:cs="Arial"/>
                <w:b/>
                <w:sz w:val="24"/>
                <w:szCs w:val="24"/>
              </w:rPr>
              <w:t>Paciencia</w:t>
            </w:r>
            <w:r w:rsidRPr="00142EAC">
              <w:rPr>
                <w:rFonts w:ascii="Century Gothic" w:hAnsi="Century Gothic" w:cs="Arial"/>
                <w:sz w:val="24"/>
                <w:szCs w:val="24"/>
              </w:rPr>
              <w:t>: como mencioné anteriormente, esta actividad se alargó mucho, y para mí no es complicado estar esperando a que todos los alumnos logren realizar cada uno de los pasos a seguir, a pesar de que esto haya aburrido a los otros alumnos.</w:t>
            </w:r>
          </w:p>
          <w:p w:rsidR="005B1CF4" w:rsidRPr="00142EAC" w:rsidRDefault="005B1CF4">
            <w:pPr>
              <w:rPr>
                <w:rFonts w:ascii="Century Gothic" w:hAnsi="Century Gothic" w:cs="Arial"/>
                <w:sz w:val="24"/>
                <w:szCs w:val="24"/>
              </w:rPr>
            </w:pPr>
          </w:p>
          <w:p w:rsidR="005B1CF4" w:rsidRPr="00142EAC" w:rsidRDefault="005B1CF4">
            <w:pPr>
              <w:rPr>
                <w:rFonts w:ascii="Century Gothic" w:hAnsi="Century Gothic" w:cs="Arial"/>
                <w:sz w:val="24"/>
                <w:szCs w:val="24"/>
              </w:rPr>
            </w:pPr>
            <w:r w:rsidRPr="00142EAC">
              <w:rPr>
                <w:rFonts w:ascii="Century Gothic" w:hAnsi="Century Gothic" w:cs="Arial"/>
                <w:b/>
                <w:sz w:val="24"/>
                <w:szCs w:val="24"/>
              </w:rPr>
              <w:t>Empatía:</w:t>
            </w:r>
            <w:r w:rsidRPr="00142EAC">
              <w:rPr>
                <w:rFonts w:ascii="Century Gothic" w:hAnsi="Century Gothic" w:cs="Arial"/>
                <w:sz w:val="24"/>
                <w:szCs w:val="24"/>
              </w:rPr>
              <w:t xml:space="preserve"> en cuestión de los niños, me gusta darles espacio y demostrarles que no estoy ahí para asustarlos, sino como un apoyo una guía considerando sus estados de ánimo.</w:t>
            </w:r>
          </w:p>
        </w:tc>
        <w:tc>
          <w:tcPr>
            <w:tcW w:w="5387" w:type="dxa"/>
          </w:tcPr>
          <w:p w:rsidR="006864FC" w:rsidRPr="00142EAC" w:rsidRDefault="006864FC">
            <w:pPr>
              <w:rPr>
                <w:rFonts w:ascii="Century Gothic" w:hAnsi="Century Gothic" w:cs="Arial"/>
                <w:sz w:val="24"/>
                <w:szCs w:val="24"/>
              </w:rPr>
            </w:pPr>
            <w:r w:rsidRPr="00142EAC">
              <w:rPr>
                <w:rFonts w:ascii="Century Gothic" w:hAnsi="Century Gothic" w:cs="Arial"/>
                <w:b/>
                <w:sz w:val="24"/>
                <w:szCs w:val="24"/>
              </w:rPr>
              <w:t>Estimulo</w:t>
            </w:r>
            <w:r w:rsidR="005B1CF4" w:rsidRPr="00142EAC">
              <w:rPr>
                <w:rFonts w:ascii="Century Gothic" w:hAnsi="Century Gothic" w:cs="Arial"/>
                <w:b/>
                <w:sz w:val="24"/>
                <w:szCs w:val="24"/>
              </w:rPr>
              <w:t>:</w:t>
            </w:r>
            <w:r w:rsidR="005B1CF4" w:rsidRPr="00142EAC">
              <w:rPr>
                <w:rFonts w:ascii="Century Gothic" w:hAnsi="Century Gothic" w:cs="Arial"/>
                <w:sz w:val="24"/>
                <w:szCs w:val="24"/>
              </w:rPr>
              <w:t xml:space="preserve"> específicamente en este </w:t>
            </w:r>
            <w:r w:rsidR="00142EAC" w:rsidRPr="00142EAC">
              <w:rPr>
                <w:rFonts w:ascii="Century Gothic" w:hAnsi="Century Gothic" w:cs="Arial"/>
                <w:sz w:val="24"/>
                <w:szCs w:val="24"/>
              </w:rPr>
              <w:t>día</w:t>
            </w:r>
            <w:r w:rsidR="005B1CF4" w:rsidRPr="00142EAC">
              <w:rPr>
                <w:rFonts w:ascii="Century Gothic" w:hAnsi="Century Gothic" w:cs="Arial"/>
                <w:sz w:val="24"/>
                <w:szCs w:val="24"/>
              </w:rPr>
              <w:t>, es algo que me faltó por completo, a pesar de que los niños respondieron de muy buena manera a las actividades, sé, que la jornada pudo haber sido más divertida y significativa si hubiera sido más didáctica en la introducción.</w:t>
            </w:r>
          </w:p>
          <w:p w:rsidR="005B1CF4" w:rsidRPr="00142EAC" w:rsidRDefault="005B1CF4">
            <w:pPr>
              <w:rPr>
                <w:rFonts w:ascii="Century Gothic" w:hAnsi="Century Gothic" w:cs="Arial"/>
                <w:sz w:val="24"/>
                <w:szCs w:val="24"/>
              </w:rPr>
            </w:pPr>
            <w:r w:rsidRPr="00142EAC">
              <w:rPr>
                <w:rFonts w:ascii="Century Gothic" w:hAnsi="Century Gothic" w:cs="Arial"/>
                <w:sz w:val="24"/>
                <w:szCs w:val="24"/>
              </w:rPr>
              <w:t xml:space="preserve"> </w:t>
            </w:r>
          </w:p>
          <w:p w:rsidR="005B1CF4" w:rsidRPr="00142EAC" w:rsidRDefault="005B1CF4">
            <w:pPr>
              <w:rPr>
                <w:rFonts w:ascii="Century Gothic" w:hAnsi="Century Gothic" w:cs="Arial"/>
                <w:sz w:val="24"/>
                <w:szCs w:val="24"/>
              </w:rPr>
            </w:pPr>
            <w:r w:rsidRPr="00142EAC">
              <w:rPr>
                <w:rFonts w:ascii="Century Gothic" w:hAnsi="Century Gothic" w:cs="Arial"/>
                <w:b/>
                <w:sz w:val="24"/>
                <w:szCs w:val="24"/>
              </w:rPr>
              <w:t>Gestión del tiempo:</w:t>
            </w:r>
            <w:r w:rsidRPr="00142EAC">
              <w:rPr>
                <w:rFonts w:ascii="Century Gothic" w:hAnsi="Century Gothic" w:cs="Arial"/>
                <w:sz w:val="24"/>
                <w:szCs w:val="24"/>
              </w:rPr>
              <w:t xml:space="preserve"> este aspecto fue lo que desajusto mis actividades planeadas, considerar que tardare más tiempo en actividades que son cortas es un error que debo corregir para mis próximas planeaciones y hacer que el tiempo en el aula sea eficaz a cada momento.</w:t>
            </w:r>
          </w:p>
          <w:p w:rsidR="005B1CF4" w:rsidRPr="00142EAC" w:rsidRDefault="005B1CF4">
            <w:pPr>
              <w:rPr>
                <w:rFonts w:ascii="Century Gothic" w:hAnsi="Century Gothic" w:cs="Arial"/>
                <w:sz w:val="24"/>
                <w:szCs w:val="24"/>
              </w:rPr>
            </w:pPr>
          </w:p>
          <w:p w:rsidR="005B1CF4" w:rsidRPr="00142EAC" w:rsidRDefault="005B1CF4">
            <w:pPr>
              <w:rPr>
                <w:rFonts w:ascii="Century Gothic" w:hAnsi="Century Gothic" w:cs="Arial"/>
                <w:sz w:val="24"/>
                <w:szCs w:val="24"/>
              </w:rPr>
            </w:pPr>
            <w:r w:rsidRPr="00142EAC">
              <w:rPr>
                <w:rFonts w:ascii="Century Gothic" w:hAnsi="Century Gothic" w:cs="Arial"/>
                <w:b/>
                <w:sz w:val="24"/>
                <w:szCs w:val="24"/>
              </w:rPr>
              <w:t>Flexibilidad:</w:t>
            </w:r>
            <w:r w:rsidRPr="00142EAC">
              <w:rPr>
                <w:rFonts w:ascii="Century Gothic" w:hAnsi="Century Gothic" w:cs="Arial"/>
                <w:sz w:val="24"/>
                <w:szCs w:val="24"/>
              </w:rPr>
              <w:t xml:space="preserve"> refiriéndome a la planeación, ya que quise respetar cada punto marcado en ella con anterioridad y no modificar nada, pero, debo adaptarla a las condiciones y circunstancias que vayan surgiendo, además ir prepara siempre con algo extra.</w:t>
            </w:r>
          </w:p>
          <w:p w:rsidR="005B1CF4" w:rsidRDefault="005B1CF4">
            <w:pPr>
              <w:rPr>
                <w:rFonts w:ascii="Century Gothic" w:hAnsi="Century Gothic" w:cs="Arial"/>
                <w:sz w:val="24"/>
                <w:szCs w:val="24"/>
              </w:rPr>
            </w:pPr>
          </w:p>
          <w:p w:rsidR="00142EAC" w:rsidRPr="00142EAC" w:rsidRDefault="00142EAC">
            <w:pPr>
              <w:rPr>
                <w:rFonts w:ascii="Century Gothic" w:hAnsi="Century Gothic" w:cs="Arial"/>
                <w:sz w:val="24"/>
                <w:szCs w:val="24"/>
              </w:rPr>
            </w:pPr>
            <w:r w:rsidRPr="00142EAC">
              <w:rPr>
                <w:rFonts w:ascii="Century Gothic" w:hAnsi="Century Gothic" w:cs="Arial"/>
                <w:b/>
                <w:sz w:val="24"/>
                <w:szCs w:val="24"/>
              </w:rPr>
              <w:t>Empatía</w:t>
            </w:r>
            <w:r>
              <w:rPr>
                <w:rFonts w:ascii="Century Gothic" w:hAnsi="Century Gothic" w:cs="Arial"/>
                <w:sz w:val="24"/>
                <w:szCs w:val="24"/>
              </w:rPr>
              <w:t>: la educadora me hizo como observación centrar mi atención en los niños que son poco participativos, así que debo de motivarlos e incluirlos de manera respetuosa en aquellas actividades que se les complique.</w:t>
            </w:r>
          </w:p>
        </w:tc>
      </w:tr>
    </w:tbl>
    <w:p w:rsidR="006864FC" w:rsidRPr="00142EAC" w:rsidRDefault="006864FC">
      <w:pPr>
        <w:rPr>
          <w:rFonts w:ascii="Century Gothic" w:hAnsi="Century Gothic" w:cs="Arial"/>
          <w:sz w:val="24"/>
          <w:szCs w:val="24"/>
        </w:rPr>
      </w:pPr>
    </w:p>
    <w:p w:rsidR="006864FC" w:rsidRPr="00142EAC" w:rsidRDefault="006864FC">
      <w:pPr>
        <w:rPr>
          <w:rFonts w:ascii="Century Gothic" w:hAnsi="Century Gothic" w:cs="Arial"/>
          <w:sz w:val="24"/>
          <w:szCs w:val="24"/>
        </w:rPr>
      </w:pPr>
      <w:bookmarkStart w:id="0" w:name="_GoBack"/>
      <w:bookmarkEnd w:id="0"/>
    </w:p>
    <w:sectPr w:rsidR="006864FC" w:rsidRPr="00142E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B4855"/>
    <w:multiLevelType w:val="hybridMultilevel"/>
    <w:tmpl w:val="50820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FC"/>
    <w:rsid w:val="00142EAC"/>
    <w:rsid w:val="005B1CF4"/>
    <w:rsid w:val="006864FC"/>
    <w:rsid w:val="00B26A7B"/>
    <w:rsid w:val="00E164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F9538-CEC0-46BC-B5F1-D4CDE8AF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6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788</Words>
  <Characters>4335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2022-03-17T03:33:00Z</dcterms:created>
  <dcterms:modified xsi:type="dcterms:W3CDTF">2022-03-17T04:10:00Z</dcterms:modified>
</cp:coreProperties>
</file>