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73F6F" w14:textId="5914DE88" w:rsidR="00484132" w:rsidRDefault="003F7316">
      <w:r>
        <w:rPr>
          <w:noProof/>
        </w:rPr>
        <w:drawing>
          <wp:inline distT="0" distB="0" distL="0" distR="0" wp14:anchorId="1D74C9BB" wp14:editId="69437F56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9FD46" wp14:editId="03C8B9D2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1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40A462-4C03-42B4-96F7-6E819FFBEE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3FA4251-26F4-4B25-99A4-F0BA117E36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316"/>
    <w:rsid w:val="0006340E"/>
    <w:rsid w:val="003F7316"/>
    <w:rsid w:val="0048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01943"/>
  <w15:chartTrackingRefBased/>
  <w15:docId w15:val="{5A2DD2CA-A951-4CC0-ABBB-03993C576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meritxell gil rodriguez</dc:creator>
  <cp:keywords/>
  <dc:description/>
  <cp:lastModifiedBy>meritxell gil rodriguez</cp:lastModifiedBy>
  <cp:revision>1</cp:revision>
  <dcterms:created xsi:type="dcterms:W3CDTF">2022-03-16T03:45:00Z</dcterms:created>
  <dcterms:modified xsi:type="dcterms:W3CDTF">2022-03-16T03:48:00Z</dcterms:modified>
</cp:coreProperties>
</file>