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6B4A" w14:textId="77777777" w:rsidR="003D23B0" w:rsidRPr="003D23B0" w:rsidRDefault="003D23B0" w:rsidP="003D23B0">
      <w:pPr>
        <w:jc w:val="center"/>
        <w:rPr>
          <w:b/>
          <w:bCs/>
          <w:u w:val="single"/>
        </w:rPr>
      </w:pPr>
      <w:r w:rsidRPr="003D23B0">
        <w:rPr>
          <w:b/>
          <w:bCs/>
          <w:u w:val="single"/>
        </w:rPr>
        <w:t>Enfermedades</w:t>
      </w:r>
      <w:r>
        <w:rPr>
          <w:b/>
          <w:bCs/>
        </w:rPr>
        <w:t xml:space="preserve"> </w:t>
      </w:r>
      <w:r w:rsidRPr="003D23B0">
        <w:rPr>
          <w:b/>
          <w:bCs/>
          <w:u w:val="single"/>
        </w:rPr>
        <w:t>de</w:t>
      </w:r>
      <w:r>
        <w:rPr>
          <w:b/>
          <w:bCs/>
        </w:rPr>
        <w:t xml:space="preserve"> la </w:t>
      </w:r>
      <w:r w:rsidRPr="003D23B0">
        <w:rPr>
          <w:b/>
          <w:bCs/>
          <w:u w:val="single"/>
        </w:rPr>
        <w:t>memoria</w:t>
      </w:r>
    </w:p>
    <w:p w14:paraId="362AC349" w14:textId="77777777" w:rsidR="003D23B0" w:rsidRDefault="003D23B0" w:rsidP="00F6696F">
      <w:pPr>
        <w:jc w:val="both"/>
      </w:pPr>
      <w:r>
        <w:t>Pérdida de la memoria</w:t>
      </w:r>
    </w:p>
    <w:p w14:paraId="21929359" w14:textId="77777777" w:rsidR="003D23B0" w:rsidRDefault="003D23B0" w:rsidP="00F6696F">
      <w:pPr>
        <w:jc w:val="both"/>
      </w:pPr>
      <w:r>
        <w:t>La pérdida de la memoria (amnesia) es el olvido inusual. Usted posiblemente no es capaz de recordar hechos nuevos o acceder a uno o más recuerdos del pasado, o ambos.</w:t>
      </w:r>
    </w:p>
    <w:p w14:paraId="0F2B9048" w14:textId="77777777" w:rsidR="003D23B0" w:rsidRDefault="003D23B0" w:rsidP="00F6696F">
      <w:pPr>
        <w:jc w:val="both"/>
      </w:pPr>
      <w:r>
        <w:t>La pérdida de memoria puede presentarse por un corto tiempo y luego resolverse (transitorio). O puede no desaparecer y, dependiendo de la causa, puede empeorar con el tiempo.</w:t>
      </w:r>
    </w:p>
    <w:p w14:paraId="154AD08F" w14:textId="77777777" w:rsidR="003D23B0" w:rsidRDefault="003D23B0" w:rsidP="00F6696F">
      <w:pPr>
        <w:jc w:val="both"/>
      </w:pPr>
      <w:r>
        <w:t>En casos graves, tal deterioro de la memoria puede interferir con las actividades de la vida diaria.</w:t>
      </w:r>
    </w:p>
    <w:p w14:paraId="722FAC7A" w14:textId="77777777" w:rsidR="003D23B0" w:rsidRDefault="003D23B0" w:rsidP="00F6696F">
      <w:pPr>
        <w:jc w:val="both"/>
      </w:pPr>
      <w:r>
        <w:t>Causas</w:t>
      </w:r>
    </w:p>
    <w:p w14:paraId="29F8BCCF" w14:textId="77777777" w:rsidR="003D23B0" w:rsidRDefault="003D23B0" w:rsidP="00F6696F">
      <w:pPr>
        <w:jc w:val="both"/>
      </w:pPr>
      <w:r>
        <w:t>El envejecimiento normal puede causar algo de olvido. Es normal tener alguna dificultad para aprender material nuevo o necesitar más tiempo para recordarlo. Pero el envejecimiento normal no conduce a una pérdida drástica de la memoria. Tal pérdida de memoria se debe a otras enfermedades.</w:t>
      </w:r>
    </w:p>
    <w:p w14:paraId="467007AC" w14:textId="77777777" w:rsidR="003D23B0" w:rsidRDefault="003D23B0" w:rsidP="00F6696F">
      <w:pPr>
        <w:jc w:val="both"/>
      </w:pPr>
      <w:r>
        <w:t>La pérdida de memoria puede ser causada por muchos factores. Para determinar una causa, su proveedor de atención médica le preguntará si el problema llegó de manera repentina o lenta.</w:t>
      </w:r>
    </w:p>
    <w:p w14:paraId="52E32D58" w14:textId="77777777" w:rsidR="003D23B0" w:rsidRDefault="003D23B0" w:rsidP="00F6696F">
      <w:pPr>
        <w:jc w:val="both"/>
      </w:pPr>
      <w:r>
        <w:t>Muchas zonas del cerebro ayudan a crear y recuperar recuerdos. Un problema en cualquiera de estas zonas puede llevar a la pérdida de memoria.</w:t>
      </w:r>
    </w:p>
    <w:p w14:paraId="704F7D54" w14:textId="77777777" w:rsidR="003D23B0" w:rsidRDefault="003D23B0" w:rsidP="00F6696F">
      <w:pPr>
        <w:jc w:val="both"/>
      </w:pPr>
    </w:p>
    <w:p w14:paraId="34880317" w14:textId="77777777" w:rsidR="003D23B0" w:rsidRDefault="003D23B0" w:rsidP="00F6696F">
      <w:pPr>
        <w:jc w:val="both"/>
      </w:pPr>
      <w:r>
        <w:t>La pérdida de memoria puede resultar de una nueva lesión en el cerebro, la cual es causada por o está presente después de:</w:t>
      </w:r>
    </w:p>
    <w:p w14:paraId="60EB61B2" w14:textId="77777777" w:rsidR="003D23B0" w:rsidRDefault="003D23B0" w:rsidP="00F6696F">
      <w:pPr>
        <w:jc w:val="both"/>
      </w:pPr>
      <w:r>
        <w:t>Tumor cerebral</w:t>
      </w:r>
    </w:p>
    <w:p w14:paraId="410FC96C" w14:textId="77777777" w:rsidR="003D23B0" w:rsidRDefault="003D23B0" w:rsidP="00F6696F">
      <w:pPr>
        <w:jc w:val="both"/>
      </w:pPr>
      <w:r>
        <w:t>Tratamientos para el cáncer, como radiación al cerebro, trasplante de médula ósea o quimioterapia</w:t>
      </w:r>
    </w:p>
    <w:p w14:paraId="15AF1352" w14:textId="77777777" w:rsidR="003D23B0" w:rsidRDefault="003D23B0" w:rsidP="00F6696F">
      <w:pPr>
        <w:jc w:val="both"/>
      </w:pPr>
      <w:r>
        <w:t>Conmoción o traumatismo craneal</w:t>
      </w:r>
    </w:p>
    <w:p w14:paraId="7884F785" w14:textId="77777777" w:rsidR="003D23B0" w:rsidRDefault="003D23B0" w:rsidP="00F6696F">
      <w:pPr>
        <w:jc w:val="both"/>
      </w:pPr>
      <w:r>
        <w:t>Insuficiencia de oxígeno al cerebro cuando el corazón o la respiración se detienen durante demasiado tiempo</w:t>
      </w:r>
    </w:p>
    <w:p w14:paraId="20189524" w14:textId="77777777" w:rsidR="003D23B0" w:rsidRDefault="003D23B0" w:rsidP="00F6696F">
      <w:pPr>
        <w:jc w:val="both"/>
      </w:pPr>
      <w:r>
        <w:t>Infección cerebral grave o infección alrededor del cerebro</w:t>
      </w:r>
    </w:p>
    <w:p w14:paraId="6A1E483D" w14:textId="77777777" w:rsidR="003D23B0" w:rsidRDefault="003D23B0" w:rsidP="00F6696F">
      <w:pPr>
        <w:jc w:val="both"/>
      </w:pPr>
      <w:r>
        <w:t>Una cirugía mayor o una enfermedad grave, incluso cirugía de cerebro</w:t>
      </w:r>
    </w:p>
    <w:p w14:paraId="26C634E9" w14:textId="77777777" w:rsidR="003D23B0" w:rsidRDefault="003D23B0" w:rsidP="00F6696F">
      <w:pPr>
        <w:jc w:val="both"/>
      </w:pPr>
      <w:r>
        <w:t>Amnesia global transitoria (pérdida súbita y temporal de la memoria) por una causa incierta</w:t>
      </w:r>
    </w:p>
    <w:p w14:paraId="1CE8A5F0" w14:textId="77777777" w:rsidR="003D23B0" w:rsidRDefault="003D23B0" w:rsidP="00F6696F">
      <w:pPr>
        <w:jc w:val="both"/>
      </w:pPr>
      <w:r>
        <w:t>Accidente isquémico transitorio (AIT) o accidente cerebrovascular</w:t>
      </w:r>
    </w:p>
    <w:p w14:paraId="2432B31E" w14:textId="77777777" w:rsidR="003D23B0" w:rsidRDefault="003D23B0" w:rsidP="00F6696F">
      <w:pPr>
        <w:jc w:val="both"/>
      </w:pPr>
      <w:r>
        <w:t>Hidrocefalia (acumulación de líquido en el cerebro)</w:t>
      </w:r>
    </w:p>
    <w:p w14:paraId="480E51F3" w14:textId="77777777" w:rsidR="003D23B0" w:rsidRDefault="003D23B0" w:rsidP="00F6696F">
      <w:pPr>
        <w:jc w:val="both"/>
      </w:pPr>
      <w:r>
        <w:t>Esclerosis múltiple</w:t>
      </w:r>
    </w:p>
    <w:p w14:paraId="686ABF20" w14:textId="77777777" w:rsidR="003D23B0" w:rsidRDefault="003D23B0" w:rsidP="00F6696F">
      <w:pPr>
        <w:jc w:val="both"/>
      </w:pPr>
      <w:r>
        <w:t>Demencia</w:t>
      </w:r>
    </w:p>
    <w:p w14:paraId="62332562" w14:textId="77777777" w:rsidR="003D23B0" w:rsidRDefault="003D23B0" w:rsidP="00F6696F">
      <w:pPr>
        <w:jc w:val="both"/>
      </w:pPr>
      <w:r>
        <w:t>Algunas veces, la pérdida de la memoria se presenta con problemas de salud mental, tales como:</w:t>
      </w:r>
    </w:p>
    <w:p w14:paraId="5F2E1CFB" w14:textId="77777777" w:rsidR="003D23B0" w:rsidRDefault="003D23B0" w:rsidP="00F6696F">
      <w:pPr>
        <w:jc w:val="both"/>
      </w:pPr>
      <w:r>
        <w:t>Después de un evento traumático o estresante importante</w:t>
      </w:r>
    </w:p>
    <w:p w14:paraId="071AB71B" w14:textId="77777777" w:rsidR="003D23B0" w:rsidRDefault="003D23B0" w:rsidP="00F6696F">
      <w:pPr>
        <w:jc w:val="both"/>
      </w:pPr>
      <w:r>
        <w:t>Trastorno bipolar</w:t>
      </w:r>
    </w:p>
    <w:p w14:paraId="26EF4C32" w14:textId="77777777" w:rsidR="003D23B0" w:rsidRDefault="003D23B0" w:rsidP="00F6696F">
      <w:pPr>
        <w:jc w:val="both"/>
      </w:pPr>
      <w:r>
        <w:t>Depresión o cualquier otro trastorno mental, como esquizofrenia</w:t>
      </w:r>
    </w:p>
    <w:p w14:paraId="454AD548" w14:textId="77777777" w:rsidR="003D23B0" w:rsidRDefault="003D23B0" w:rsidP="00F6696F">
      <w:pPr>
        <w:jc w:val="both"/>
      </w:pPr>
      <w:r>
        <w:t>La pérdida de la memoria puede ser un signo de demencia. La demencia también afecta el pensamiento, el lenguaje, la capacidad de discernimiento y la conducta. Las formas comunes de demencia asociadas con la pérdida de la memoria son:</w:t>
      </w:r>
    </w:p>
    <w:p w14:paraId="62E5110F" w14:textId="77777777" w:rsidR="003D23B0" w:rsidRDefault="003D23B0" w:rsidP="00F6696F">
      <w:pPr>
        <w:jc w:val="both"/>
      </w:pPr>
      <w:r>
        <w:t>Enfermedad de Alzheimer</w:t>
      </w:r>
    </w:p>
    <w:p w14:paraId="08CC477E" w14:textId="77777777" w:rsidR="003D23B0" w:rsidRDefault="003D23B0" w:rsidP="00F6696F">
      <w:pPr>
        <w:jc w:val="both"/>
      </w:pPr>
      <w:r>
        <w:t xml:space="preserve">Demencia por cuerpos de </w:t>
      </w:r>
      <w:proofErr w:type="spellStart"/>
      <w:r>
        <w:t>Lewy</w:t>
      </w:r>
      <w:proofErr w:type="spellEnd"/>
    </w:p>
    <w:p w14:paraId="1FDF547D" w14:textId="77777777" w:rsidR="003D23B0" w:rsidRDefault="003D23B0" w:rsidP="00F6696F">
      <w:pPr>
        <w:jc w:val="both"/>
      </w:pPr>
      <w:r>
        <w:t xml:space="preserve">Demencia </w:t>
      </w:r>
      <w:proofErr w:type="spellStart"/>
      <w:r>
        <w:t>frontotemporal</w:t>
      </w:r>
      <w:proofErr w:type="spellEnd"/>
    </w:p>
    <w:p w14:paraId="55B8FD3A" w14:textId="77777777" w:rsidR="003D23B0" w:rsidRDefault="003D23B0" w:rsidP="00F6696F">
      <w:pPr>
        <w:jc w:val="both"/>
      </w:pPr>
      <w:r>
        <w:t xml:space="preserve">Parálisis </w:t>
      </w:r>
      <w:proofErr w:type="spellStart"/>
      <w:r>
        <w:t>supranuclear</w:t>
      </w:r>
      <w:proofErr w:type="spellEnd"/>
      <w:r>
        <w:t xml:space="preserve"> progresiva</w:t>
      </w:r>
    </w:p>
    <w:p w14:paraId="34D76E4A" w14:textId="77777777" w:rsidR="003D23B0" w:rsidRDefault="003D23B0" w:rsidP="00F6696F">
      <w:pPr>
        <w:jc w:val="both"/>
      </w:pPr>
      <w:r>
        <w:t xml:space="preserve">Hidrocefalia </w:t>
      </w:r>
      <w:proofErr w:type="spellStart"/>
      <w:r>
        <w:t>normotensiva</w:t>
      </w:r>
      <w:proofErr w:type="spellEnd"/>
    </w:p>
    <w:p w14:paraId="47AEED04" w14:textId="77777777" w:rsidR="003D23B0" w:rsidRDefault="003D23B0" w:rsidP="00F6696F">
      <w:pPr>
        <w:jc w:val="both"/>
      </w:pPr>
      <w:r>
        <w:t xml:space="preserve">Enfermedad de </w:t>
      </w:r>
      <w:proofErr w:type="spellStart"/>
      <w:r>
        <w:t>Creutzfeldt</w:t>
      </w:r>
      <w:proofErr w:type="spellEnd"/>
      <w:r>
        <w:t>-Jakob (la enfermedad de las vacas locas)</w:t>
      </w:r>
    </w:p>
    <w:p w14:paraId="1CC78E05" w14:textId="77777777" w:rsidR="003D23B0" w:rsidRDefault="003D23B0" w:rsidP="00F6696F">
      <w:pPr>
        <w:jc w:val="both"/>
      </w:pPr>
      <w:r>
        <w:t>Otras causas de la pérdida de la memoria incluyen:</w:t>
      </w:r>
    </w:p>
    <w:p w14:paraId="2EA007F2" w14:textId="77777777" w:rsidR="003D23B0" w:rsidRDefault="003D23B0" w:rsidP="00F6696F">
      <w:pPr>
        <w:jc w:val="both"/>
      </w:pPr>
      <w:r>
        <w:t>Consumo de alcohol o uso de medicamentos con receta médica o sustancias ilícitas</w:t>
      </w:r>
    </w:p>
    <w:p w14:paraId="4C5D963F" w14:textId="77777777" w:rsidR="003D23B0" w:rsidRDefault="003D23B0" w:rsidP="00F6696F">
      <w:pPr>
        <w:jc w:val="both"/>
      </w:pPr>
      <w:r>
        <w:t xml:space="preserve">Infecciones del cerebro tales como la enfermedad de </w:t>
      </w:r>
      <w:proofErr w:type="spellStart"/>
      <w:r>
        <w:t>Lyme</w:t>
      </w:r>
      <w:proofErr w:type="spellEnd"/>
      <w:r>
        <w:t>, sífilis o VIH/sida</w:t>
      </w:r>
    </w:p>
    <w:p w14:paraId="3D59C5BB" w14:textId="77777777" w:rsidR="003D23B0" w:rsidRDefault="003D23B0" w:rsidP="00F6696F">
      <w:pPr>
        <w:jc w:val="both"/>
      </w:pPr>
      <w:r>
        <w:t xml:space="preserve">Abuso de medicamentos tales, como los </w:t>
      </w:r>
      <w:proofErr w:type="spellStart"/>
      <w:r>
        <w:t>barbitúrcos</w:t>
      </w:r>
      <w:proofErr w:type="spellEnd"/>
      <w:r>
        <w:t xml:space="preserve"> o los hipnóticos</w:t>
      </w:r>
    </w:p>
    <w:p w14:paraId="38035E6A" w14:textId="77777777" w:rsidR="003D23B0" w:rsidRDefault="003D23B0" w:rsidP="00F6696F">
      <w:pPr>
        <w:jc w:val="both"/>
      </w:pPr>
      <w:r>
        <w:t xml:space="preserve">TEC (terapia </w:t>
      </w:r>
      <w:proofErr w:type="spellStart"/>
      <w:r>
        <w:t>electroconvulsiva</w:t>
      </w:r>
      <w:proofErr w:type="spellEnd"/>
      <w:r>
        <w:t>) (con mucha frecuencia pérdida de memoria a corto plazo)</w:t>
      </w:r>
    </w:p>
    <w:p w14:paraId="7449ED49" w14:textId="77777777" w:rsidR="003D23B0" w:rsidRDefault="003D23B0" w:rsidP="00F6696F">
      <w:pPr>
        <w:jc w:val="both"/>
      </w:pPr>
      <w:r>
        <w:t>Epilepsia que no está muy bien controlada</w:t>
      </w:r>
    </w:p>
    <w:p w14:paraId="5320EF1F" w14:textId="77777777" w:rsidR="003D23B0" w:rsidRDefault="003D23B0" w:rsidP="00F6696F">
      <w:pPr>
        <w:jc w:val="both"/>
      </w:pPr>
      <w:r>
        <w:t>Enfermedad que produce pérdida o daño a las neuronas o al tejido cerebral, como enfermedad de Parkinson, enfermedad de Huntington o esclerosis múltiple</w:t>
      </w:r>
    </w:p>
    <w:p w14:paraId="31825DCA" w14:textId="77777777" w:rsidR="003D23B0" w:rsidRDefault="003D23B0" w:rsidP="00F6696F">
      <w:pPr>
        <w:jc w:val="both"/>
      </w:pPr>
      <w:r>
        <w:t>Bajos niveles de nutrientes o de vitaminas importantes tales como, vitamina B1 o B12</w:t>
      </w:r>
    </w:p>
    <w:sectPr w:rsidR="003D23B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B0"/>
    <w:rsid w:val="003D23B0"/>
    <w:rsid w:val="00F6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8EAE5"/>
  <w15:chartTrackingRefBased/>
  <w15:docId w15:val="{246D4918-67BC-AF47-9674-9B06F351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HUERTA JIMENEZ</dc:creator>
  <cp:keywords/>
  <dc:description/>
  <cp:lastModifiedBy>MARIA FERNANDA HUERTA JIMENEZ</cp:lastModifiedBy>
  <cp:revision>2</cp:revision>
  <dcterms:created xsi:type="dcterms:W3CDTF">2022-03-22T05:26:00Z</dcterms:created>
  <dcterms:modified xsi:type="dcterms:W3CDTF">2022-03-22T05:26:00Z</dcterms:modified>
</cp:coreProperties>
</file>