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1E" w:rsidRDefault="0076611E" w:rsidP="0076611E">
      <w:pPr>
        <w:spacing w:line="360" w:lineRule="auto"/>
        <w:jc w:val="center"/>
        <w:rPr>
          <w:rFonts w:ascii="Arial" w:hAnsi="Arial" w:cs="Arial"/>
          <w:sz w:val="28"/>
        </w:rPr>
      </w:pPr>
      <w:r>
        <w:rPr>
          <w:rFonts w:ascii="Arial" w:hAnsi="Arial" w:cs="Arial"/>
          <w:sz w:val="28"/>
        </w:rPr>
        <w:t>ESCUELA NORMAL DE EDUCACIÓN PREESCOLAR</w:t>
      </w:r>
    </w:p>
    <w:p w:rsidR="0076611E" w:rsidRPr="000A607B" w:rsidRDefault="0076611E" w:rsidP="0076611E">
      <w:pPr>
        <w:spacing w:line="360" w:lineRule="auto"/>
        <w:jc w:val="center"/>
        <w:rPr>
          <w:rFonts w:ascii="Arial" w:hAnsi="Arial" w:cs="Arial"/>
          <w:b/>
          <w:i/>
          <w:sz w:val="28"/>
        </w:rPr>
      </w:pPr>
      <w:r w:rsidRPr="000A607B">
        <w:rPr>
          <w:rFonts w:ascii="Arial" w:hAnsi="Arial" w:cs="Arial"/>
          <w:b/>
          <w:i/>
          <w:noProof/>
          <w:sz w:val="28"/>
          <w:lang w:eastAsia="es-MX"/>
        </w:rPr>
        <w:drawing>
          <wp:anchor distT="0" distB="0" distL="114300" distR="114300" simplePos="0" relativeHeight="251659264" behindDoc="0" locked="0" layoutInCell="1" allowOverlap="1" wp14:anchorId="52855437" wp14:editId="5FFCAB07">
            <wp:simplePos x="0" y="0"/>
            <wp:positionH relativeFrom="margin">
              <wp:align>center</wp:align>
            </wp:positionH>
            <wp:positionV relativeFrom="paragraph">
              <wp:posOffset>353060</wp:posOffset>
            </wp:positionV>
            <wp:extent cx="2080260" cy="1546860"/>
            <wp:effectExtent l="0" t="0" r="0" b="0"/>
            <wp:wrapThrough wrapText="bothSides">
              <wp:wrapPolygon edited="0">
                <wp:start x="0" y="0"/>
                <wp:lineTo x="0" y="21281"/>
                <wp:lineTo x="21363" y="21281"/>
                <wp:lineTo x="213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2080260" cy="1546860"/>
                    </a:xfrm>
                    <a:prstGeom prst="rect">
                      <a:avLst/>
                    </a:prstGeom>
                  </pic:spPr>
                </pic:pic>
              </a:graphicData>
            </a:graphic>
            <wp14:sizeRelH relativeFrom="margin">
              <wp14:pctWidth>0</wp14:pctWidth>
            </wp14:sizeRelH>
            <wp14:sizeRelV relativeFrom="margin">
              <wp14:pctHeight>0</wp14:pctHeight>
            </wp14:sizeRelV>
          </wp:anchor>
        </w:drawing>
      </w:r>
      <w:r w:rsidRPr="000A607B">
        <w:rPr>
          <w:rFonts w:ascii="Arial" w:hAnsi="Arial" w:cs="Arial"/>
          <w:b/>
          <w:i/>
          <w:sz w:val="28"/>
        </w:rPr>
        <w:t>Ciclo 2021 – 2022</w:t>
      </w:r>
    </w:p>
    <w:p w:rsidR="0076611E" w:rsidRDefault="0076611E" w:rsidP="0076611E">
      <w:pPr>
        <w:spacing w:line="360" w:lineRule="auto"/>
        <w:jc w:val="center"/>
        <w:rPr>
          <w:rFonts w:ascii="Arial" w:hAnsi="Arial" w:cs="Arial"/>
          <w:sz w:val="28"/>
        </w:rPr>
      </w:pPr>
    </w:p>
    <w:p w:rsidR="0076611E" w:rsidRDefault="0076611E" w:rsidP="0076611E">
      <w:pPr>
        <w:spacing w:line="360" w:lineRule="auto"/>
        <w:jc w:val="center"/>
        <w:rPr>
          <w:rFonts w:ascii="Arial" w:hAnsi="Arial" w:cs="Arial"/>
          <w:sz w:val="28"/>
        </w:rPr>
      </w:pPr>
    </w:p>
    <w:p w:rsidR="0076611E" w:rsidRDefault="0076611E" w:rsidP="0076611E">
      <w:pPr>
        <w:spacing w:line="360" w:lineRule="auto"/>
        <w:jc w:val="center"/>
        <w:rPr>
          <w:rFonts w:ascii="Arial" w:hAnsi="Arial" w:cs="Arial"/>
          <w:sz w:val="28"/>
        </w:rPr>
      </w:pPr>
    </w:p>
    <w:p w:rsidR="0076611E" w:rsidRPr="0076611E" w:rsidRDefault="0076611E" w:rsidP="0076611E">
      <w:pPr>
        <w:spacing w:line="360" w:lineRule="auto"/>
        <w:jc w:val="center"/>
        <w:rPr>
          <w:rFonts w:ascii="Arial" w:hAnsi="Arial" w:cs="Arial"/>
          <w:sz w:val="28"/>
        </w:rPr>
      </w:pPr>
    </w:p>
    <w:p w:rsidR="0076611E" w:rsidRDefault="0076611E" w:rsidP="0076611E">
      <w:pPr>
        <w:spacing w:line="360" w:lineRule="auto"/>
        <w:jc w:val="center"/>
        <w:rPr>
          <w:rFonts w:ascii="Arial" w:hAnsi="Arial" w:cs="Arial"/>
          <w:sz w:val="28"/>
        </w:rPr>
      </w:pPr>
      <w:r w:rsidRPr="000A607B">
        <w:rPr>
          <w:rFonts w:ascii="Arial" w:hAnsi="Arial" w:cs="Arial"/>
          <w:b/>
          <w:sz w:val="28"/>
          <w:u w:val="single"/>
        </w:rPr>
        <w:t>Alumna:</w:t>
      </w:r>
      <w:r>
        <w:rPr>
          <w:rFonts w:ascii="Arial" w:hAnsi="Arial" w:cs="Arial"/>
          <w:sz w:val="28"/>
        </w:rPr>
        <w:t xml:space="preserve"> Dibeth Atziri Carreón </w:t>
      </w:r>
      <w:r w:rsidRPr="000A607B">
        <w:rPr>
          <w:rFonts w:ascii="Arial" w:hAnsi="Arial" w:cs="Arial"/>
          <w:i/>
          <w:sz w:val="28"/>
        </w:rPr>
        <w:t>N°L. 3</w:t>
      </w:r>
    </w:p>
    <w:p w:rsidR="0076611E" w:rsidRDefault="0076611E" w:rsidP="0076611E">
      <w:pPr>
        <w:spacing w:line="360" w:lineRule="auto"/>
        <w:jc w:val="center"/>
        <w:rPr>
          <w:rFonts w:ascii="Arial" w:hAnsi="Arial" w:cs="Arial"/>
          <w:sz w:val="28"/>
        </w:rPr>
      </w:pPr>
      <w:r>
        <w:rPr>
          <w:rFonts w:ascii="Arial" w:hAnsi="Arial" w:cs="Arial"/>
          <w:sz w:val="28"/>
        </w:rPr>
        <w:t>3°A</w:t>
      </w:r>
    </w:p>
    <w:p w:rsidR="0076611E" w:rsidRDefault="0076611E" w:rsidP="0076611E">
      <w:pPr>
        <w:spacing w:line="360" w:lineRule="auto"/>
        <w:jc w:val="center"/>
        <w:rPr>
          <w:rFonts w:ascii="Arial" w:hAnsi="Arial" w:cs="Arial"/>
          <w:sz w:val="28"/>
        </w:rPr>
      </w:pPr>
      <w:r w:rsidRPr="000A607B">
        <w:rPr>
          <w:rFonts w:ascii="Arial" w:hAnsi="Arial" w:cs="Arial"/>
          <w:b/>
          <w:sz w:val="28"/>
          <w:u w:val="single"/>
        </w:rPr>
        <w:t>Docente:</w:t>
      </w:r>
      <w:r>
        <w:rPr>
          <w:rFonts w:ascii="Arial" w:hAnsi="Arial" w:cs="Arial"/>
          <w:sz w:val="28"/>
        </w:rPr>
        <w:t xml:space="preserve"> Maria Guadalupe Hernández Vázquez</w:t>
      </w:r>
    </w:p>
    <w:p w:rsidR="0076611E" w:rsidRDefault="0076611E" w:rsidP="0076611E">
      <w:pPr>
        <w:spacing w:line="360" w:lineRule="auto"/>
        <w:jc w:val="center"/>
        <w:rPr>
          <w:rFonts w:ascii="Arial" w:hAnsi="Arial" w:cs="Arial"/>
          <w:sz w:val="28"/>
        </w:rPr>
      </w:pPr>
      <w:r w:rsidRPr="000A607B">
        <w:rPr>
          <w:rFonts w:ascii="Arial" w:hAnsi="Arial" w:cs="Arial"/>
          <w:b/>
          <w:sz w:val="28"/>
          <w:u w:val="single"/>
        </w:rPr>
        <w:t>Asignatura:</w:t>
      </w:r>
      <w:r>
        <w:rPr>
          <w:rFonts w:ascii="Arial" w:hAnsi="Arial" w:cs="Arial"/>
          <w:sz w:val="28"/>
        </w:rPr>
        <w:t xml:space="preserve"> OPTATIVA PRODUCCIÓN DE TEXTOS NARRATIVOS Y ACADÉMICOS</w:t>
      </w:r>
    </w:p>
    <w:p w:rsidR="0076611E" w:rsidRDefault="0076611E" w:rsidP="0076611E">
      <w:pPr>
        <w:spacing w:line="360" w:lineRule="auto"/>
        <w:jc w:val="center"/>
        <w:rPr>
          <w:rFonts w:ascii="Arial" w:hAnsi="Arial" w:cs="Arial"/>
          <w:sz w:val="28"/>
        </w:rPr>
      </w:pPr>
    </w:p>
    <w:p w:rsidR="0076611E" w:rsidRDefault="0076611E" w:rsidP="0076611E">
      <w:pPr>
        <w:spacing w:line="360" w:lineRule="auto"/>
        <w:jc w:val="center"/>
        <w:rPr>
          <w:rFonts w:ascii="Arial" w:hAnsi="Arial" w:cs="Arial"/>
          <w:sz w:val="28"/>
        </w:rPr>
      </w:pPr>
      <w:r w:rsidRPr="000A607B">
        <w:rPr>
          <w:rFonts w:ascii="Arial" w:hAnsi="Arial" w:cs="Arial"/>
          <w:b/>
          <w:sz w:val="28"/>
          <w:u w:val="single"/>
        </w:rPr>
        <w:t>Título del Trabajo:</w:t>
      </w:r>
      <w:r>
        <w:rPr>
          <w:rFonts w:ascii="Arial" w:hAnsi="Arial" w:cs="Arial"/>
          <w:sz w:val="28"/>
        </w:rPr>
        <w:t xml:space="preserve"> Borrador del Informe de Práctica</w:t>
      </w:r>
    </w:p>
    <w:p w:rsidR="0076611E" w:rsidRDefault="0076611E" w:rsidP="0076611E">
      <w:pPr>
        <w:spacing w:line="360" w:lineRule="auto"/>
        <w:jc w:val="center"/>
        <w:rPr>
          <w:rFonts w:ascii="Arial" w:hAnsi="Arial" w:cs="Arial"/>
          <w:sz w:val="28"/>
        </w:rPr>
      </w:pPr>
    </w:p>
    <w:p w:rsidR="0076611E" w:rsidRDefault="0076611E" w:rsidP="0076611E">
      <w:pPr>
        <w:spacing w:line="360" w:lineRule="auto"/>
        <w:jc w:val="center"/>
        <w:rPr>
          <w:rFonts w:ascii="Arial" w:hAnsi="Arial" w:cs="Arial"/>
          <w:sz w:val="28"/>
        </w:rPr>
      </w:pPr>
      <w:r w:rsidRPr="000A607B">
        <w:rPr>
          <w:rFonts w:ascii="Arial" w:hAnsi="Arial" w:cs="Arial"/>
          <w:b/>
          <w:i/>
          <w:sz w:val="28"/>
        </w:rPr>
        <w:t>Unidad II.</w:t>
      </w:r>
      <w:r>
        <w:rPr>
          <w:rFonts w:ascii="Arial" w:hAnsi="Arial" w:cs="Arial"/>
          <w:sz w:val="28"/>
        </w:rPr>
        <w:t xml:space="preserve"> Producción y Difusión de Textos Narrativos </w:t>
      </w:r>
    </w:p>
    <w:p w:rsidR="0076611E" w:rsidRPr="000A607B" w:rsidRDefault="0076611E" w:rsidP="0076611E">
      <w:pPr>
        <w:spacing w:line="360" w:lineRule="auto"/>
        <w:jc w:val="center"/>
        <w:rPr>
          <w:rFonts w:ascii="Arial" w:hAnsi="Arial" w:cs="Arial"/>
          <w:b/>
          <w:i/>
          <w:sz w:val="28"/>
        </w:rPr>
      </w:pPr>
      <w:r w:rsidRPr="000A607B">
        <w:rPr>
          <w:rFonts w:ascii="Arial" w:hAnsi="Arial" w:cs="Arial"/>
          <w:b/>
          <w:i/>
          <w:sz w:val="28"/>
        </w:rPr>
        <w:t xml:space="preserve">Competencias de unidad: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A607B" w:rsidRPr="000A607B" w:rsidTr="000A607B">
        <w:trPr>
          <w:tblCellSpacing w:w="15" w:type="dxa"/>
        </w:trPr>
        <w:tc>
          <w:tcPr>
            <w:tcW w:w="0" w:type="auto"/>
            <w:hideMark/>
          </w:tcPr>
          <w:p w:rsidR="000A607B" w:rsidRPr="000A607B" w:rsidRDefault="000A607B" w:rsidP="000A607B">
            <w:pPr>
              <w:spacing w:after="0" w:line="240" w:lineRule="auto"/>
              <w:ind w:left="60"/>
              <w:jc w:val="both"/>
              <w:rPr>
                <w:rFonts w:ascii="Arial" w:eastAsia="Times New Roman" w:hAnsi="Arial" w:cs="Arial"/>
                <w:color w:val="000000"/>
                <w:sz w:val="28"/>
                <w:szCs w:val="24"/>
                <w:lang w:eastAsia="es-MX"/>
              </w:rPr>
            </w:pPr>
            <w:r w:rsidRPr="000A607B">
              <w:rPr>
                <w:rFonts w:ascii="Arial" w:eastAsia="Times New Roman" w:hAnsi="Arial" w:cs="Arial"/>
                <w:noProof/>
                <w:color w:val="000000"/>
                <w:sz w:val="28"/>
                <w:szCs w:val="24"/>
                <w:lang w:eastAsia="es-MX"/>
              </w:rPr>
              <w:drawing>
                <wp:inline distT="0" distB="0" distL="0" distR="0" wp14:anchorId="2F64AEE4" wp14:editId="449638B8">
                  <wp:extent cx="106680" cy="106680"/>
                  <wp:effectExtent l="0" t="0" r="7620" b="762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0A607B" w:rsidRPr="000A607B" w:rsidRDefault="000A607B" w:rsidP="000A607B">
            <w:pPr>
              <w:spacing w:after="0" w:line="240" w:lineRule="auto"/>
              <w:ind w:left="60"/>
              <w:rPr>
                <w:rFonts w:ascii="Arial" w:eastAsia="Times New Roman" w:hAnsi="Arial" w:cs="Arial"/>
                <w:color w:val="000000"/>
                <w:sz w:val="28"/>
                <w:szCs w:val="24"/>
                <w:lang w:eastAsia="es-MX"/>
              </w:rPr>
            </w:pPr>
            <w:r w:rsidRPr="000A607B">
              <w:rPr>
                <w:rFonts w:ascii="Arial" w:eastAsia="Times New Roman" w:hAnsi="Arial" w:cs="Arial"/>
                <w:color w:val="000000"/>
                <w:sz w:val="28"/>
                <w:szCs w:val="24"/>
                <w:lang w:eastAsia="es-MX"/>
              </w:rPr>
              <w:t>Aplica sistemáticamente las etapas del proceso de escritura de textos narrativos y/o académicos, así como las estrategias discursivas y las herramientas metodológicas de cada tipo de documento.</w:t>
            </w:r>
          </w:p>
        </w:tc>
      </w:tr>
    </w:tbl>
    <w:p w:rsidR="000A607B" w:rsidRPr="000A607B" w:rsidRDefault="000A607B" w:rsidP="000A607B">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0A607B" w:rsidRPr="000A607B" w:rsidTr="000A607B">
        <w:trPr>
          <w:tblCellSpacing w:w="15" w:type="dxa"/>
        </w:trPr>
        <w:tc>
          <w:tcPr>
            <w:tcW w:w="0" w:type="auto"/>
            <w:hideMark/>
          </w:tcPr>
          <w:p w:rsidR="000A607B" w:rsidRPr="000A607B" w:rsidRDefault="000A607B" w:rsidP="000A607B">
            <w:pPr>
              <w:spacing w:after="0" w:line="240" w:lineRule="auto"/>
              <w:ind w:left="60"/>
              <w:jc w:val="both"/>
              <w:rPr>
                <w:rFonts w:ascii="Arial" w:eastAsia="Times New Roman" w:hAnsi="Arial" w:cs="Arial"/>
                <w:color w:val="000000"/>
                <w:sz w:val="28"/>
                <w:szCs w:val="24"/>
                <w:lang w:eastAsia="es-MX"/>
              </w:rPr>
            </w:pPr>
            <w:r w:rsidRPr="000A607B">
              <w:rPr>
                <w:rFonts w:ascii="Arial" w:eastAsia="Times New Roman" w:hAnsi="Arial" w:cs="Arial"/>
                <w:noProof/>
                <w:color w:val="000000"/>
                <w:sz w:val="28"/>
                <w:szCs w:val="24"/>
                <w:lang w:eastAsia="es-MX"/>
              </w:rPr>
              <w:drawing>
                <wp:inline distT="0" distB="0" distL="0" distR="0" wp14:anchorId="520AC728" wp14:editId="02871AFB">
                  <wp:extent cx="106680" cy="106680"/>
                  <wp:effectExtent l="0" t="0" r="7620" b="7620"/>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0A607B" w:rsidRPr="000A607B" w:rsidRDefault="000A607B" w:rsidP="000A607B">
            <w:pPr>
              <w:spacing w:after="0" w:line="240" w:lineRule="auto"/>
              <w:ind w:left="60"/>
              <w:rPr>
                <w:rFonts w:ascii="Arial" w:eastAsia="Times New Roman" w:hAnsi="Arial" w:cs="Arial"/>
                <w:color w:val="000000"/>
                <w:sz w:val="28"/>
                <w:szCs w:val="24"/>
                <w:lang w:eastAsia="es-MX"/>
              </w:rPr>
            </w:pPr>
            <w:r w:rsidRPr="000A607B">
              <w:rPr>
                <w:rFonts w:ascii="Arial" w:eastAsia="Times New Roman" w:hAnsi="Arial" w:cs="Arial"/>
                <w:color w:val="000000"/>
                <w:sz w:val="28"/>
                <w:szCs w:val="24"/>
                <w:lang w:eastAsia="es-MX"/>
              </w:rPr>
              <w:t>Elabora escritos con apego a los géneros y recomendaciones técnicas para difundirlos en las comunidades académicas.</w:t>
            </w:r>
          </w:p>
        </w:tc>
      </w:tr>
    </w:tbl>
    <w:p w:rsidR="000A607B" w:rsidRDefault="000A607B" w:rsidP="0076611E">
      <w:pPr>
        <w:spacing w:line="360" w:lineRule="auto"/>
        <w:jc w:val="center"/>
        <w:rPr>
          <w:rFonts w:ascii="Arial" w:hAnsi="Arial" w:cs="Arial"/>
          <w:sz w:val="28"/>
        </w:rPr>
      </w:pPr>
    </w:p>
    <w:p w:rsidR="0076611E" w:rsidRPr="000A607B" w:rsidRDefault="000A607B" w:rsidP="000A607B">
      <w:pPr>
        <w:spacing w:line="360" w:lineRule="auto"/>
        <w:jc w:val="center"/>
        <w:rPr>
          <w:rFonts w:ascii="Arial" w:hAnsi="Arial" w:cs="Arial"/>
          <w:sz w:val="28"/>
        </w:rPr>
      </w:pPr>
      <w:r>
        <w:rPr>
          <w:rFonts w:ascii="Arial" w:hAnsi="Arial" w:cs="Arial"/>
          <w:sz w:val="28"/>
        </w:rPr>
        <w:lastRenderedPageBreak/>
        <w:t>Informe de Práctica</w:t>
      </w:r>
    </w:p>
    <w:p w:rsidR="002B4487" w:rsidRDefault="004A4329" w:rsidP="00B9706C">
      <w:pPr>
        <w:spacing w:line="360" w:lineRule="auto"/>
        <w:jc w:val="both"/>
        <w:rPr>
          <w:rFonts w:ascii="Arial" w:hAnsi="Arial" w:cs="Arial"/>
          <w:sz w:val="24"/>
        </w:rPr>
      </w:pPr>
      <w:r>
        <w:rPr>
          <w:rFonts w:ascii="Arial" w:hAnsi="Arial" w:cs="Arial"/>
          <w:sz w:val="24"/>
        </w:rPr>
        <w:t>La primera jornada de práctica de este sexto semestre, inició el 14 de marzo dentro del Jardín de Niños Luis A. Beauregard,</w:t>
      </w:r>
      <w:r w:rsidR="000A7C29">
        <w:rPr>
          <w:rFonts w:ascii="Arial" w:hAnsi="Arial" w:cs="Arial"/>
          <w:sz w:val="24"/>
        </w:rPr>
        <w:t xml:space="preserve"> institución que pertenece a la división estatal,</w:t>
      </w:r>
      <w:r>
        <w:rPr>
          <w:rFonts w:ascii="Arial" w:hAnsi="Arial" w:cs="Arial"/>
          <w:sz w:val="24"/>
        </w:rPr>
        <w:t xml:space="preserve"> </w:t>
      </w:r>
      <w:r w:rsidR="00671617">
        <w:rPr>
          <w:rFonts w:ascii="Arial" w:hAnsi="Arial" w:cs="Arial"/>
          <w:sz w:val="24"/>
        </w:rPr>
        <w:t xml:space="preserve">que </w:t>
      </w:r>
      <w:r w:rsidR="00E405FC">
        <w:rPr>
          <w:rFonts w:ascii="Arial" w:hAnsi="Arial" w:cs="Arial"/>
          <w:sz w:val="24"/>
        </w:rPr>
        <w:t xml:space="preserve">a su vez </w:t>
      </w:r>
      <w:r>
        <w:rPr>
          <w:rFonts w:ascii="Arial" w:hAnsi="Arial" w:cs="Arial"/>
          <w:sz w:val="24"/>
        </w:rPr>
        <w:t xml:space="preserve">es anexo a la Escuela Normal de Educación Preescolar, y </w:t>
      </w:r>
      <w:r w:rsidR="00E405FC">
        <w:rPr>
          <w:rFonts w:ascii="Arial" w:hAnsi="Arial" w:cs="Arial"/>
          <w:sz w:val="24"/>
        </w:rPr>
        <w:t xml:space="preserve">que </w:t>
      </w:r>
      <w:r>
        <w:rPr>
          <w:rFonts w:ascii="Arial" w:hAnsi="Arial" w:cs="Arial"/>
          <w:sz w:val="24"/>
        </w:rPr>
        <w:t>se encuentra ubicado en la zona centro de la ciudad, entre las calles Enrique H. Mass y Purcell, número 840. El sector donde se ubica el jardín es urbano</w:t>
      </w:r>
      <w:r w:rsidR="00BC4478">
        <w:rPr>
          <w:rFonts w:ascii="Arial" w:hAnsi="Arial" w:cs="Arial"/>
          <w:sz w:val="24"/>
        </w:rPr>
        <w:t xml:space="preserve">, </w:t>
      </w:r>
      <w:r w:rsidR="00805FD7">
        <w:rPr>
          <w:rFonts w:ascii="Arial" w:hAnsi="Arial" w:cs="Arial"/>
          <w:sz w:val="24"/>
        </w:rPr>
        <w:t xml:space="preserve">un lugar poblado </w:t>
      </w:r>
      <w:r w:rsidR="00BC4478">
        <w:rPr>
          <w:rFonts w:ascii="Arial" w:hAnsi="Arial" w:cs="Arial"/>
          <w:sz w:val="24"/>
        </w:rPr>
        <w:t>donde existe</w:t>
      </w:r>
      <w:r>
        <w:rPr>
          <w:rFonts w:ascii="Arial" w:hAnsi="Arial" w:cs="Arial"/>
          <w:sz w:val="24"/>
        </w:rPr>
        <w:t xml:space="preserve"> mucho tránsito de personas y vehículos a todas horas de la mañana.</w:t>
      </w:r>
      <w:r w:rsidR="000C23B6">
        <w:rPr>
          <w:rFonts w:ascii="Arial" w:hAnsi="Arial" w:cs="Arial"/>
          <w:sz w:val="24"/>
        </w:rPr>
        <w:t xml:space="preserve"> A sus alrededores, se encuentran </w:t>
      </w:r>
      <w:r w:rsidR="00B9706C">
        <w:rPr>
          <w:rFonts w:ascii="Arial" w:hAnsi="Arial" w:cs="Arial"/>
          <w:sz w:val="24"/>
        </w:rPr>
        <w:t>casas y viviendas de clase media y alta, así como negocios como una papelería, una tienda de abarrotes, una peluquería, y de más.</w:t>
      </w:r>
      <w:r w:rsidR="00A6364A">
        <w:rPr>
          <w:rFonts w:ascii="Arial" w:hAnsi="Arial" w:cs="Arial"/>
          <w:sz w:val="24"/>
        </w:rPr>
        <w:t xml:space="preserve"> </w:t>
      </w:r>
    </w:p>
    <w:p w:rsidR="00C96792" w:rsidRDefault="00A6364A" w:rsidP="00B9706C">
      <w:pPr>
        <w:spacing w:line="360" w:lineRule="auto"/>
        <w:jc w:val="both"/>
        <w:rPr>
          <w:rFonts w:ascii="Arial" w:hAnsi="Arial" w:cs="Arial"/>
          <w:sz w:val="24"/>
        </w:rPr>
      </w:pPr>
      <w:r>
        <w:rPr>
          <w:rFonts w:ascii="Arial" w:hAnsi="Arial" w:cs="Arial"/>
          <w:sz w:val="24"/>
        </w:rPr>
        <w:t xml:space="preserve">La institución cuenta con 350 alumnos en total, desde los tres hasta los seis años, y se dividen por grado: primero, segundo y tercero, dependiendo de su edad. Por cada grado hay tres grupos, </w:t>
      </w:r>
      <w:r w:rsidR="00A9499D">
        <w:rPr>
          <w:rFonts w:ascii="Arial" w:hAnsi="Arial" w:cs="Arial"/>
          <w:sz w:val="24"/>
        </w:rPr>
        <w:t>y cada grupo cuenta con una educadora titular. El jardín cuenta con una directora, una subdirectora,</w:t>
      </w:r>
      <w:r w:rsidR="00FF17B5">
        <w:rPr>
          <w:rFonts w:ascii="Arial" w:hAnsi="Arial" w:cs="Arial"/>
          <w:sz w:val="24"/>
        </w:rPr>
        <w:t xml:space="preserve"> nueve</w:t>
      </w:r>
      <w:r w:rsidR="00A9499D">
        <w:rPr>
          <w:rFonts w:ascii="Arial" w:hAnsi="Arial" w:cs="Arial"/>
          <w:sz w:val="24"/>
        </w:rPr>
        <w:t xml:space="preserve"> maestras y maestros titulares</w:t>
      </w:r>
      <w:r w:rsidR="00FF17B5">
        <w:rPr>
          <w:rFonts w:ascii="Arial" w:hAnsi="Arial" w:cs="Arial"/>
          <w:sz w:val="24"/>
        </w:rPr>
        <w:t>, dos</w:t>
      </w:r>
      <w:r w:rsidR="00A9499D">
        <w:rPr>
          <w:rFonts w:ascii="Arial" w:hAnsi="Arial" w:cs="Arial"/>
          <w:sz w:val="24"/>
        </w:rPr>
        <w:t xml:space="preserve"> intendentes de limpieza, y un maestro de educación física, además </w:t>
      </w:r>
      <w:r w:rsidR="008B6BE8">
        <w:rPr>
          <w:rFonts w:ascii="Arial" w:hAnsi="Arial" w:cs="Arial"/>
          <w:sz w:val="24"/>
        </w:rPr>
        <w:t>que,</w:t>
      </w:r>
      <w:r w:rsidR="00A9499D">
        <w:rPr>
          <w:rFonts w:ascii="Arial" w:hAnsi="Arial" w:cs="Arial"/>
          <w:sz w:val="24"/>
        </w:rPr>
        <w:t xml:space="preserve"> por el momento, se encuentran cinco practicantes de cuarto año de la</w:t>
      </w:r>
      <w:r w:rsidR="008B6BE8">
        <w:rPr>
          <w:rFonts w:ascii="Arial" w:hAnsi="Arial" w:cs="Arial"/>
          <w:sz w:val="24"/>
        </w:rPr>
        <w:t xml:space="preserve"> Normal de Preescolar, realizando a su vez su práctica para la titulación. </w:t>
      </w:r>
    </w:p>
    <w:p w:rsidR="00744B9D" w:rsidRDefault="00744B9D" w:rsidP="00B9706C">
      <w:pPr>
        <w:spacing w:line="360" w:lineRule="auto"/>
        <w:jc w:val="both"/>
        <w:rPr>
          <w:rFonts w:ascii="Arial" w:hAnsi="Arial" w:cs="Arial"/>
          <w:sz w:val="24"/>
        </w:rPr>
      </w:pPr>
      <w:r>
        <w:rPr>
          <w:rFonts w:ascii="Arial" w:hAnsi="Arial" w:cs="Arial"/>
          <w:sz w:val="24"/>
        </w:rPr>
        <w:t xml:space="preserve">En cuanto a la infraestructura del edificio, </w:t>
      </w:r>
      <w:r w:rsidR="0063203B">
        <w:rPr>
          <w:rFonts w:ascii="Arial" w:hAnsi="Arial" w:cs="Arial"/>
          <w:sz w:val="24"/>
        </w:rPr>
        <w:t>la entrada principal es sobre la calle Enrique Mass, y al momento de entrar, se observa fácilmente una fuente grande en medio de la institución, detrás de esta se encuentra el salón de música y teatro, y alrededor de</w:t>
      </w:r>
      <w:r w:rsidR="00EE26E0">
        <w:rPr>
          <w:rFonts w:ascii="Arial" w:hAnsi="Arial" w:cs="Arial"/>
          <w:sz w:val="24"/>
        </w:rPr>
        <w:t xml:space="preserve">l salón, están siete salones de primero, segundo y tercer año. </w:t>
      </w:r>
      <w:r w:rsidR="00444562">
        <w:rPr>
          <w:rFonts w:ascii="Arial" w:hAnsi="Arial" w:cs="Arial"/>
          <w:sz w:val="24"/>
        </w:rPr>
        <w:t>Al</w:t>
      </w:r>
      <w:r w:rsidR="00EE26E0">
        <w:rPr>
          <w:rFonts w:ascii="Arial" w:hAnsi="Arial" w:cs="Arial"/>
          <w:sz w:val="24"/>
        </w:rPr>
        <w:t xml:space="preserve"> lado derecho de la fuente está un patio amplio, con techa</w:t>
      </w:r>
      <w:r w:rsidR="00444562">
        <w:rPr>
          <w:rFonts w:ascii="Arial" w:hAnsi="Arial" w:cs="Arial"/>
          <w:sz w:val="24"/>
        </w:rPr>
        <w:t xml:space="preserve">do, </w:t>
      </w:r>
      <w:r w:rsidR="00EE26E0">
        <w:rPr>
          <w:rFonts w:ascii="Arial" w:hAnsi="Arial" w:cs="Arial"/>
          <w:sz w:val="24"/>
        </w:rPr>
        <w:t>un escenario pequeño</w:t>
      </w:r>
      <w:r w:rsidR="00444562">
        <w:rPr>
          <w:rFonts w:ascii="Arial" w:hAnsi="Arial" w:cs="Arial"/>
          <w:sz w:val="24"/>
        </w:rPr>
        <w:t xml:space="preserve"> y un jardín</w:t>
      </w:r>
      <w:r w:rsidR="00EE26E0">
        <w:rPr>
          <w:rFonts w:ascii="Arial" w:hAnsi="Arial" w:cs="Arial"/>
          <w:sz w:val="24"/>
        </w:rPr>
        <w:t xml:space="preserve">, donde </w:t>
      </w:r>
      <w:r w:rsidR="00444562">
        <w:rPr>
          <w:rFonts w:ascii="Arial" w:hAnsi="Arial" w:cs="Arial"/>
          <w:sz w:val="24"/>
        </w:rPr>
        <w:t xml:space="preserve">se lleva a cabo la clase de educación física. Al lado izquierdo de la fuente se encuentra dirección, y una puerta que abre hacia el segundo patio, el cual contiene los juegos para los alumnos y alumnas, sin embargo, se encuentran cerrados a causa de la </w:t>
      </w:r>
      <w:r w:rsidR="00F6129C">
        <w:rPr>
          <w:rFonts w:ascii="Arial" w:hAnsi="Arial" w:cs="Arial"/>
          <w:sz w:val="24"/>
        </w:rPr>
        <w:t>pandemia.</w:t>
      </w:r>
      <w:r w:rsidR="001B1B11">
        <w:rPr>
          <w:rFonts w:ascii="Arial" w:hAnsi="Arial" w:cs="Arial"/>
          <w:sz w:val="24"/>
        </w:rPr>
        <w:t xml:space="preserve"> Al momento de cruzar el patio de los juegos, se puede observar una casa pequeña que no está conectada directamente al edificio principal, a la cual le dicen “la casita”, y ahí se ubican otros dos salones, uno de primero, y uno de segundo</w:t>
      </w:r>
      <w:r w:rsidR="005670C4">
        <w:rPr>
          <w:rFonts w:ascii="Arial" w:hAnsi="Arial" w:cs="Arial"/>
          <w:sz w:val="24"/>
        </w:rPr>
        <w:t>, y la biblioteca de la escuela.</w:t>
      </w:r>
    </w:p>
    <w:p w:rsidR="000A38C7" w:rsidRDefault="00D948B3" w:rsidP="00B9706C">
      <w:pPr>
        <w:spacing w:line="360" w:lineRule="auto"/>
        <w:jc w:val="both"/>
        <w:rPr>
          <w:rFonts w:ascii="Arial" w:hAnsi="Arial" w:cs="Arial"/>
          <w:sz w:val="24"/>
        </w:rPr>
      </w:pPr>
      <w:r>
        <w:rPr>
          <w:rFonts w:ascii="Arial" w:hAnsi="Arial" w:cs="Arial"/>
          <w:sz w:val="24"/>
        </w:rPr>
        <w:lastRenderedPageBreak/>
        <w:t>Realicé</w:t>
      </w:r>
      <w:r w:rsidR="00C52C53">
        <w:rPr>
          <w:rFonts w:ascii="Arial" w:hAnsi="Arial" w:cs="Arial"/>
          <w:sz w:val="24"/>
        </w:rPr>
        <w:t xml:space="preserve"> la práctica con la supervisión de la educadora Cecilia Badillo, maestra titular</w:t>
      </w:r>
      <w:r w:rsidR="005670C4">
        <w:rPr>
          <w:rFonts w:ascii="Arial" w:hAnsi="Arial" w:cs="Arial"/>
          <w:sz w:val="24"/>
        </w:rPr>
        <w:t xml:space="preserve"> del grupo 2°B, el cual se encuentra situado en “la casita”</w:t>
      </w:r>
      <w:r w:rsidR="00BC5309">
        <w:rPr>
          <w:rFonts w:ascii="Arial" w:hAnsi="Arial" w:cs="Arial"/>
          <w:sz w:val="24"/>
        </w:rPr>
        <w:t xml:space="preserve">, a un lado de la biblioteca. </w:t>
      </w:r>
      <w:r w:rsidR="00C307F4">
        <w:rPr>
          <w:rFonts w:ascii="Arial" w:hAnsi="Arial" w:cs="Arial"/>
          <w:sz w:val="24"/>
        </w:rPr>
        <w:t xml:space="preserve">Este grupo es de 35 alumnos y alumnas en total, sin embargo, </w:t>
      </w:r>
      <w:r w:rsidR="008704FB">
        <w:rPr>
          <w:rFonts w:ascii="Arial" w:hAnsi="Arial" w:cs="Arial"/>
          <w:sz w:val="24"/>
        </w:rPr>
        <w:t xml:space="preserve">solamente 22 de estos van de manera presencial, es decir, hay 13 alumnos que siguen de </w:t>
      </w:r>
      <w:r w:rsidR="00EA0FFD">
        <w:rPr>
          <w:rFonts w:ascii="Arial" w:hAnsi="Arial" w:cs="Arial"/>
          <w:sz w:val="24"/>
        </w:rPr>
        <w:t>manera virtual, los viernes.</w:t>
      </w:r>
      <w:r w:rsidR="00F624DB">
        <w:rPr>
          <w:rFonts w:ascii="Arial" w:hAnsi="Arial" w:cs="Arial"/>
          <w:sz w:val="24"/>
        </w:rPr>
        <w:t xml:space="preserve"> Desafortunadamente, no </w:t>
      </w:r>
      <w:r w:rsidR="000A38C7">
        <w:rPr>
          <w:rFonts w:ascii="Arial" w:hAnsi="Arial" w:cs="Arial"/>
          <w:sz w:val="24"/>
        </w:rPr>
        <w:t>pude trabajar ni conocer a los alumnos que están de manera virtual porque el viernes 17 hubo descarga administrativa y se canceló la clase, y el viernes 25 fue la junta del consejo técnico.</w:t>
      </w:r>
    </w:p>
    <w:p w:rsidR="00D948B3" w:rsidRDefault="0018356E" w:rsidP="00B9706C">
      <w:pPr>
        <w:spacing w:line="360" w:lineRule="auto"/>
        <w:jc w:val="both"/>
        <w:rPr>
          <w:rFonts w:ascii="Arial" w:hAnsi="Arial" w:cs="Arial"/>
          <w:sz w:val="24"/>
        </w:rPr>
      </w:pPr>
      <w:r>
        <w:rPr>
          <w:rFonts w:ascii="Arial" w:hAnsi="Arial" w:cs="Arial"/>
          <w:sz w:val="24"/>
        </w:rPr>
        <w:t xml:space="preserve">Los 22 alumnos que asisten de manera presencial se dividen en dos grupos; el grupo “A” de 9 alumnos que asisten los lunes y los miércoles, y el grupo “B” de </w:t>
      </w:r>
      <w:r w:rsidR="00466F0A">
        <w:rPr>
          <w:rFonts w:ascii="Arial" w:hAnsi="Arial" w:cs="Arial"/>
          <w:sz w:val="24"/>
        </w:rPr>
        <w:t>13 alumnos quienes asisten los martes y jueves.</w:t>
      </w:r>
      <w:r w:rsidR="003A5EFE">
        <w:rPr>
          <w:rFonts w:ascii="Arial" w:hAnsi="Arial" w:cs="Arial"/>
          <w:sz w:val="24"/>
        </w:rPr>
        <w:t xml:space="preserve"> Antes de continuar, creo necesario dar a conocer las características generales de ambos grupos para entender cómo fue su desempeño en cuanto a las </w:t>
      </w:r>
      <w:r w:rsidR="003B2A4E">
        <w:rPr>
          <w:rFonts w:ascii="Arial" w:hAnsi="Arial" w:cs="Arial"/>
          <w:sz w:val="24"/>
        </w:rPr>
        <w:t xml:space="preserve">actividades, sus aprendizajes y </w:t>
      </w:r>
      <w:r w:rsidR="00F43D75">
        <w:rPr>
          <w:rFonts w:ascii="Arial" w:hAnsi="Arial" w:cs="Arial"/>
          <w:sz w:val="24"/>
        </w:rPr>
        <w:t xml:space="preserve">su conducta/comportamiento. </w:t>
      </w:r>
      <w:r w:rsidR="003F3BC4">
        <w:rPr>
          <w:rFonts w:ascii="Arial" w:hAnsi="Arial" w:cs="Arial"/>
          <w:sz w:val="24"/>
        </w:rPr>
        <w:t xml:space="preserve">No se realizó un diagnóstico previo </w:t>
      </w:r>
      <w:r w:rsidR="009B2279">
        <w:rPr>
          <w:rFonts w:ascii="Arial" w:hAnsi="Arial" w:cs="Arial"/>
          <w:sz w:val="24"/>
        </w:rPr>
        <w:t>porque la educadora titular me proporcionó el que ella había elaborado</w:t>
      </w:r>
      <w:r w:rsidR="00D95242">
        <w:rPr>
          <w:rFonts w:ascii="Arial" w:hAnsi="Arial" w:cs="Arial"/>
          <w:sz w:val="24"/>
        </w:rPr>
        <w:t xml:space="preserve">. </w:t>
      </w:r>
    </w:p>
    <w:p w:rsidR="00F43D75" w:rsidRDefault="00F43D75" w:rsidP="00B9706C">
      <w:pPr>
        <w:spacing w:line="360" w:lineRule="auto"/>
        <w:jc w:val="both"/>
        <w:rPr>
          <w:rFonts w:ascii="Arial" w:hAnsi="Arial" w:cs="Arial"/>
          <w:sz w:val="24"/>
        </w:rPr>
      </w:pPr>
      <w:r>
        <w:rPr>
          <w:rFonts w:ascii="Arial" w:hAnsi="Arial" w:cs="Arial"/>
          <w:sz w:val="24"/>
        </w:rPr>
        <w:t xml:space="preserve">El grupo “A” es un grupo muy callado y trabajador, está compuesto por 8 niños y solamente 1 niña, sin embargo, no existe ninguna exclusión o discriminación por su género y sexo, todos los niños le hablan y conviven con ella. </w:t>
      </w:r>
      <w:r w:rsidR="00EC7B69">
        <w:rPr>
          <w:rFonts w:ascii="Arial" w:hAnsi="Arial" w:cs="Arial"/>
          <w:sz w:val="24"/>
        </w:rPr>
        <w:t xml:space="preserve">Son un poco tímidos, pero trabajan bien y participan cuando se solicita, hay alumnos que trabajan muy bien y entienden las instrucciones, y hay alumnos que aún batallan con la autonomía y requieren de más ayuda y acompañamiento para realizar sus actividades. </w:t>
      </w:r>
    </w:p>
    <w:p w:rsidR="00EC7B69" w:rsidRDefault="00EC7B69" w:rsidP="00B9706C">
      <w:pPr>
        <w:spacing w:line="360" w:lineRule="auto"/>
        <w:jc w:val="both"/>
        <w:rPr>
          <w:rFonts w:ascii="Arial" w:hAnsi="Arial" w:cs="Arial"/>
          <w:sz w:val="24"/>
        </w:rPr>
      </w:pPr>
      <w:r>
        <w:rPr>
          <w:rFonts w:ascii="Arial" w:hAnsi="Arial" w:cs="Arial"/>
          <w:sz w:val="24"/>
        </w:rPr>
        <w:t>Por otro lado, el grupo “B” es muy extrovertido en un sentido general, hay varios alumnos “líder” que les encanta participar y dar a conocer sus opiniones e ideas</w:t>
      </w:r>
      <w:r w:rsidR="00036581">
        <w:rPr>
          <w:rFonts w:ascii="Arial" w:hAnsi="Arial" w:cs="Arial"/>
          <w:sz w:val="24"/>
        </w:rPr>
        <w:t>, son embargo, existen dos o tres alumnos que son muy callados, pero aun así participan y se relacionan con los demás. Es un grupo muy unido, todos se hablan y juegan. Trabajan bien, pero son muy inquietos y se distraen fácilmente</w:t>
      </w:r>
      <w:r w:rsidR="00E34CD4">
        <w:rPr>
          <w:rFonts w:ascii="Arial" w:hAnsi="Arial" w:cs="Arial"/>
          <w:sz w:val="24"/>
        </w:rPr>
        <w:t>, y por ende, se tardan más en completar una actividad y tuve que repetir varias veces las reglas del aula y las instrucciones de las actividades.</w:t>
      </w:r>
    </w:p>
    <w:p w:rsidR="00E34CD4" w:rsidRDefault="007335C3" w:rsidP="00B9706C">
      <w:pPr>
        <w:spacing w:line="360" w:lineRule="auto"/>
        <w:jc w:val="both"/>
        <w:rPr>
          <w:rFonts w:ascii="Arial" w:hAnsi="Arial" w:cs="Arial"/>
          <w:sz w:val="24"/>
        </w:rPr>
      </w:pPr>
      <w:r>
        <w:rPr>
          <w:rFonts w:ascii="Arial" w:hAnsi="Arial" w:cs="Arial"/>
          <w:sz w:val="24"/>
        </w:rPr>
        <w:t xml:space="preserve">La forma de trabajo fue la siguiente: </w:t>
      </w:r>
      <w:r w:rsidR="00021660">
        <w:rPr>
          <w:rFonts w:ascii="Arial" w:hAnsi="Arial" w:cs="Arial"/>
          <w:sz w:val="24"/>
        </w:rPr>
        <w:t>el lunes y el martes se dio la misma clase porque eran grupos distintos</w:t>
      </w:r>
      <w:r w:rsidR="005F526F">
        <w:rPr>
          <w:rFonts w:ascii="Arial" w:hAnsi="Arial" w:cs="Arial"/>
          <w:sz w:val="24"/>
        </w:rPr>
        <w:t xml:space="preserve">, y el miércoles y jueves se dio otra clase por la misma </w:t>
      </w:r>
      <w:r w:rsidR="005F526F">
        <w:rPr>
          <w:rFonts w:ascii="Arial" w:hAnsi="Arial" w:cs="Arial"/>
          <w:sz w:val="24"/>
        </w:rPr>
        <w:lastRenderedPageBreak/>
        <w:t xml:space="preserve">razón, así que, solamente </w:t>
      </w:r>
      <w:r w:rsidR="00452486">
        <w:rPr>
          <w:rFonts w:ascii="Arial" w:hAnsi="Arial" w:cs="Arial"/>
          <w:sz w:val="24"/>
        </w:rPr>
        <w:t>planeé</w:t>
      </w:r>
      <w:r w:rsidR="005F526F">
        <w:rPr>
          <w:rFonts w:ascii="Arial" w:hAnsi="Arial" w:cs="Arial"/>
          <w:sz w:val="24"/>
        </w:rPr>
        <w:t xml:space="preserve"> actividades para dos días, ya que, se repetía dos días y los viernes no tuve la oportunidad de dar la clase. </w:t>
      </w:r>
    </w:p>
    <w:p w:rsidR="005F526F" w:rsidRDefault="00AC59D2" w:rsidP="00B9706C">
      <w:pPr>
        <w:spacing w:line="360" w:lineRule="auto"/>
        <w:jc w:val="both"/>
        <w:rPr>
          <w:rFonts w:ascii="Arial" w:hAnsi="Arial" w:cs="Arial"/>
          <w:sz w:val="24"/>
        </w:rPr>
      </w:pPr>
      <w:r>
        <w:rPr>
          <w:rFonts w:ascii="Arial" w:hAnsi="Arial" w:cs="Arial"/>
          <w:sz w:val="24"/>
        </w:rPr>
        <w:t xml:space="preserve">La primera semana de esta jornada, elegí ver el tema de los insectos, pues la educadora Cecilia me dio la libertad de escogerlo, con la condición de </w:t>
      </w:r>
      <w:r w:rsidR="00E63E41">
        <w:rPr>
          <w:rFonts w:ascii="Arial" w:hAnsi="Arial" w:cs="Arial"/>
          <w:sz w:val="24"/>
        </w:rPr>
        <w:t xml:space="preserve">que el campo formativo principal fuera PENSAMIENTO MATEMÁTICO. El aprendizaje esperado rector que decidí trabajar toda la semana fue el de </w:t>
      </w:r>
      <w:r w:rsidR="00E63E41" w:rsidRPr="000662AA">
        <w:rPr>
          <w:rFonts w:ascii="Arial" w:hAnsi="Arial" w:cs="Arial"/>
          <w:i/>
          <w:sz w:val="24"/>
        </w:rPr>
        <w:t>“resuelve problemas a través del conteo y condiciones sobre las colecciones”</w:t>
      </w:r>
      <w:r w:rsidR="000662AA">
        <w:rPr>
          <w:rFonts w:ascii="Arial" w:hAnsi="Arial" w:cs="Arial"/>
          <w:i/>
          <w:sz w:val="24"/>
        </w:rPr>
        <w:t xml:space="preserve">, </w:t>
      </w:r>
      <w:r w:rsidR="000662AA">
        <w:rPr>
          <w:rFonts w:ascii="Arial" w:hAnsi="Arial" w:cs="Arial"/>
          <w:sz w:val="24"/>
        </w:rPr>
        <w:t xml:space="preserve">entonces, con base en este se realizaron las actividades de toda la semana, sin embargo, también incluí los otros campos formativos de exploración y comprensión del mundo natural y social, y lenguaje y comunicación, así como el área de desarrollo de artes. Estos campos y áreas fueron un apoyo para el </w:t>
      </w:r>
      <w:r w:rsidR="00E44D07">
        <w:rPr>
          <w:rFonts w:ascii="Arial" w:hAnsi="Arial" w:cs="Arial"/>
          <w:sz w:val="24"/>
        </w:rPr>
        <w:t xml:space="preserve">tema central de los insectos, y para no hacer el trabajo tedioso. </w:t>
      </w:r>
    </w:p>
    <w:p w:rsidR="009135EB" w:rsidRDefault="00A33656" w:rsidP="00B9706C">
      <w:pPr>
        <w:spacing w:line="360" w:lineRule="auto"/>
        <w:jc w:val="both"/>
        <w:rPr>
          <w:rFonts w:ascii="Arial" w:hAnsi="Arial" w:cs="Arial"/>
          <w:sz w:val="24"/>
        </w:rPr>
      </w:pPr>
      <w:r>
        <w:rPr>
          <w:rFonts w:ascii="Arial" w:hAnsi="Arial" w:cs="Arial"/>
          <w:sz w:val="24"/>
        </w:rPr>
        <w:t xml:space="preserve">Durante los dos primeros días de la semana, di a conocer la información más relevante sobre los insectos, sus características físicas y de más a través de dibujos grandes, cuestionamientos para sacar ideas previas, juguetes de los insectos y explicaciones cortas y fáciles de entender para niños de 4 y 5 años. </w:t>
      </w:r>
      <w:r w:rsidR="009135EB">
        <w:rPr>
          <w:rFonts w:ascii="Arial" w:hAnsi="Arial" w:cs="Arial"/>
          <w:sz w:val="24"/>
        </w:rPr>
        <w:t xml:space="preserve">Ambos grupos trabajaron bien la primera semana, y lograron favorecer los aprendizajes establecidos, aunque los dos tuvieron sus detalles. </w:t>
      </w:r>
      <w:r>
        <w:rPr>
          <w:rFonts w:ascii="Arial" w:hAnsi="Arial" w:cs="Arial"/>
          <w:sz w:val="24"/>
        </w:rPr>
        <w:t xml:space="preserve">Dieron a conocer muy buenas ideas previas sobre los insectos, dónde los han visto, algunas de sus características y los insectos que conocen. </w:t>
      </w:r>
      <w:r w:rsidR="0049572E">
        <w:rPr>
          <w:rFonts w:ascii="Arial" w:hAnsi="Arial" w:cs="Arial"/>
          <w:sz w:val="24"/>
        </w:rPr>
        <w:t xml:space="preserve">Los alumnos del grupo “A”, entendieron todo muy bien y trabajaron excelente, sin embargo, el grupo “B” batalló para poner atención pues se desesperaban un poco de estar sentados, así que tuve que hacer algunas modificaciones en el momento; lleve a cabo varias pausas activas, jugamos, competimos, y les puse el juego de “enanos y gigantes”, el cual les encantó. </w:t>
      </w:r>
    </w:p>
    <w:p w:rsidR="00C4438F" w:rsidRDefault="00C4438F" w:rsidP="00B9706C">
      <w:pPr>
        <w:spacing w:line="360" w:lineRule="auto"/>
        <w:jc w:val="both"/>
        <w:rPr>
          <w:rFonts w:ascii="Arial" w:hAnsi="Arial" w:cs="Arial"/>
          <w:sz w:val="24"/>
        </w:rPr>
      </w:pPr>
      <w:r>
        <w:rPr>
          <w:rFonts w:ascii="Arial" w:hAnsi="Arial" w:cs="Arial"/>
          <w:sz w:val="24"/>
        </w:rPr>
        <w:t xml:space="preserve">También, el martes, tuve un alumno nuevo que se incorporó al grupo “B”, y </w:t>
      </w:r>
      <w:r w:rsidR="002C717C">
        <w:rPr>
          <w:rFonts w:ascii="Arial" w:hAnsi="Arial" w:cs="Arial"/>
          <w:sz w:val="24"/>
        </w:rPr>
        <w:t>era</w:t>
      </w:r>
      <w:r>
        <w:rPr>
          <w:rFonts w:ascii="Arial" w:hAnsi="Arial" w:cs="Arial"/>
          <w:sz w:val="24"/>
        </w:rPr>
        <w:t xml:space="preserve"> su primera vez </w:t>
      </w:r>
      <w:r w:rsidR="002C717C">
        <w:rPr>
          <w:rFonts w:ascii="Arial" w:hAnsi="Arial" w:cs="Arial"/>
          <w:sz w:val="24"/>
        </w:rPr>
        <w:t xml:space="preserve">teniendo una experiencia en la escuela, con otros niños y con una educadora así que fue solo un poco retador. El niño se paraba mucho y me seguía a todas partes, aún no comprendía las reglas del aula; interrumpía a los demás niños, y tiene un problema de lenguaje que aún están tratando de diagnosticar, y fue un poco difícil entender lo que expresaba los primeros días. </w:t>
      </w:r>
    </w:p>
    <w:p w:rsidR="00191CCC" w:rsidRDefault="00790ACB" w:rsidP="00B9706C">
      <w:pPr>
        <w:spacing w:line="360" w:lineRule="auto"/>
        <w:jc w:val="both"/>
        <w:rPr>
          <w:rFonts w:ascii="Arial" w:hAnsi="Arial" w:cs="Arial"/>
          <w:sz w:val="24"/>
        </w:rPr>
      </w:pPr>
      <w:r>
        <w:rPr>
          <w:rFonts w:ascii="Arial" w:hAnsi="Arial" w:cs="Arial"/>
          <w:sz w:val="24"/>
        </w:rPr>
        <w:lastRenderedPageBreak/>
        <w:t>El miércoles y jueves, la clase trató sobre el alimento de los insectos, dónde viven y su importancia en la Tierra, y esta información la di a través de un cuento y cartelones académicos</w:t>
      </w:r>
      <w:r w:rsidR="00ED5836">
        <w:rPr>
          <w:rFonts w:ascii="Arial" w:hAnsi="Arial" w:cs="Arial"/>
          <w:sz w:val="24"/>
        </w:rPr>
        <w:t>. Realizaron una actividad donde tenían que dibujar, recortar y pegar alimentos como frutas y verduras dentro de su oruga, para que creciera, y el primer grupo se tardó mucho en completarlo</w:t>
      </w:r>
      <w:r w:rsidR="00DD2B69">
        <w:rPr>
          <w:rFonts w:ascii="Arial" w:hAnsi="Arial" w:cs="Arial"/>
          <w:sz w:val="24"/>
        </w:rPr>
        <w:t xml:space="preserve"> y apenas alcanzamos de tiempo, así </w:t>
      </w:r>
      <w:r w:rsidR="002432A6">
        <w:rPr>
          <w:rFonts w:ascii="Arial" w:hAnsi="Arial" w:cs="Arial"/>
          <w:sz w:val="24"/>
        </w:rPr>
        <w:t>que,</w:t>
      </w:r>
      <w:r w:rsidR="00DD2B69">
        <w:rPr>
          <w:rFonts w:ascii="Arial" w:hAnsi="Arial" w:cs="Arial"/>
          <w:sz w:val="24"/>
        </w:rPr>
        <w:t xml:space="preserve"> para el segundo día de esta actividad, </w:t>
      </w:r>
      <w:r w:rsidR="004B6FE3">
        <w:rPr>
          <w:rFonts w:ascii="Arial" w:hAnsi="Arial" w:cs="Arial"/>
          <w:sz w:val="24"/>
        </w:rPr>
        <w:t xml:space="preserve">hice un ajuste y </w:t>
      </w:r>
      <w:r w:rsidR="00DD2B69">
        <w:rPr>
          <w:rFonts w:ascii="Arial" w:hAnsi="Arial" w:cs="Arial"/>
          <w:sz w:val="24"/>
        </w:rPr>
        <w:t xml:space="preserve">llevé imágenes de las frutas y verduras para que solo tuvieran que recortarlas y pegarlas, para posteriormente, </w:t>
      </w:r>
      <w:r w:rsidR="00E80077">
        <w:rPr>
          <w:rFonts w:ascii="Arial" w:hAnsi="Arial" w:cs="Arial"/>
          <w:sz w:val="24"/>
        </w:rPr>
        <w:t xml:space="preserve">resolver </w:t>
      </w:r>
      <w:r w:rsidR="00A84660">
        <w:rPr>
          <w:rFonts w:ascii="Arial" w:hAnsi="Arial" w:cs="Arial"/>
          <w:sz w:val="24"/>
        </w:rPr>
        <w:t xml:space="preserve">problemas de conteo sobre estos, y así, de esta forma resultó más rápida y fácil la actividad. </w:t>
      </w:r>
      <w:r w:rsidR="00E80077">
        <w:rPr>
          <w:rFonts w:ascii="Arial" w:hAnsi="Arial" w:cs="Arial"/>
          <w:sz w:val="24"/>
        </w:rPr>
        <w:t xml:space="preserve"> </w:t>
      </w:r>
      <w:r w:rsidR="00191CCC">
        <w:rPr>
          <w:rFonts w:ascii="Arial" w:hAnsi="Arial" w:cs="Arial"/>
          <w:sz w:val="24"/>
        </w:rPr>
        <w:t>En esta ocasión, Hansel, el alumno nuevo, se quedó dormido durante la actividad</w:t>
      </w:r>
      <w:r w:rsidR="00337093">
        <w:rPr>
          <w:rFonts w:ascii="Arial" w:hAnsi="Arial" w:cs="Arial"/>
          <w:sz w:val="24"/>
        </w:rPr>
        <w:t xml:space="preserve">, así que la maestra titular lo sacó a caminar un rato, y cuando regresó, lo dejé armar insectos con bloques para que siguiera con el tema, pero con un ajuste con base en sus necesidades. </w:t>
      </w:r>
    </w:p>
    <w:p w:rsidR="00A84660" w:rsidRDefault="00A84660" w:rsidP="00B9706C">
      <w:pPr>
        <w:spacing w:line="360" w:lineRule="auto"/>
        <w:jc w:val="both"/>
        <w:rPr>
          <w:rFonts w:ascii="Arial" w:hAnsi="Arial" w:cs="Arial"/>
          <w:sz w:val="24"/>
        </w:rPr>
      </w:pPr>
      <w:r>
        <w:rPr>
          <w:rFonts w:ascii="Arial" w:hAnsi="Arial" w:cs="Arial"/>
          <w:sz w:val="24"/>
        </w:rPr>
        <w:t xml:space="preserve">En esta primera semana no tuve ningún problema en cuanto a falta o sobra de tiempo, todo se llevó a cabo como se planeó, claro, hubo algunos ajustes en las actividades por las diferencias de los grupos, y para favorecer sus estilos y ritmos de aprendizajes. </w:t>
      </w:r>
      <w:r w:rsidR="007162FD">
        <w:rPr>
          <w:rFonts w:ascii="Arial" w:hAnsi="Arial" w:cs="Arial"/>
          <w:sz w:val="24"/>
        </w:rPr>
        <w:t>Lo más importante es que se lograron favorecer los aprendizajes esperados, especialmente el aprendizaje rector de pensamiento matemático.</w:t>
      </w:r>
    </w:p>
    <w:p w:rsidR="00337093" w:rsidRPr="00CE2479" w:rsidRDefault="00447391" w:rsidP="00B9706C">
      <w:pPr>
        <w:spacing w:line="360" w:lineRule="auto"/>
        <w:jc w:val="both"/>
        <w:rPr>
          <w:rFonts w:ascii="Arial" w:hAnsi="Arial" w:cs="Arial"/>
          <w:i/>
          <w:sz w:val="24"/>
        </w:rPr>
      </w:pPr>
      <w:r>
        <w:rPr>
          <w:rFonts w:ascii="Arial" w:hAnsi="Arial" w:cs="Arial"/>
          <w:sz w:val="24"/>
        </w:rPr>
        <w:t xml:space="preserve">Para la segunda semana, con ayuda de la educadora Cecilia, </w:t>
      </w:r>
      <w:r w:rsidR="00B8408B">
        <w:rPr>
          <w:rFonts w:ascii="Arial" w:hAnsi="Arial" w:cs="Arial"/>
          <w:sz w:val="24"/>
        </w:rPr>
        <w:t>decidí abarcar el tema de la primavera, pues apenas había iniciado esta temporada. Cabe mencionar que esta segunda semana de práctica fue corta, de martes a jueves, ya que, el lunes fue natalicio de Benito Juárez, y el viernes se llevó a cabo la junta del</w:t>
      </w:r>
      <w:r w:rsidR="00011B91">
        <w:rPr>
          <w:rFonts w:ascii="Arial" w:hAnsi="Arial" w:cs="Arial"/>
          <w:sz w:val="24"/>
        </w:rPr>
        <w:t xml:space="preserve"> consejo técnico, y a la vez, alargaron las mañanas de clase a tres horas, en vez de dos. </w:t>
      </w:r>
      <w:r w:rsidR="00B93C5C">
        <w:rPr>
          <w:rFonts w:ascii="Arial" w:hAnsi="Arial" w:cs="Arial"/>
          <w:sz w:val="24"/>
        </w:rPr>
        <w:t xml:space="preserve">Otra vez trabajé como campo principal el PENSAMIENTO MATEMÁTICO, y esta vez, el aprendizaje rector fue el de </w:t>
      </w:r>
      <w:r w:rsidR="00B93C5C" w:rsidRPr="00CE2479">
        <w:rPr>
          <w:rFonts w:ascii="Arial" w:hAnsi="Arial" w:cs="Arial"/>
          <w:i/>
          <w:sz w:val="24"/>
        </w:rPr>
        <w:t>“</w:t>
      </w:r>
      <w:r w:rsidR="00CE2479" w:rsidRPr="00CE2479">
        <w:rPr>
          <w:rFonts w:ascii="Arial" w:hAnsi="Arial" w:cs="Arial"/>
          <w:i/>
          <w:sz w:val="24"/>
        </w:rPr>
        <w:t>reproduce modelos con formas, figuras y cuerpos geométricos”.</w:t>
      </w:r>
    </w:p>
    <w:p w:rsidR="00E175A7" w:rsidRDefault="00E175A7" w:rsidP="00B9706C">
      <w:pPr>
        <w:spacing w:line="360" w:lineRule="auto"/>
        <w:jc w:val="both"/>
        <w:rPr>
          <w:rFonts w:ascii="Arial" w:hAnsi="Arial" w:cs="Arial"/>
          <w:sz w:val="24"/>
        </w:rPr>
      </w:pPr>
      <w:r>
        <w:rPr>
          <w:rFonts w:ascii="Arial" w:hAnsi="Arial" w:cs="Arial"/>
          <w:sz w:val="24"/>
        </w:rPr>
        <w:t xml:space="preserve">Las actividades del martes y el miércoles fueron casi iguales, solamente que para el miércoles les pedí al grupo “A” que fueran caracterizados de algo de la primavera para que pudieran presentar su disfraz a través de un poema o adivinanza. </w:t>
      </w:r>
      <w:r w:rsidR="007C26DD">
        <w:rPr>
          <w:rFonts w:ascii="Arial" w:hAnsi="Arial" w:cs="Arial"/>
          <w:sz w:val="24"/>
        </w:rPr>
        <w:t xml:space="preserve">Estos dos días les enseñé lo que </w:t>
      </w:r>
      <w:r w:rsidR="006A6B12">
        <w:rPr>
          <w:rFonts w:ascii="Arial" w:hAnsi="Arial" w:cs="Arial"/>
          <w:sz w:val="24"/>
        </w:rPr>
        <w:t xml:space="preserve">era la primavera, a través de imágenes y un video simple, así como las características de la primavera; esto lo aprendieron a partir de la </w:t>
      </w:r>
      <w:r w:rsidR="006A6B12">
        <w:rPr>
          <w:rFonts w:ascii="Arial" w:hAnsi="Arial" w:cs="Arial"/>
          <w:sz w:val="24"/>
        </w:rPr>
        <w:lastRenderedPageBreak/>
        <w:t>observación, pues los saqué al jardín y los patios de la escuela a que me dijeran qué observan, cómo se siente el clima, q</w:t>
      </w:r>
      <w:r w:rsidR="00174C5D">
        <w:rPr>
          <w:rFonts w:ascii="Arial" w:hAnsi="Arial" w:cs="Arial"/>
          <w:sz w:val="24"/>
        </w:rPr>
        <w:t>ué escuchan, etc., fue una clase más dinámica y así no perdí la atención de los niños.</w:t>
      </w:r>
      <w:r w:rsidR="00F333EE">
        <w:rPr>
          <w:rFonts w:ascii="Arial" w:hAnsi="Arial" w:cs="Arial"/>
          <w:sz w:val="24"/>
        </w:rPr>
        <w:t xml:space="preserve"> Sin embargo, como el martes fue la clase de tres horas, sentí que yo iba un poco apresurada porque quería alcanzar a hacer todas las actividades planeadas, y como consecuencia, me sobraron 20 minutos de tiempo ese día, pero logré improvisar una actividad de adivinanzas para jugar con los niños y niñas, y les encantó.</w:t>
      </w:r>
    </w:p>
    <w:p w:rsidR="00274650" w:rsidRDefault="00F333EE" w:rsidP="00B9706C">
      <w:pPr>
        <w:spacing w:line="360" w:lineRule="auto"/>
        <w:jc w:val="both"/>
        <w:rPr>
          <w:rFonts w:ascii="Arial" w:hAnsi="Arial" w:cs="Arial"/>
          <w:sz w:val="24"/>
        </w:rPr>
      </w:pPr>
      <w:r>
        <w:rPr>
          <w:rFonts w:ascii="Arial" w:hAnsi="Arial" w:cs="Arial"/>
          <w:sz w:val="24"/>
        </w:rPr>
        <w:t>El miércoles y jueves</w:t>
      </w:r>
      <w:r w:rsidR="006434E6">
        <w:rPr>
          <w:rFonts w:ascii="Arial" w:hAnsi="Arial" w:cs="Arial"/>
          <w:sz w:val="24"/>
        </w:rPr>
        <w:t xml:space="preserve"> ambos grupos presentaron sus disfraces, y aquí sí noté algunas diferencias. El grupo “A” fue más tímido y callado al momento de dar a conocer de qué venían disfrazados; se les había pedido que presentaran una rima o una adivinanza según su </w:t>
      </w:r>
      <w:r w:rsidR="002A4E38">
        <w:rPr>
          <w:rFonts w:ascii="Arial" w:hAnsi="Arial" w:cs="Arial"/>
          <w:sz w:val="24"/>
        </w:rPr>
        <w:t>caracterización,</w:t>
      </w:r>
      <w:r w:rsidR="006434E6">
        <w:rPr>
          <w:rFonts w:ascii="Arial" w:hAnsi="Arial" w:cs="Arial"/>
          <w:sz w:val="24"/>
        </w:rPr>
        <w:t xml:space="preserve"> pero solamente un niño se aprendió su poema</w:t>
      </w:r>
      <w:r w:rsidR="002A4E38">
        <w:rPr>
          <w:rFonts w:ascii="Arial" w:hAnsi="Arial" w:cs="Arial"/>
          <w:sz w:val="24"/>
        </w:rPr>
        <w:t xml:space="preserve"> y lo expresó con seguridad, los demás no</w:t>
      </w:r>
      <w:r w:rsidR="00274650">
        <w:rPr>
          <w:rFonts w:ascii="Arial" w:hAnsi="Arial" w:cs="Arial"/>
          <w:sz w:val="24"/>
        </w:rPr>
        <w:t xml:space="preserve"> lograron aprenderse su poema, así que les hice preguntas sobre su disfraz, pero aun así hablaban un poco bajo y con poca seguridad. Por otro lado, el grupo “B” fue todo lo contrario,</w:t>
      </w:r>
      <w:r w:rsidR="00770DFE">
        <w:rPr>
          <w:rFonts w:ascii="Arial" w:hAnsi="Arial" w:cs="Arial"/>
          <w:sz w:val="24"/>
        </w:rPr>
        <w:t xml:space="preserve"> pues la mitad se aprendió su poema, la mayoría presentó su disfraz con seguridad y claridad, sin embargo, los que estaban sentados platicaban mucho así que les tuve que llamar la atención varias veces.</w:t>
      </w:r>
    </w:p>
    <w:p w:rsidR="00770DFE" w:rsidRDefault="00770DFE" w:rsidP="00B9706C">
      <w:pPr>
        <w:spacing w:line="360" w:lineRule="auto"/>
        <w:jc w:val="both"/>
        <w:rPr>
          <w:rFonts w:ascii="Arial" w:hAnsi="Arial" w:cs="Arial"/>
          <w:sz w:val="24"/>
        </w:rPr>
      </w:pPr>
      <w:r>
        <w:rPr>
          <w:rFonts w:ascii="Arial" w:hAnsi="Arial" w:cs="Arial"/>
          <w:sz w:val="24"/>
        </w:rPr>
        <w:t xml:space="preserve">Hicieron otra actividad de lectoescritura y pude apreciar de los ritmos y estilos de aprendizaje de cada alumno, pues algunos solo veían la palabra y la escribían, otros tenían que repasar cada letra con su dedo y luego escribirla, y de más. Pude percatar cómo escribe cada uno, en qué etapa de la escritura se encuentran, si respetan espacios y tamaños entre la letra y de más. </w:t>
      </w:r>
    </w:p>
    <w:p w:rsidR="006D385C" w:rsidRDefault="006D385C" w:rsidP="00B9706C">
      <w:pPr>
        <w:spacing w:line="360" w:lineRule="auto"/>
        <w:jc w:val="both"/>
        <w:rPr>
          <w:rFonts w:ascii="Arial" w:hAnsi="Arial" w:cs="Arial"/>
          <w:sz w:val="24"/>
        </w:rPr>
      </w:pPr>
      <w:r>
        <w:rPr>
          <w:rFonts w:ascii="Arial" w:hAnsi="Arial" w:cs="Arial"/>
          <w:sz w:val="24"/>
        </w:rPr>
        <w:t>Principalmente, llevaron a cabo actividades sobre las figuras geométricas como armar una flor de puras figuras, lo cual la mayoría hizo sin problemas y de la manera esperada, y un tangram de una mariposa, y aquí batallaron un poco más pues tenían que voltear las figuras para obtener el resultado correcto. A pesar de eso, lograron hacerlo y de hecho, en estas dos actividades trabajaron más rápido, pues ya tenían bastantes conocimientos previos sobre las figuras geométricas, identificaban la mayoría, menos dos nuevos que les introduce; el rombo y el hexágono.</w:t>
      </w:r>
    </w:p>
    <w:p w:rsidR="006D385C" w:rsidRDefault="006D385C" w:rsidP="00B9706C">
      <w:pPr>
        <w:spacing w:line="360" w:lineRule="auto"/>
        <w:jc w:val="both"/>
        <w:rPr>
          <w:rFonts w:ascii="Arial" w:hAnsi="Arial" w:cs="Arial"/>
          <w:sz w:val="24"/>
        </w:rPr>
      </w:pPr>
      <w:r>
        <w:rPr>
          <w:rFonts w:ascii="Arial" w:hAnsi="Arial" w:cs="Arial"/>
          <w:sz w:val="24"/>
        </w:rPr>
        <w:lastRenderedPageBreak/>
        <w:t xml:space="preserve">Finalmente, el jueves desarrollamos un experimento llamado “Flores Flotantes”, y se presentó a través de un video, una explicación y carteles informativos con el material y el procedimiento. </w:t>
      </w:r>
      <w:r w:rsidR="006F19BF">
        <w:rPr>
          <w:rFonts w:ascii="Arial" w:hAnsi="Arial" w:cs="Arial"/>
          <w:sz w:val="24"/>
        </w:rPr>
        <w:t xml:space="preserve">Les llamó mucho la atención este experimento pues era muy didáctico y tenían que ser varias cosas dentro del procedimiento, aunque eran cosas simples como colorear, recortar, doblar, etc. </w:t>
      </w:r>
    </w:p>
    <w:p w:rsidR="00CD58AA" w:rsidRDefault="00CD58AA" w:rsidP="00B9706C">
      <w:pPr>
        <w:spacing w:line="360" w:lineRule="auto"/>
        <w:jc w:val="both"/>
        <w:rPr>
          <w:rFonts w:ascii="Arial" w:hAnsi="Arial" w:cs="Arial"/>
          <w:sz w:val="24"/>
        </w:rPr>
      </w:pPr>
      <w:r>
        <w:rPr>
          <w:rFonts w:ascii="Arial" w:hAnsi="Arial" w:cs="Arial"/>
          <w:sz w:val="24"/>
        </w:rPr>
        <w:t xml:space="preserve">Les fascinó mucho ver cómo sus flores abrían poco a poco sus pétalos al momento de insertarlos al agua, estaban muy felices y todos íbamos a cada mesa a ver cómo abrían </w:t>
      </w:r>
      <w:r w:rsidR="00611D12">
        <w:rPr>
          <w:rFonts w:ascii="Arial" w:hAnsi="Arial" w:cs="Arial"/>
          <w:sz w:val="24"/>
        </w:rPr>
        <w:t>las flores de cada compañero/a.</w:t>
      </w:r>
    </w:p>
    <w:p w:rsidR="00611D12" w:rsidRDefault="00B85286" w:rsidP="00B9706C">
      <w:pPr>
        <w:spacing w:line="360" w:lineRule="auto"/>
        <w:jc w:val="both"/>
        <w:rPr>
          <w:rFonts w:ascii="Arial" w:hAnsi="Arial" w:cs="Arial"/>
          <w:sz w:val="24"/>
        </w:rPr>
      </w:pPr>
      <w:r>
        <w:rPr>
          <w:rFonts w:ascii="Arial" w:hAnsi="Arial" w:cs="Arial"/>
          <w:sz w:val="24"/>
        </w:rPr>
        <w:t xml:space="preserve">Así fue cómo concluyó mi primera jornada de práctica, la cual para mí fue un éxito considerando que era mi primera vez llevando a cabo la práctica de manera presencial y de dos y tres horas cada clase. Tuve muchas fortalezas que permitieron un buen desarrollo de enseñanza- aprendizaje, como la modulación de voz, hablaba con un tono apropiado y todos me escuchaban. También, explico muy bien lo científico, lo que se tiene que adecuar para que entiendan los alumnos, eso me sale muy bien pues explico de manera muy precisa y fácil de entender para un niño de preescolar. </w:t>
      </w:r>
      <w:r w:rsidR="00DA2D51">
        <w:rPr>
          <w:rFonts w:ascii="Arial" w:hAnsi="Arial" w:cs="Arial"/>
          <w:sz w:val="24"/>
        </w:rPr>
        <w:t xml:space="preserve">Otra fortaleza mía es que planeo muy bien, relevante a la situación didáctica y al aprendizaje rector, se me hace fácil planear y aplicar actividades retadoras para los niños y niñas. </w:t>
      </w:r>
      <w:r w:rsidR="007855FD">
        <w:rPr>
          <w:rFonts w:ascii="Arial" w:hAnsi="Arial" w:cs="Arial"/>
          <w:sz w:val="24"/>
        </w:rPr>
        <w:t xml:space="preserve">Además, fui muy organizada en todos los aspectos, llegaba temprano para acomodar todo el material en orden, y así, no tenía que abrir la planeación ni una sola vez, pues me guiaba con el material para saber qué actividad seguía. </w:t>
      </w:r>
      <w:r w:rsidR="00DA2D51">
        <w:rPr>
          <w:rFonts w:ascii="Arial" w:hAnsi="Arial" w:cs="Arial"/>
          <w:sz w:val="24"/>
        </w:rPr>
        <w:t xml:space="preserve">Por último, considero mi fortaleza mayor el amor y la paciencia que tengo para mis alumnos, nunca perdí la cordura, el respeto, y el amor que les tengo, siempre les hablé bien, siempre los ayudé, y los hice sentir en confianza, </w:t>
      </w:r>
      <w:r w:rsidR="007855FD">
        <w:rPr>
          <w:rFonts w:ascii="Arial" w:hAnsi="Arial" w:cs="Arial"/>
          <w:sz w:val="24"/>
        </w:rPr>
        <w:t>que,</w:t>
      </w:r>
      <w:r w:rsidR="00DA2D51">
        <w:rPr>
          <w:rFonts w:ascii="Arial" w:hAnsi="Arial" w:cs="Arial"/>
          <w:sz w:val="24"/>
        </w:rPr>
        <w:t xml:space="preserve"> de hecho, una alumna me escribió una carta diciéndome que era la mejor maestra (claro que lloré). </w:t>
      </w:r>
    </w:p>
    <w:p w:rsidR="007855FD" w:rsidRDefault="00410B86" w:rsidP="00B9706C">
      <w:pPr>
        <w:spacing w:line="360" w:lineRule="auto"/>
        <w:jc w:val="both"/>
        <w:rPr>
          <w:rFonts w:ascii="Arial" w:hAnsi="Arial" w:cs="Arial"/>
          <w:sz w:val="24"/>
        </w:rPr>
      </w:pPr>
      <w:r>
        <w:rPr>
          <w:rFonts w:ascii="Arial" w:hAnsi="Arial" w:cs="Arial"/>
          <w:sz w:val="24"/>
        </w:rPr>
        <w:t>Pero,</w:t>
      </w:r>
      <w:r w:rsidR="007855FD">
        <w:rPr>
          <w:rFonts w:ascii="Arial" w:hAnsi="Arial" w:cs="Arial"/>
          <w:sz w:val="24"/>
        </w:rPr>
        <w:t xml:space="preserve"> así como</w:t>
      </w:r>
      <w:r w:rsidR="00EC7F6C">
        <w:rPr>
          <w:rFonts w:ascii="Arial" w:hAnsi="Arial" w:cs="Arial"/>
          <w:sz w:val="24"/>
        </w:rPr>
        <w:t xml:space="preserve"> tuve</w:t>
      </w:r>
      <w:r w:rsidR="007855FD">
        <w:rPr>
          <w:rFonts w:ascii="Arial" w:hAnsi="Arial" w:cs="Arial"/>
          <w:sz w:val="24"/>
        </w:rPr>
        <w:t xml:space="preserve"> fortalezas, </w:t>
      </w:r>
      <w:r w:rsidR="00EC7F6C">
        <w:rPr>
          <w:rFonts w:ascii="Arial" w:hAnsi="Arial" w:cs="Arial"/>
          <w:sz w:val="24"/>
        </w:rPr>
        <w:t xml:space="preserve">también </w:t>
      </w:r>
      <w:r w:rsidR="007855FD">
        <w:rPr>
          <w:rFonts w:ascii="Arial" w:hAnsi="Arial" w:cs="Arial"/>
          <w:sz w:val="24"/>
        </w:rPr>
        <w:t>tuve debilidades</w:t>
      </w:r>
      <w:r w:rsidR="00EC7F6C">
        <w:rPr>
          <w:rFonts w:ascii="Arial" w:hAnsi="Arial" w:cs="Arial"/>
          <w:sz w:val="24"/>
        </w:rPr>
        <w:t xml:space="preserve">, pues la educadora me comentó que utilizara más mi material, que le sacara todo el provecho que pudiera para que no se quedara como una decoración en el aula. Igualmente, </w:t>
      </w:r>
      <w:r w:rsidR="008D3194">
        <w:rPr>
          <w:rFonts w:ascii="Arial" w:hAnsi="Arial" w:cs="Arial"/>
          <w:sz w:val="24"/>
        </w:rPr>
        <w:t xml:space="preserve">me dijo que debía ser un poco más práctica y un poco menos teórica, </w:t>
      </w:r>
      <w:r w:rsidR="00602C61">
        <w:rPr>
          <w:rFonts w:ascii="Arial" w:hAnsi="Arial" w:cs="Arial"/>
          <w:sz w:val="24"/>
        </w:rPr>
        <w:t>que,</w:t>
      </w:r>
      <w:r w:rsidR="008D3194">
        <w:rPr>
          <w:rFonts w:ascii="Arial" w:hAnsi="Arial" w:cs="Arial"/>
          <w:sz w:val="24"/>
        </w:rPr>
        <w:t xml:space="preserve"> si les iba a explicar algo a los niños, que trajera material para que ellos pudieran manipular y comprobar </w:t>
      </w:r>
      <w:r w:rsidR="008D3194">
        <w:rPr>
          <w:rFonts w:ascii="Arial" w:hAnsi="Arial" w:cs="Arial"/>
          <w:sz w:val="24"/>
        </w:rPr>
        <w:lastRenderedPageBreak/>
        <w:t xml:space="preserve">que lo que digo es cierto, y estoy de acuerdo con eso, creo que estos dos aspectos son en los que más me voy a enfocar </w:t>
      </w:r>
      <w:r w:rsidR="005204A4">
        <w:rPr>
          <w:rFonts w:ascii="Arial" w:hAnsi="Arial" w:cs="Arial"/>
          <w:sz w:val="24"/>
        </w:rPr>
        <w:t xml:space="preserve">más </w:t>
      </w:r>
      <w:r w:rsidR="008D3194">
        <w:rPr>
          <w:rFonts w:ascii="Arial" w:hAnsi="Arial" w:cs="Arial"/>
          <w:sz w:val="24"/>
        </w:rPr>
        <w:t xml:space="preserve">en la segunda jornada, con el fin de fortalecer y mejorar como futura docente. </w:t>
      </w:r>
    </w:p>
    <w:p w:rsidR="00602C61" w:rsidRDefault="00602C61" w:rsidP="00B9706C">
      <w:pPr>
        <w:spacing w:line="360" w:lineRule="auto"/>
        <w:jc w:val="both"/>
        <w:rPr>
          <w:rFonts w:ascii="Arial" w:hAnsi="Arial" w:cs="Arial"/>
          <w:sz w:val="24"/>
        </w:rPr>
      </w:pPr>
    </w:p>
    <w:p w:rsidR="00602C61" w:rsidRDefault="00602C61" w:rsidP="00B9706C">
      <w:pPr>
        <w:spacing w:line="360" w:lineRule="auto"/>
        <w:jc w:val="both"/>
        <w:rPr>
          <w:rFonts w:ascii="Arial" w:hAnsi="Arial" w:cs="Arial"/>
          <w:sz w:val="24"/>
        </w:rPr>
      </w:pPr>
    </w:p>
    <w:p w:rsidR="00602C61" w:rsidRDefault="00602C61" w:rsidP="00B9706C">
      <w:pPr>
        <w:spacing w:line="360" w:lineRule="auto"/>
        <w:jc w:val="both"/>
        <w:rPr>
          <w:rFonts w:ascii="Arial" w:hAnsi="Arial" w:cs="Arial"/>
          <w:sz w:val="24"/>
        </w:rPr>
      </w:pPr>
      <w:bookmarkStart w:id="0" w:name="_GoBack"/>
      <w:bookmarkEnd w:id="0"/>
    </w:p>
    <w:p w:rsidR="00602C61" w:rsidRDefault="00602C61" w:rsidP="00602C61">
      <w:pPr>
        <w:spacing w:line="360" w:lineRule="auto"/>
        <w:jc w:val="center"/>
        <w:rPr>
          <w:rFonts w:ascii="Arial" w:hAnsi="Arial" w:cs="Arial"/>
          <w:b/>
          <w:sz w:val="28"/>
        </w:rPr>
      </w:pPr>
      <w:r w:rsidRPr="00602C61">
        <w:rPr>
          <w:rFonts w:ascii="Arial" w:hAnsi="Arial" w:cs="Arial"/>
          <w:b/>
          <w:sz w:val="28"/>
        </w:rPr>
        <w:t>RUBRICA PARA EL INFORME DE PRÁCTICA</w:t>
      </w:r>
    </w:p>
    <w:tbl>
      <w:tblPr>
        <w:tblStyle w:val="Tablaconcuadrcula"/>
        <w:tblpPr w:leftFromText="141" w:rightFromText="141" w:vertAnchor="page" w:horzAnchor="margin" w:tblpX="-714" w:tblpY="5424"/>
        <w:tblW w:w="10343" w:type="dxa"/>
        <w:tblLook w:val="04A0" w:firstRow="1" w:lastRow="0" w:firstColumn="1" w:lastColumn="0" w:noHBand="0" w:noVBand="1"/>
      </w:tblPr>
      <w:tblGrid>
        <w:gridCol w:w="1696"/>
        <w:gridCol w:w="2127"/>
        <w:gridCol w:w="2126"/>
        <w:gridCol w:w="2268"/>
        <w:gridCol w:w="2126"/>
      </w:tblGrid>
      <w:tr w:rsidR="00602C61" w:rsidTr="00602C61">
        <w:tc>
          <w:tcPr>
            <w:tcW w:w="1696" w:type="dxa"/>
          </w:tcPr>
          <w:p w:rsidR="00602C61" w:rsidRDefault="00602C61" w:rsidP="00602C61">
            <w:pPr>
              <w:jc w:val="center"/>
            </w:pPr>
            <w:r>
              <w:t>CRITERIO</w:t>
            </w:r>
          </w:p>
        </w:tc>
        <w:tc>
          <w:tcPr>
            <w:tcW w:w="2127" w:type="dxa"/>
          </w:tcPr>
          <w:p w:rsidR="00602C61" w:rsidRDefault="00602C61" w:rsidP="00602C61">
            <w:pPr>
              <w:jc w:val="center"/>
            </w:pPr>
            <w:r>
              <w:t>10</w:t>
            </w:r>
          </w:p>
        </w:tc>
        <w:tc>
          <w:tcPr>
            <w:tcW w:w="2126" w:type="dxa"/>
          </w:tcPr>
          <w:p w:rsidR="00602C61" w:rsidRDefault="00602C61" w:rsidP="00602C61">
            <w:pPr>
              <w:jc w:val="center"/>
            </w:pPr>
            <w:r>
              <w:t>9-8</w:t>
            </w:r>
          </w:p>
        </w:tc>
        <w:tc>
          <w:tcPr>
            <w:tcW w:w="2268" w:type="dxa"/>
          </w:tcPr>
          <w:p w:rsidR="00602C61" w:rsidRDefault="00602C61" w:rsidP="00602C61">
            <w:pPr>
              <w:jc w:val="center"/>
            </w:pPr>
            <w:r>
              <w:t>7-6</w:t>
            </w:r>
          </w:p>
        </w:tc>
        <w:tc>
          <w:tcPr>
            <w:tcW w:w="2126" w:type="dxa"/>
          </w:tcPr>
          <w:p w:rsidR="00602C61" w:rsidRDefault="00602C61" w:rsidP="00602C61">
            <w:pPr>
              <w:jc w:val="center"/>
            </w:pPr>
            <w:r>
              <w:t>5</w:t>
            </w:r>
          </w:p>
        </w:tc>
      </w:tr>
      <w:tr w:rsidR="00602C61" w:rsidTr="00602C61">
        <w:tc>
          <w:tcPr>
            <w:tcW w:w="1696" w:type="dxa"/>
          </w:tcPr>
          <w:p w:rsidR="00602C61" w:rsidRDefault="00602C61" w:rsidP="00602C61">
            <w:r>
              <w:t>Contenido</w:t>
            </w:r>
          </w:p>
        </w:tc>
        <w:tc>
          <w:tcPr>
            <w:tcW w:w="2127" w:type="dxa"/>
          </w:tcPr>
          <w:p w:rsidR="00602C61" w:rsidRDefault="00602C61" w:rsidP="00602C61">
            <w:r>
              <w:t>Están descritos todos los elementos solicitados. Los cuales son presentados de manera precisa.</w:t>
            </w:r>
          </w:p>
        </w:tc>
        <w:tc>
          <w:tcPr>
            <w:tcW w:w="2126" w:type="dxa"/>
          </w:tcPr>
          <w:p w:rsidR="00602C61" w:rsidRDefault="00602C61" w:rsidP="00602C61">
            <w:r>
              <w:t>Están descritos el 80% de los elementos solicitados. De los cuales la mayoría son presentados de manera precisa.</w:t>
            </w:r>
          </w:p>
        </w:tc>
        <w:tc>
          <w:tcPr>
            <w:tcW w:w="2268" w:type="dxa"/>
          </w:tcPr>
          <w:p w:rsidR="00602C61" w:rsidRDefault="00602C61" w:rsidP="00602C61">
            <w:r>
              <w:t>Están descritos el 60% de los elementos solicitados. De los cuales la mayoría son presentados de manera precisa.</w:t>
            </w:r>
          </w:p>
        </w:tc>
        <w:tc>
          <w:tcPr>
            <w:tcW w:w="2126" w:type="dxa"/>
          </w:tcPr>
          <w:p w:rsidR="00602C61" w:rsidRDefault="00602C61" w:rsidP="00602C61">
            <w:r>
              <w:t>Están descritos menos del 50% de los elementos solicitados. De los cuales la mayoría no son presentados de manera precisa.</w:t>
            </w:r>
          </w:p>
        </w:tc>
      </w:tr>
      <w:tr w:rsidR="00602C61" w:rsidTr="00602C61">
        <w:tc>
          <w:tcPr>
            <w:tcW w:w="1696" w:type="dxa"/>
          </w:tcPr>
          <w:p w:rsidR="00602C61" w:rsidRDefault="00602C61" w:rsidP="00602C61">
            <w:r>
              <w:t>Coherencia y cohesión</w:t>
            </w:r>
          </w:p>
        </w:tc>
        <w:tc>
          <w:tcPr>
            <w:tcW w:w="2127" w:type="dxa"/>
          </w:tcPr>
          <w:p w:rsidR="00602C61" w:rsidRDefault="00602C61" w:rsidP="00602C61">
            <w:r>
              <w:t>La redacción es clara y coherente. La información está organizada de forma clara y se utilizan correctamente los conectores de discurso</w:t>
            </w:r>
          </w:p>
        </w:tc>
        <w:tc>
          <w:tcPr>
            <w:tcW w:w="2126" w:type="dxa"/>
          </w:tcPr>
          <w:p w:rsidR="00602C61" w:rsidRDefault="00602C61" w:rsidP="00602C61">
            <w:r>
              <w:t>La información está bastante bien organizada y, aunque aparecen conectores de discurso, no son variados.</w:t>
            </w:r>
          </w:p>
        </w:tc>
        <w:tc>
          <w:tcPr>
            <w:tcW w:w="2268" w:type="dxa"/>
          </w:tcPr>
          <w:p w:rsidR="00602C61" w:rsidRDefault="00602C61" w:rsidP="00602C61">
            <w:r>
              <w:t>La información no está demasiado bien organizada y/o los conectores de discurso empleados son escasos y poco variados</w:t>
            </w:r>
          </w:p>
        </w:tc>
        <w:tc>
          <w:tcPr>
            <w:tcW w:w="2126" w:type="dxa"/>
          </w:tcPr>
          <w:p w:rsidR="00602C61" w:rsidRDefault="00602C61" w:rsidP="00602C61">
            <w:r>
              <w:t>El texto está mal organizado y apenas se utilizan conectores de discurso o su uso no es adecuado.</w:t>
            </w:r>
          </w:p>
        </w:tc>
      </w:tr>
      <w:tr w:rsidR="00602C61" w:rsidTr="00602C61">
        <w:tc>
          <w:tcPr>
            <w:tcW w:w="1696" w:type="dxa"/>
          </w:tcPr>
          <w:p w:rsidR="00602C61" w:rsidRDefault="00602C61" w:rsidP="00602C61">
            <w:r>
              <w:t>Léxico</w:t>
            </w:r>
          </w:p>
        </w:tc>
        <w:tc>
          <w:tcPr>
            <w:tcW w:w="2127" w:type="dxa"/>
          </w:tcPr>
          <w:p w:rsidR="00602C61" w:rsidRDefault="00602C61" w:rsidP="00602C61">
            <w:r>
              <w:t>Se emplea un vocabulario rico y variado y se evitan en todo momento repeticiones innecesarias</w:t>
            </w:r>
          </w:p>
        </w:tc>
        <w:tc>
          <w:tcPr>
            <w:tcW w:w="2126" w:type="dxa"/>
          </w:tcPr>
          <w:p w:rsidR="00602C61" w:rsidRDefault="00602C61" w:rsidP="00602C61">
            <w:r>
              <w:t>El vocabulario empleado es correcto, pero no lo suficientemente rico ni variado y se observa la presencia de repeticiones innecesarias.</w:t>
            </w:r>
          </w:p>
        </w:tc>
        <w:tc>
          <w:tcPr>
            <w:tcW w:w="2268" w:type="dxa"/>
          </w:tcPr>
          <w:p w:rsidR="00602C61" w:rsidRDefault="00602C61" w:rsidP="00602C61">
            <w:r>
              <w:t>El vocabulario empleado no es demasiado rico ni variado y abundan las repeticiones innecesarias de palabras</w:t>
            </w:r>
          </w:p>
        </w:tc>
        <w:tc>
          <w:tcPr>
            <w:tcW w:w="2126" w:type="dxa"/>
          </w:tcPr>
          <w:p w:rsidR="00602C61" w:rsidRDefault="00602C61" w:rsidP="00602C61">
            <w:r>
              <w:t>El vocabulario empleado es pobre y repetitivo.</w:t>
            </w:r>
          </w:p>
        </w:tc>
      </w:tr>
      <w:tr w:rsidR="00602C61" w:rsidTr="00602C61">
        <w:tc>
          <w:tcPr>
            <w:tcW w:w="1696" w:type="dxa"/>
          </w:tcPr>
          <w:p w:rsidR="00602C61" w:rsidRDefault="00602C61" w:rsidP="00602C61">
            <w:r>
              <w:t>Ortografía y puntuación</w:t>
            </w:r>
          </w:p>
        </w:tc>
        <w:tc>
          <w:tcPr>
            <w:tcW w:w="2127" w:type="dxa"/>
          </w:tcPr>
          <w:p w:rsidR="00602C61" w:rsidRDefault="00602C61" w:rsidP="00602C61">
            <w:r>
              <w:t>No se aprecian errores ortográficos ni de puntuación.</w:t>
            </w:r>
          </w:p>
        </w:tc>
        <w:tc>
          <w:tcPr>
            <w:tcW w:w="2126" w:type="dxa"/>
          </w:tcPr>
          <w:p w:rsidR="00602C61" w:rsidRDefault="00602C61" w:rsidP="00602C61">
            <w:r>
              <w:t>Aparecen uno o dos errores ortográficos o de puntuación.</w:t>
            </w:r>
          </w:p>
        </w:tc>
        <w:tc>
          <w:tcPr>
            <w:tcW w:w="2268" w:type="dxa"/>
          </w:tcPr>
          <w:p w:rsidR="00602C61" w:rsidRDefault="00602C61" w:rsidP="00602C61">
            <w:r>
              <w:t>Aparecen tres o cuatro errores ortográficos, morfosintácticos o de puntuación.</w:t>
            </w:r>
          </w:p>
        </w:tc>
        <w:tc>
          <w:tcPr>
            <w:tcW w:w="2126" w:type="dxa"/>
          </w:tcPr>
          <w:p w:rsidR="00602C61" w:rsidRDefault="00602C61" w:rsidP="00602C61">
            <w:r>
              <w:t>Aparecen cinco o más errores ortográficos, morfosintácticos o de puntuación.</w:t>
            </w:r>
          </w:p>
        </w:tc>
      </w:tr>
    </w:tbl>
    <w:p w:rsidR="00602C61" w:rsidRPr="00602C61" w:rsidRDefault="00602C61" w:rsidP="00602C61">
      <w:pPr>
        <w:spacing w:line="360" w:lineRule="auto"/>
        <w:jc w:val="center"/>
        <w:rPr>
          <w:rFonts w:ascii="Arial" w:hAnsi="Arial" w:cs="Arial"/>
          <w:b/>
          <w:sz w:val="28"/>
        </w:rPr>
      </w:pPr>
    </w:p>
    <w:sectPr w:rsidR="00602C61" w:rsidRPr="00602C61" w:rsidSect="000A607B">
      <w:pgSz w:w="12240" w:h="15840"/>
      <w:pgMar w:top="1417" w:right="1701" w:bottom="1417"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es-MX"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29"/>
    <w:rsid w:val="00011B91"/>
    <w:rsid w:val="00021660"/>
    <w:rsid w:val="00036581"/>
    <w:rsid w:val="000662AA"/>
    <w:rsid w:val="00081751"/>
    <w:rsid w:val="000A38C7"/>
    <w:rsid w:val="000A607B"/>
    <w:rsid w:val="000A7C29"/>
    <w:rsid w:val="000C23B6"/>
    <w:rsid w:val="00111256"/>
    <w:rsid w:val="00174C5D"/>
    <w:rsid w:val="0018356E"/>
    <w:rsid w:val="00191CCC"/>
    <w:rsid w:val="001B1B11"/>
    <w:rsid w:val="002432A6"/>
    <w:rsid w:val="0025514E"/>
    <w:rsid w:val="00274650"/>
    <w:rsid w:val="002A4E38"/>
    <w:rsid w:val="002B4487"/>
    <w:rsid w:val="002C717C"/>
    <w:rsid w:val="00337093"/>
    <w:rsid w:val="003A5EFE"/>
    <w:rsid w:val="003B2A4E"/>
    <w:rsid w:val="003F3BC4"/>
    <w:rsid w:val="00410B86"/>
    <w:rsid w:val="00444562"/>
    <w:rsid w:val="00447391"/>
    <w:rsid w:val="00452486"/>
    <w:rsid w:val="00466F0A"/>
    <w:rsid w:val="0049572E"/>
    <w:rsid w:val="004A4329"/>
    <w:rsid w:val="004B6FE3"/>
    <w:rsid w:val="005204A4"/>
    <w:rsid w:val="005670C4"/>
    <w:rsid w:val="005C06E3"/>
    <w:rsid w:val="005F526F"/>
    <w:rsid w:val="00602C61"/>
    <w:rsid w:val="00611D12"/>
    <w:rsid w:val="0063203B"/>
    <w:rsid w:val="006434E6"/>
    <w:rsid w:val="00671617"/>
    <w:rsid w:val="006A6B12"/>
    <w:rsid w:val="006D385C"/>
    <w:rsid w:val="006F19BF"/>
    <w:rsid w:val="007162FD"/>
    <w:rsid w:val="00716B30"/>
    <w:rsid w:val="007335C3"/>
    <w:rsid w:val="00737618"/>
    <w:rsid w:val="00744B9D"/>
    <w:rsid w:val="0076611E"/>
    <w:rsid w:val="00770DFE"/>
    <w:rsid w:val="007855FD"/>
    <w:rsid w:val="00790ACB"/>
    <w:rsid w:val="007C26DD"/>
    <w:rsid w:val="00805FD7"/>
    <w:rsid w:val="008704FB"/>
    <w:rsid w:val="00892909"/>
    <w:rsid w:val="008B6BE8"/>
    <w:rsid w:val="008C4163"/>
    <w:rsid w:val="008D3194"/>
    <w:rsid w:val="009135EB"/>
    <w:rsid w:val="009B2279"/>
    <w:rsid w:val="00A33656"/>
    <w:rsid w:val="00A6364A"/>
    <w:rsid w:val="00A84660"/>
    <w:rsid w:val="00A9499D"/>
    <w:rsid w:val="00AC59D2"/>
    <w:rsid w:val="00B8408B"/>
    <w:rsid w:val="00B85286"/>
    <w:rsid w:val="00B93C5C"/>
    <w:rsid w:val="00B9706C"/>
    <w:rsid w:val="00BC4478"/>
    <w:rsid w:val="00BC5309"/>
    <w:rsid w:val="00C307F4"/>
    <w:rsid w:val="00C4438F"/>
    <w:rsid w:val="00C52C53"/>
    <w:rsid w:val="00C96792"/>
    <w:rsid w:val="00CD58AA"/>
    <w:rsid w:val="00CE2479"/>
    <w:rsid w:val="00D948B3"/>
    <w:rsid w:val="00D95242"/>
    <w:rsid w:val="00DA2D51"/>
    <w:rsid w:val="00DD2B69"/>
    <w:rsid w:val="00E175A7"/>
    <w:rsid w:val="00E34CD4"/>
    <w:rsid w:val="00E405FC"/>
    <w:rsid w:val="00E44146"/>
    <w:rsid w:val="00E44D07"/>
    <w:rsid w:val="00E557B1"/>
    <w:rsid w:val="00E63E41"/>
    <w:rsid w:val="00E80077"/>
    <w:rsid w:val="00EA0FFD"/>
    <w:rsid w:val="00EC7B69"/>
    <w:rsid w:val="00EC7F6C"/>
    <w:rsid w:val="00ED5836"/>
    <w:rsid w:val="00EE26E0"/>
    <w:rsid w:val="00F002D6"/>
    <w:rsid w:val="00F32304"/>
    <w:rsid w:val="00F333EE"/>
    <w:rsid w:val="00F413C1"/>
    <w:rsid w:val="00F43D75"/>
    <w:rsid w:val="00F6129C"/>
    <w:rsid w:val="00F624DB"/>
    <w:rsid w:val="00FF17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0C1A"/>
  <w15:chartTrackingRefBased/>
  <w15:docId w15:val="{6E2E3DB9-3CE6-42E0-8265-3D05E8A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3222</TotalTime>
  <Pages>8</Pages>
  <Words>2490</Words>
  <Characters>13696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Dibeth Carreón Cortés</cp:lastModifiedBy>
  <cp:revision>174</cp:revision>
  <dcterms:created xsi:type="dcterms:W3CDTF">2022-03-30T18:43:00Z</dcterms:created>
  <dcterms:modified xsi:type="dcterms:W3CDTF">2022-04-03T19:14:00Z</dcterms:modified>
</cp:coreProperties>
</file>