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EE3F" w14:textId="7C7CF552" w:rsidR="00995E97" w:rsidRDefault="00995E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C4119" wp14:editId="4CB66056">
                <wp:simplePos x="0" y="0"/>
                <wp:positionH relativeFrom="column">
                  <wp:posOffset>-857265</wp:posOffset>
                </wp:positionH>
                <wp:positionV relativeFrom="paragraph">
                  <wp:posOffset>-888749</wp:posOffset>
                </wp:positionV>
                <wp:extent cx="10026869" cy="5879805"/>
                <wp:effectExtent l="0" t="0" r="0" b="69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869" cy="5879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0629D" w14:textId="48ED002E" w:rsidR="00995E97" w:rsidRDefault="00995E97" w:rsidP="00995E97">
                            <w:pPr>
                              <w:spacing w:line="252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  <w:t>Licenciatura en educación preescolar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  <w:t>Ciclo escolar 2021-2022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  <w:t>4to semestre sección “B”</w:t>
                            </w:r>
                          </w:p>
                          <w:p w14:paraId="1233F016" w14:textId="0B9A9D16" w:rsidR="00995E97" w:rsidRDefault="00995E97" w:rsidP="00995E97">
                            <w:pPr>
                              <w:spacing w:line="252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95E9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Curso: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OPTATIVA FILOSOFÍA DE LA EDUCACIÓN</w:t>
                            </w:r>
                          </w:p>
                          <w:p w14:paraId="4589004D" w14:textId="4CD479B9" w:rsidR="00995E97" w:rsidRDefault="00995E97" w:rsidP="00995E97">
                            <w:pPr>
                              <w:spacing w:line="252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Profesor: Roberto Acosta Robles</w:t>
                            </w:r>
                          </w:p>
                          <w:p w14:paraId="6D8E47AB" w14:textId="4CBCC228" w:rsidR="00995E97" w:rsidRPr="00935DB4" w:rsidRDefault="00995E97" w:rsidP="00995E97">
                            <w:pPr>
                              <w:spacing w:line="252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5DB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Trabajo:</w:t>
                            </w:r>
                          </w:p>
                          <w:p w14:paraId="7F1949D6" w14:textId="0E4E9CCE" w:rsidR="00995E97" w:rsidRDefault="00995E97" w:rsidP="00995E97">
                            <w:pPr>
                              <w:spacing w:line="252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3E5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CUADRO COMPARATIVO DE LAS POSTURAS SOBRE EL SENTIDO Y LA FINALIDAD DE LA EDUCACIÓN</w:t>
                            </w:r>
                          </w:p>
                          <w:p w14:paraId="78E24234" w14:textId="77777777" w:rsidR="00995E97" w:rsidRDefault="00995E97" w:rsidP="00995E97">
                            <w:pPr>
                              <w:spacing w:line="252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D0E40D" w14:textId="77777777" w:rsidR="00935DB4" w:rsidRPr="00935DB4" w:rsidRDefault="00995E97" w:rsidP="00995E97">
                            <w:pPr>
                              <w:spacing w:line="252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5DB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Alumna: </w:t>
                            </w:r>
                          </w:p>
                          <w:p w14:paraId="63D00771" w14:textId="1BBFA2AF" w:rsidR="00995E97" w:rsidRDefault="00995E97" w:rsidP="00995E97">
                            <w:pPr>
                              <w:spacing w:line="252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América Michelle Reyes Leza #16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EBA7130" w14:textId="77777777" w:rsidR="00995E97" w:rsidRPr="00995E97" w:rsidRDefault="00995E97" w:rsidP="00995E97">
                            <w:pPr>
                              <w:spacing w:line="252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95E9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Competencias de la unidad II:</w:t>
                            </w:r>
                          </w:p>
                          <w:p w14:paraId="119510F0" w14:textId="77777777" w:rsidR="00995E97" w:rsidRPr="000A7E77" w:rsidRDefault="00995E97" w:rsidP="00995E9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A7E77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Actúa de manera ética ante la diversidad de situaciones que se presentan en la práctica profesional.</w:t>
                            </w:r>
                            <w:r w:rsidRPr="000A7E77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ab/>
                            </w:r>
                          </w:p>
                          <w:p w14:paraId="1EB77A24" w14:textId="77777777" w:rsidR="00995E97" w:rsidRPr="000A7E77" w:rsidRDefault="00995E97" w:rsidP="00995E9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A7E77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7FD57E55" w14:textId="77777777" w:rsidR="00995E97" w:rsidRDefault="00995E97" w:rsidP="00995E97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C5C791E" w14:textId="77777777" w:rsidR="00995E97" w:rsidRDefault="00995E97" w:rsidP="00995E97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29F3FA7" w14:textId="77777777" w:rsidR="00995E97" w:rsidRDefault="00995E97" w:rsidP="00995E97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259B5A4" w14:textId="77777777" w:rsidR="00995E97" w:rsidRDefault="00995E97" w:rsidP="00995E97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Saltillo, Coahuila de Zaragoza                                                        abril 2022</w:t>
                            </w:r>
                          </w:p>
                          <w:p w14:paraId="4E35A9C2" w14:textId="77777777" w:rsidR="00995E97" w:rsidRDefault="00995E97" w:rsidP="00995E97">
                            <w:pPr>
                              <w:spacing w:line="252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71542C" w14:textId="77777777" w:rsidR="00995E97" w:rsidRDefault="00995E97" w:rsidP="00995E97">
                            <w:pPr>
                              <w:spacing w:line="252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7CBD4E" w14:textId="77777777" w:rsidR="00995E97" w:rsidRDefault="00995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C41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7.5pt;margin-top:-70pt;width:789.5pt;height:4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6dGQIAAC4EAAAOAAAAZHJzL2Uyb0RvYy54bWysU02P2yAQvVfqf0DcGztpkk2sOKt0V6kq&#10;RbsrZVd7JhhiS5ihQGKnv74Ddj607anqBQZmmI/3Hov7tlbkKKyrQOd0OEgpEZpDUel9Tt9e119m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" filled="f" stroked="f" strokeweight=".5pt">
                <v:textbox>
                  <w:txbxContent>
                    <w:p w14:paraId="43E0629D" w14:textId="48ED002E" w:rsidR="00995E97" w:rsidRDefault="00995E97" w:rsidP="00995E97">
                      <w:pPr>
                        <w:spacing w:line="252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ESCUELA NORMAL DE EDUCACIÓN PREESCOLAR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  <w:t>Licenciatura en educación preescolar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  <w:t>Ciclo escolar 2021-2022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  <w:t>4to semestre sección “B”</w:t>
                      </w:r>
                    </w:p>
                    <w:p w14:paraId="1233F016" w14:textId="0B9A9D16" w:rsidR="00995E97" w:rsidRDefault="00995E97" w:rsidP="00995E97">
                      <w:pPr>
                        <w:spacing w:line="252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95E97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Curso: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OPTATIVA FILOSOFÍA DE LA EDUCACIÓN</w:t>
                      </w:r>
                    </w:p>
                    <w:p w14:paraId="4589004D" w14:textId="4CD479B9" w:rsidR="00995E97" w:rsidRDefault="00995E97" w:rsidP="00995E97">
                      <w:pPr>
                        <w:spacing w:line="252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Profesor: Roberto Acosta Robles</w:t>
                      </w:r>
                    </w:p>
                    <w:p w14:paraId="6D8E47AB" w14:textId="4CBCC228" w:rsidR="00995E97" w:rsidRPr="00935DB4" w:rsidRDefault="00995E97" w:rsidP="00995E97">
                      <w:pPr>
                        <w:spacing w:line="252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35DB4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Trabajo:</w:t>
                      </w:r>
                    </w:p>
                    <w:p w14:paraId="7F1949D6" w14:textId="0E4E9CCE" w:rsidR="00995E97" w:rsidRDefault="00995E97" w:rsidP="00995E97">
                      <w:pPr>
                        <w:spacing w:line="252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F3E5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CUADRO COMPARATIVO DE LAS POSTURAS SOBRE EL SENTIDO Y LA FINALIDAD DE LA EDUCACIÓN</w:t>
                      </w:r>
                    </w:p>
                    <w:p w14:paraId="78E24234" w14:textId="77777777" w:rsidR="00995E97" w:rsidRDefault="00995E97" w:rsidP="00995E97">
                      <w:pPr>
                        <w:spacing w:line="252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14:paraId="21D0E40D" w14:textId="77777777" w:rsidR="00935DB4" w:rsidRPr="00935DB4" w:rsidRDefault="00995E97" w:rsidP="00995E97">
                      <w:pPr>
                        <w:spacing w:line="252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35DB4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Alumna: </w:t>
                      </w:r>
                    </w:p>
                    <w:p w14:paraId="63D00771" w14:textId="1BBFA2AF" w:rsidR="00995E97" w:rsidRDefault="00995E97" w:rsidP="00995E97">
                      <w:pPr>
                        <w:spacing w:line="252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América Michelle Reyes Leza #16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3EBA7130" w14:textId="77777777" w:rsidR="00995E97" w:rsidRPr="00995E97" w:rsidRDefault="00995E97" w:rsidP="00995E97">
                      <w:pPr>
                        <w:spacing w:line="252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95E97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Competencias de la unidad II:</w:t>
                      </w:r>
                    </w:p>
                    <w:p w14:paraId="119510F0" w14:textId="77777777" w:rsidR="00995E97" w:rsidRPr="000A7E77" w:rsidRDefault="00995E97" w:rsidP="00995E9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A7E77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>Actúa de manera ética ante la diversidad de situaciones que se presentan en la práctica profesional.</w:t>
                      </w:r>
                      <w:r w:rsidRPr="000A7E77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ab/>
                      </w:r>
                    </w:p>
                    <w:p w14:paraId="1EB77A24" w14:textId="77777777" w:rsidR="00995E97" w:rsidRPr="000A7E77" w:rsidRDefault="00995E97" w:rsidP="00995E9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A7E77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14:paraId="7FD57E55" w14:textId="77777777" w:rsidR="00995E97" w:rsidRDefault="00995E97" w:rsidP="00995E97">
                      <w:pPr>
                        <w:spacing w:line="36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3C5C791E" w14:textId="77777777" w:rsidR="00995E97" w:rsidRDefault="00995E97" w:rsidP="00995E97">
                      <w:pPr>
                        <w:spacing w:line="36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429F3FA7" w14:textId="77777777" w:rsidR="00995E97" w:rsidRDefault="00995E97" w:rsidP="00995E97">
                      <w:pPr>
                        <w:spacing w:line="36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7259B5A4" w14:textId="77777777" w:rsidR="00995E97" w:rsidRDefault="00995E97" w:rsidP="00995E97">
                      <w:pPr>
                        <w:spacing w:line="36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Saltillo, Coahuila de Zaragoza                                                        abril 2022</w:t>
                      </w:r>
                    </w:p>
                    <w:p w14:paraId="4E35A9C2" w14:textId="77777777" w:rsidR="00995E97" w:rsidRDefault="00995E97" w:rsidP="00995E97">
                      <w:pPr>
                        <w:spacing w:line="252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14:paraId="0071542C" w14:textId="77777777" w:rsidR="00995E97" w:rsidRDefault="00995E97" w:rsidP="00995E97">
                      <w:pPr>
                        <w:spacing w:line="252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14:paraId="1D7CBD4E" w14:textId="77777777" w:rsidR="00995E97" w:rsidRDefault="00995E9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4A35BFB" wp14:editId="143E775D">
            <wp:simplePos x="0" y="0"/>
            <wp:positionH relativeFrom="column">
              <wp:posOffset>-857141</wp:posOffset>
            </wp:positionH>
            <wp:positionV relativeFrom="paragraph">
              <wp:posOffset>-710478</wp:posOffset>
            </wp:positionV>
            <wp:extent cx="914400" cy="658495"/>
            <wp:effectExtent l="0" t="0" r="0" b="8255"/>
            <wp:wrapNone/>
            <wp:docPr id="1" name="Imagen 1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50EBB" w14:textId="77777777" w:rsidR="00995E97" w:rsidRDefault="00995E97"/>
    <w:p w14:paraId="027EE102" w14:textId="77777777" w:rsidR="00995E97" w:rsidRDefault="00995E97"/>
    <w:p w14:paraId="5B056288" w14:textId="77777777" w:rsidR="00995E97" w:rsidRDefault="00995E97"/>
    <w:p w14:paraId="773BD87D" w14:textId="77777777" w:rsidR="00995E97" w:rsidRDefault="00995E97"/>
    <w:p w14:paraId="2123D14D" w14:textId="77777777" w:rsidR="00995E97" w:rsidRDefault="00995E97"/>
    <w:p w14:paraId="72326644" w14:textId="77777777" w:rsidR="00995E97" w:rsidRDefault="00995E97"/>
    <w:p w14:paraId="58F30630" w14:textId="77777777" w:rsidR="00995E97" w:rsidRDefault="00995E97"/>
    <w:p w14:paraId="3C409E5E" w14:textId="77777777" w:rsidR="00995E97" w:rsidRDefault="00995E97">
      <w:pPr>
        <w:rPr>
          <w:noProof/>
        </w:rPr>
      </w:pPr>
    </w:p>
    <w:p w14:paraId="57B82983" w14:textId="77777777" w:rsidR="00995E97" w:rsidRDefault="00995E97">
      <w:pPr>
        <w:rPr>
          <w:noProof/>
        </w:rPr>
      </w:pPr>
    </w:p>
    <w:p w14:paraId="393C3D44" w14:textId="77777777" w:rsidR="00995E97" w:rsidRDefault="00995E97">
      <w:pPr>
        <w:rPr>
          <w:noProof/>
        </w:rPr>
      </w:pPr>
    </w:p>
    <w:p w14:paraId="493D3995" w14:textId="77777777" w:rsidR="00995E97" w:rsidRDefault="00995E97">
      <w:pPr>
        <w:rPr>
          <w:noProof/>
        </w:rPr>
      </w:pPr>
    </w:p>
    <w:p w14:paraId="6C88C1D9" w14:textId="77777777" w:rsidR="00995E97" w:rsidRDefault="00995E97">
      <w:pPr>
        <w:rPr>
          <w:noProof/>
        </w:rPr>
      </w:pPr>
    </w:p>
    <w:p w14:paraId="6601A9BE" w14:textId="77777777" w:rsidR="00995E97" w:rsidRDefault="00995E97">
      <w:pPr>
        <w:rPr>
          <w:noProof/>
        </w:rPr>
      </w:pPr>
    </w:p>
    <w:p w14:paraId="0754DE16" w14:textId="77777777" w:rsidR="00995E97" w:rsidRDefault="00995E97">
      <w:pPr>
        <w:rPr>
          <w:noProof/>
        </w:rPr>
      </w:pPr>
    </w:p>
    <w:p w14:paraId="59AA3146" w14:textId="77777777" w:rsidR="00995E97" w:rsidRDefault="00995E97">
      <w:pPr>
        <w:rPr>
          <w:noProof/>
        </w:rPr>
      </w:pPr>
    </w:p>
    <w:p w14:paraId="09C42924" w14:textId="77777777" w:rsidR="00995E97" w:rsidRDefault="00995E97">
      <w:pPr>
        <w:rPr>
          <w:noProof/>
        </w:rPr>
      </w:pPr>
    </w:p>
    <w:p w14:paraId="354BB9B9" w14:textId="77777777" w:rsidR="00995E97" w:rsidRDefault="00995E97">
      <w:pPr>
        <w:rPr>
          <w:noProof/>
        </w:rPr>
      </w:pPr>
    </w:p>
    <w:p w14:paraId="4511CCC2" w14:textId="77777777" w:rsidR="00995E97" w:rsidRDefault="00995E97">
      <w:pPr>
        <w:rPr>
          <w:noProof/>
        </w:rPr>
      </w:pPr>
    </w:p>
    <w:p w14:paraId="427E394A" w14:textId="77777777" w:rsidR="00995E97" w:rsidRDefault="00995E97">
      <w:pPr>
        <w:rPr>
          <w:noProof/>
        </w:rPr>
      </w:pPr>
    </w:p>
    <w:p w14:paraId="0C469A22" w14:textId="77777777" w:rsidR="00935DB4" w:rsidRPr="00A4201E" w:rsidRDefault="00935DB4" w:rsidP="00935DB4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7E77">
        <w:rPr>
          <w:rFonts w:ascii="Times New Roman" w:eastAsia="Times New Roman" w:hAnsi="Times New Roman" w:cs="Times New Roman"/>
          <w:b/>
          <w:bCs/>
          <w:color w:val="152235"/>
          <w:kern w:val="36"/>
          <w:sz w:val="24"/>
          <w:szCs w:val="24"/>
          <w:lang w:eastAsia="es-MX"/>
        </w:rPr>
        <w:lastRenderedPageBreak/>
        <w:t xml:space="preserve">CUADRO COMPARATIVO DE LAS POSTURAS SOBRE EL SENTIDO Y LA FINALIDAD DE LA EDUCACIÓN </w:t>
      </w:r>
    </w:p>
    <w:p w14:paraId="6F0060FA" w14:textId="77777777" w:rsidR="00995E97" w:rsidRDefault="00995E97">
      <w:pPr>
        <w:rPr>
          <w:noProof/>
        </w:rPr>
      </w:pPr>
    </w:p>
    <w:tbl>
      <w:tblPr>
        <w:tblStyle w:val="Tablaconcuadrcula"/>
        <w:tblW w:w="2905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10"/>
        <w:gridCol w:w="2092"/>
        <w:gridCol w:w="1626"/>
        <w:gridCol w:w="1510"/>
        <w:gridCol w:w="1742"/>
        <w:gridCol w:w="1858"/>
        <w:gridCol w:w="2440"/>
        <w:gridCol w:w="16281"/>
      </w:tblGrid>
      <w:tr w:rsidR="00BE1126" w:rsidRPr="00BE1126" w14:paraId="166618B1" w14:textId="77777777" w:rsidTr="00BE1126">
        <w:trPr>
          <w:trHeight w:val="2382"/>
        </w:trPr>
        <w:tc>
          <w:tcPr>
            <w:tcW w:w="1510" w:type="dxa"/>
          </w:tcPr>
          <w:p w14:paraId="6A8A9884" w14:textId="68F6BF06" w:rsidR="00C43B24" w:rsidRPr="00BE1126" w:rsidRDefault="00C43B24" w:rsidP="000A29FB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BE112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Nombre de la postura</w:t>
            </w:r>
          </w:p>
        </w:tc>
        <w:tc>
          <w:tcPr>
            <w:tcW w:w="2092" w:type="dxa"/>
          </w:tcPr>
          <w:p w14:paraId="620A021A" w14:textId="6CE68568" w:rsidR="00C43B24" w:rsidRPr="00BE1126" w:rsidRDefault="00C43B24" w:rsidP="000A29FB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BE112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Síntesis de la postura en cuestión</w:t>
            </w:r>
          </w:p>
        </w:tc>
        <w:tc>
          <w:tcPr>
            <w:tcW w:w="1626" w:type="dxa"/>
          </w:tcPr>
          <w:p w14:paraId="34FF8CD7" w14:textId="1B48BB64" w:rsidR="00C43B24" w:rsidRPr="00BE1126" w:rsidRDefault="000A29FB" w:rsidP="000A29FB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BE112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Reconstrucción resumida de los argumentos presentados a favor de la postura</w:t>
            </w:r>
          </w:p>
        </w:tc>
        <w:tc>
          <w:tcPr>
            <w:tcW w:w="1510" w:type="dxa"/>
          </w:tcPr>
          <w:p w14:paraId="4ACAF570" w14:textId="75707500" w:rsidR="00C43B24" w:rsidRPr="00BE1126" w:rsidRDefault="000A29FB" w:rsidP="000A29FB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BE112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Reconstrucción resumida de los argumentos en contra que se puedan ofrecer sobre la postura en cuestión</w:t>
            </w:r>
          </w:p>
        </w:tc>
        <w:tc>
          <w:tcPr>
            <w:tcW w:w="1742" w:type="dxa"/>
          </w:tcPr>
          <w:p w14:paraId="6736A1A7" w14:textId="2E18A697" w:rsidR="00C43B24" w:rsidRPr="00BE1126" w:rsidRDefault="000A29FB" w:rsidP="000A29FB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BE112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Enumeración de tres beneficios concretos que el estudiante encuentre sobre la postura en cuestión en la práctica docente</w:t>
            </w:r>
          </w:p>
        </w:tc>
        <w:tc>
          <w:tcPr>
            <w:tcW w:w="1858" w:type="dxa"/>
          </w:tcPr>
          <w:p w14:paraId="35E466F3" w14:textId="536FE3FD" w:rsidR="00C43B24" w:rsidRPr="00BE1126" w:rsidRDefault="000A29FB" w:rsidP="000A29FB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BE112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Enumeración de tres elementos adversos que el estudiante encuentre sobre la postura en cuestión en la práctica docente</w:t>
            </w:r>
          </w:p>
        </w:tc>
        <w:tc>
          <w:tcPr>
            <w:tcW w:w="2440" w:type="dxa"/>
            <w:tcBorders>
              <w:right w:val="nil"/>
            </w:tcBorders>
          </w:tcPr>
          <w:p w14:paraId="164E459B" w14:textId="268FF8CB" w:rsidR="00C43B24" w:rsidRPr="00BE1126" w:rsidRDefault="000A29FB" w:rsidP="000A29FB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BE112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Problemas actuales dentro del sistema. educativo o de la sociedad que se podrían resolver de aceptar dichas posturas</w:t>
            </w:r>
          </w:p>
        </w:tc>
        <w:tc>
          <w:tcPr>
            <w:tcW w:w="16281" w:type="dxa"/>
            <w:tcBorders>
              <w:top w:val="nil"/>
              <w:left w:val="nil"/>
              <w:bottom w:val="nil"/>
              <w:right w:val="nil"/>
            </w:tcBorders>
          </w:tcPr>
          <w:p w14:paraId="53D1102B" w14:textId="1ABF7B56" w:rsidR="00C43B24" w:rsidRPr="00BE1126" w:rsidRDefault="000A29FB" w:rsidP="000A29FB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BE112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tivo</w:t>
            </w:r>
            <w:proofErr w:type="spellEnd"/>
            <w:r w:rsidRPr="00BE112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nacional o para la sociedad que tendría la aplicación de dichas posturas</w:t>
            </w:r>
          </w:p>
        </w:tc>
      </w:tr>
      <w:tr w:rsidR="000A0C31" w:rsidRPr="00BE1126" w14:paraId="1C153FDB" w14:textId="77777777" w:rsidTr="00BE1126">
        <w:trPr>
          <w:trHeight w:val="2409"/>
        </w:trPr>
        <w:tc>
          <w:tcPr>
            <w:tcW w:w="1510" w:type="dxa"/>
          </w:tcPr>
          <w:p w14:paraId="65CDF452" w14:textId="5BA3F290" w:rsidR="0008655F" w:rsidRPr="00BE1126" w:rsidRDefault="0008655F" w:rsidP="000A0C3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Educación para el mantenimiento de las estructuras (conserv</w:t>
            </w:r>
            <w:r w:rsidRPr="00BE112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lastRenderedPageBreak/>
              <w:t>adora</w:t>
            </w:r>
          </w:p>
        </w:tc>
        <w:tc>
          <w:tcPr>
            <w:tcW w:w="2092" w:type="dxa"/>
          </w:tcPr>
          <w:p w14:paraId="2922EC92" w14:textId="61622BFE" w:rsidR="0008655F" w:rsidRPr="00BE1126" w:rsidRDefault="0008655F" w:rsidP="000A0C3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La educación que debía llevar la gente, en especial la de clase obrera, la cual tenía menos posibilidades de recibir una educación adecuada a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comparación de las clases altas, a las cuales Marx.</w:t>
            </w:r>
          </w:p>
        </w:tc>
        <w:tc>
          <w:tcPr>
            <w:tcW w:w="1626" w:type="dxa"/>
          </w:tcPr>
          <w:p w14:paraId="3BDA5D67" w14:textId="100B9C11" w:rsidR="0008655F" w:rsidRPr="00BE1126" w:rsidRDefault="0008655F" w:rsidP="000A0C3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La educación conservadora trata de mantener los roles de las familias y sus valore</w:t>
            </w: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s como también las costumbres y tradiciones del contexto en que se desenvuelve,</w:t>
            </w:r>
          </w:p>
        </w:tc>
        <w:tc>
          <w:tcPr>
            <w:tcW w:w="1510" w:type="dxa"/>
          </w:tcPr>
          <w:p w14:paraId="433E1362" w14:textId="5CC300BA" w:rsidR="0008655F" w:rsidRPr="00BE1126" w:rsidRDefault="0008655F" w:rsidP="000A0C3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La educación exige estar en constante cambio debido a que cada generació</w:t>
            </w: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n presenta necesidades diferentes que implican una educación más demandante</w:t>
            </w:r>
          </w:p>
        </w:tc>
        <w:tc>
          <w:tcPr>
            <w:tcW w:w="1742" w:type="dxa"/>
          </w:tcPr>
          <w:p w14:paraId="0E6087EF" w14:textId="77777777" w:rsidR="0008655F" w:rsidRPr="00BE1126" w:rsidRDefault="0008655F" w:rsidP="000A0C3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No se dejan de lados los valores, tradiciones y costumbres</w:t>
            </w:r>
          </w:p>
          <w:p w14:paraId="3FFCDD42" w14:textId="77777777" w:rsidR="0008655F" w:rsidRPr="00BE1126" w:rsidRDefault="0008655F" w:rsidP="000A0C3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t xml:space="preserve">Se cuenta más disciplina y </w:t>
            </w: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respeto hacia el docente</w:t>
            </w:r>
          </w:p>
          <w:p w14:paraId="3F7A5DB5" w14:textId="6462DE73" w:rsidR="0008655F" w:rsidRPr="00BE1126" w:rsidRDefault="0008655F" w:rsidP="000A0C3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t>Los alumnos aprenden de la misma manera</w:t>
            </w:r>
          </w:p>
        </w:tc>
        <w:tc>
          <w:tcPr>
            <w:tcW w:w="1858" w:type="dxa"/>
          </w:tcPr>
          <w:p w14:paraId="070FEE1E" w14:textId="2C785DD6" w:rsidR="0008655F" w:rsidRPr="00BE1126" w:rsidRDefault="0008655F" w:rsidP="000A0C3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El alumno no enfrenta situaciones que impliquen la toma de decis</w:t>
            </w: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 xml:space="preserve">iones </w:t>
            </w:r>
          </w:p>
          <w:p w14:paraId="092E9A11" w14:textId="77777777" w:rsidR="0008655F" w:rsidRPr="00BE1126" w:rsidRDefault="0008655F" w:rsidP="000A0C3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t xml:space="preserve">La educación se somete a la cotidianeidad </w:t>
            </w:r>
          </w:p>
          <w:p w14:paraId="5469D10E" w14:textId="277F6072" w:rsidR="0008655F" w:rsidRPr="00BE1126" w:rsidRDefault="0008655F" w:rsidP="000A0C3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t>La educación no toma en cuenta los procesos de aprendizaje</w:t>
            </w:r>
          </w:p>
        </w:tc>
        <w:tc>
          <w:tcPr>
            <w:tcW w:w="2440" w:type="dxa"/>
          </w:tcPr>
          <w:p w14:paraId="1F53D722" w14:textId="77777777" w:rsidR="0008655F" w:rsidRPr="00BE1126" w:rsidRDefault="0008655F" w:rsidP="000A0C3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La indisciplina de los alumnos es un factor que interviene de manera directa en el proceso de aprendizaje y en la relación entre alumno- maestro</w:t>
            </w:r>
            <w:r w:rsidR="003266B8" w:rsidRPr="00BE11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85D9ED" w14:textId="5A2E038C" w:rsidR="003266B8" w:rsidRPr="00BE1126" w:rsidRDefault="003266B8" w:rsidP="000A0C3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Que se le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brinde la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educación a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cualquier tipo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de clases, ya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sea pública o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priva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da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dándole lugar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y derecho a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los individuos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 una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1126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educación justa</w:t>
            </w:r>
          </w:p>
        </w:tc>
        <w:tc>
          <w:tcPr>
            <w:tcW w:w="16281" w:type="dxa"/>
            <w:tcBorders>
              <w:top w:val="nil"/>
            </w:tcBorders>
          </w:tcPr>
          <w:p w14:paraId="7C06631D" w14:textId="77777777" w:rsidR="0008655F" w:rsidRPr="00BE1126" w:rsidRDefault="0008655F" w:rsidP="000A0C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126" w:rsidRPr="00BE1126" w14:paraId="00A4D031" w14:textId="77777777" w:rsidTr="00BE1126">
        <w:trPr>
          <w:trHeight w:val="3405"/>
        </w:trPr>
        <w:tc>
          <w:tcPr>
            <w:tcW w:w="1510" w:type="dxa"/>
          </w:tcPr>
          <w:p w14:paraId="763F72D2" w14:textId="4CF0AF6D" w:rsidR="00034C22" w:rsidRPr="00BE1126" w:rsidRDefault="00034C22" w:rsidP="00034C2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lastRenderedPageBreak/>
              <w:t>Educación para el cambio social o la transformación personal (progresista)</w:t>
            </w:r>
          </w:p>
        </w:tc>
        <w:tc>
          <w:tcPr>
            <w:tcW w:w="2092" w:type="dxa"/>
          </w:tcPr>
          <w:p w14:paraId="456F68E3" w14:textId="77777777" w:rsidR="00034C22" w:rsidRPr="00BE1126" w:rsidRDefault="00034C22" w:rsidP="00034C2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kern w:val="36"/>
                <w:sz w:val="24"/>
                <w:szCs w:val="24"/>
                <w:lang w:eastAsia="es-MX"/>
              </w:rPr>
            </w:pPr>
            <w:r w:rsidRPr="00BE1126">
              <w:rPr>
                <w:rFonts w:ascii="Arial" w:eastAsia="Times New Roman" w:hAnsi="Arial" w:cs="Arial"/>
                <w:kern w:val="36"/>
                <w:sz w:val="24"/>
                <w:szCs w:val="24"/>
                <w:lang w:eastAsia="es-MX"/>
              </w:rPr>
              <w:t>Es un movimiento que critican a la educación tradicionalista tachándola de ser: formalista, autoritaria, competitiva y aprender por memorización</w:t>
            </w:r>
          </w:p>
          <w:p w14:paraId="7B24E051" w14:textId="77777777" w:rsidR="00034C22" w:rsidRPr="00BE1126" w:rsidRDefault="00034C22" w:rsidP="00034C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0BE7158" w14:textId="3847A43F" w:rsidR="00034C22" w:rsidRPr="00BE1126" w:rsidRDefault="00034C22" w:rsidP="00034C2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t xml:space="preserve">La educación progresista se basa en las experiencias del alumno tomando como punto de partida los conocimientos previos que adquieren los aprendices a través </w:t>
            </w: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de las experiencias, intereses o necesidades que tiene cada uno de ellos creando un aprendizaje significativo.</w:t>
            </w:r>
          </w:p>
        </w:tc>
        <w:tc>
          <w:tcPr>
            <w:tcW w:w="1510" w:type="dxa"/>
          </w:tcPr>
          <w:p w14:paraId="350F28CB" w14:textId="7A115821" w:rsidR="00034C22" w:rsidRPr="00BE1126" w:rsidRDefault="00034C22" w:rsidP="00034C2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 xml:space="preserve">La educación progresista se niega a mantener los roles de la familia y sus valores como también las costumbres y tradiciones del contexto en </w:t>
            </w: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que se desenvuelve, de la misma manera con la educación los individuos</w:t>
            </w:r>
          </w:p>
        </w:tc>
        <w:tc>
          <w:tcPr>
            <w:tcW w:w="1742" w:type="dxa"/>
          </w:tcPr>
          <w:p w14:paraId="211D037E" w14:textId="2414839B" w:rsidR="00034C22" w:rsidRPr="00BE1126" w:rsidRDefault="00034C22" w:rsidP="00034C2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Constante cambio e innovación</w:t>
            </w:r>
          </w:p>
          <w:p w14:paraId="711BAD12" w14:textId="2012E0F8" w:rsidR="00034C22" w:rsidRPr="00BE1126" w:rsidRDefault="00034C22" w:rsidP="00034C2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t xml:space="preserve">Se favorece el aprendizaje autónomo </w:t>
            </w:r>
          </w:p>
          <w:p w14:paraId="219CB5D6" w14:textId="52B34DCA" w:rsidR="00034C22" w:rsidRPr="00BE1126" w:rsidRDefault="00034C22" w:rsidP="00034C2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t>Se toma en cuenta los conocimiento</w:t>
            </w: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s previos</w:t>
            </w:r>
          </w:p>
        </w:tc>
        <w:tc>
          <w:tcPr>
            <w:tcW w:w="1858" w:type="dxa"/>
          </w:tcPr>
          <w:p w14:paraId="278E7811" w14:textId="04342E98" w:rsidR="00034C22" w:rsidRPr="00BE1126" w:rsidRDefault="00034C22" w:rsidP="00034C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No se respetan costumbres y tradiciones</w:t>
            </w:r>
          </w:p>
          <w:p w14:paraId="1FA0FE04" w14:textId="77777777" w:rsidR="00034C22" w:rsidRPr="00BE1126" w:rsidRDefault="00034C22" w:rsidP="00034C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t>Pér</w:t>
            </w: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dida de valores</w:t>
            </w:r>
          </w:p>
          <w:p w14:paraId="7E3DB11F" w14:textId="7BEFE70C" w:rsidR="00034C22" w:rsidRPr="00BE1126" w:rsidRDefault="00034C22" w:rsidP="00034C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t>Poco conocimiento de su entor</w:t>
            </w: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no</w:t>
            </w:r>
          </w:p>
          <w:p w14:paraId="13F88E2A" w14:textId="77777777" w:rsidR="00034C22" w:rsidRPr="00BE1126" w:rsidRDefault="00034C22" w:rsidP="00034C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</w:tcPr>
          <w:p w14:paraId="4172964F" w14:textId="3FEBE8C3" w:rsidR="00034C22" w:rsidRPr="00BE1126" w:rsidRDefault="00034C22" w:rsidP="00034C2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E1126">
              <w:rPr>
                <w:rFonts w:ascii="Arial" w:hAnsi="Arial" w:cs="Arial"/>
                <w:sz w:val="24"/>
                <w:szCs w:val="24"/>
              </w:rPr>
              <w:lastRenderedPageBreak/>
              <w:t>Incumplimiento de planes y programas educativos, mayor compromiso por parte de los docentes hacia las diferentes formas de aprendizaje de cada alumno.</w:t>
            </w:r>
          </w:p>
        </w:tc>
        <w:tc>
          <w:tcPr>
            <w:tcW w:w="16281" w:type="dxa"/>
          </w:tcPr>
          <w:p w14:paraId="63FD1F40" w14:textId="77777777" w:rsidR="00034C22" w:rsidRPr="00BE1126" w:rsidRDefault="00034C22" w:rsidP="00034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A51588" w14:textId="77777777" w:rsidR="00995E97" w:rsidRDefault="00995E97"/>
    <w:p w14:paraId="0D1BC9DE" w14:textId="23BC3E5F" w:rsidR="00995E97" w:rsidRDefault="00995E97"/>
    <w:p w14:paraId="11CD91AE" w14:textId="77777777" w:rsidR="00995E97" w:rsidRDefault="00995E97"/>
    <w:p w14:paraId="29A45B20" w14:textId="77777777" w:rsidR="00995E97" w:rsidRDefault="00995E97"/>
    <w:p w14:paraId="7A5A6C44" w14:textId="77777777" w:rsidR="00995E97" w:rsidRDefault="00995E97"/>
    <w:p w14:paraId="48C1E5AF" w14:textId="77777777" w:rsidR="00995E97" w:rsidRDefault="00995E97"/>
    <w:p w14:paraId="67128C6E" w14:textId="77777777" w:rsidR="008A7DE6" w:rsidRDefault="008A7DE6"/>
    <w:p w14:paraId="666548B7" w14:textId="77777777" w:rsidR="008A7DE6" w:rsidRDefault="008A7DE6"/>
    <w:p w14:paraId="593BD565" w14:textId="77777777" w:rsidR="008A7DE6" w:rsidRDefault="008A7DE6"/>
    <w:p w14:paraId="46D46F34" w14:textId="77777777" w:rsidR="008A7DE6" w:rsidRDefault="008A7DE6"/>
    <w:p w14:paraId="4418059E" w14:textId="77777777" w:rsidR="008A7DE6" w:rsidRDefault="008A7DE6"/>
    <w:p w14:paraId="4FAD1C72" w14:textId="77777777" w:rsidR="008A7DE6" w:rsidRDefault="008A7DE6"/>
    <w:p w14:paraId="27C235E1" w14:textId="77777777" w:rsidR="008A7DE6" w:rsidRDefault="008A7DE6"/>
    <w:p w14:paraId="0838E90E" w14:textId="3CF48DF6" w:rsidR="008A7DE6" w:rsidRDefault="00D92F1C">
      <w:r>
        <w:rPr>
          <w:noProof/>
        </w:rPr>
        <w:drawing>
          <wp:inline distT="0" distB="0" distL="0" distR="0" wp14:anchorId="0CF6E9D7" wp14:editId="77759DEA">
            <wp:extent cx="7894955" cy="4163695"/>
            <wp:effectExtent l="0" t="0" r="0" b="825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955" cy="41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E4712" w14:textId="061D86CF" w:rsidR="00995E97" w:rsidRDefault="00995E97"/>
    <w:p w14:paraId="33389594" w14:textId="77777777" w:rsidR="00995E97" w:rsidRDefault="00995E97"/>
    <w:p w14:paraId="53190B2F" w14:textId="77777777" w:rsidR="00995E97" w:rsidRDefault="00995E97"/>
    <w:p w14:paraId="4DE61432" w14:textId="08D502F3" w:rsidR="00DB6870" w:rsidRDefault="00DB6870"/>
    <w:sectPr w:rsidR="00DB6870" w:rsidSect="00C43B24">
      <w:pgSz w:w="16103" w:h="12361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919"/>
    <w:multiLevelType w:val="hybridMultilevel"/>
    <w:tmpl w:val="F66673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4CC1"/>
    <w:multiLevelType w:val="hybridMultilevel"/>
    <w:tmpl w:val="985EC5F8"/>
    <w:lvl w:ilvl="0" w:tplc="BC768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F62182"/>
    <w:multiLevelType w:val="hybridMultilevel"/>
    <w:tmpl w:val="242E3C58"/>
    <w:lvl w:ilvl="0" w:tplc="0F0E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84696"/>
    <w:multiLevelType w:val="hybridMultilevel"/>
    <w:tmpl w:val="B0FAD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6B72"/>
    <w:multiLevelType w:val="hybridMultilevel"/>
    <w:tmpl w:val="AE48AC2E"/>
    <w:lvl w:ilvl="0" w:tplc="1DCA17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FF1AB7"/>
    <w:multiLevelType w:val="hybridMultilevel"/>
    <w:tmpl w:val="340A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A05EA"/>
    <w:multiLevelType w:val="hybridMultilevel"/>
    <w:tmpl w:val="4A143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C15F2"/>
    <w:multiLevelType w:val="hybridMultilevel"/>
    <w:tmpl w:val="52CA8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67CFB"/>
    <w:multiLevelType w:val="hybridMultilevel"/>
    <w:tmpl w:val="1E6695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E40AA"/>
    <w:multiLevelType w:val="hybridMultilevel"/>
    <w:tmpl w:val="60FADBE2"/>
    <w:lvl w:ilvl="0" w:tplc="A9443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9745345">
    <w:abstractNumId w:val="5"/>
  </w:num>
  <w:num w:numId="2" w16cid:durableId="740950119">
    <w:abstractNumId w:val="3"/>
  </w:num>
  <w:num w:numId="3" w16cid:durableId="352997765">
    <w:abstractNumId w:val="0"/>
  </w:num>
  <w:num w:numId="4" w16cid:durableId="618412714">
    <w:abstractNumId w:val="8"/>
  </w:num>
  <w:num w:numId="5" w16cid:durableId="1318994720">
    <w:abstractNumId w:val="7"/>
  </w:num>
  <w:num w:numId="6" w16cid:durableId="151409825">
    <w:abstractNumId w:val="1"/>
  </w:num>
  <w:num w:numId="7" w16cid:durableId="865602916">
    <w:abstractNumId w:val="6"/>
  </w:num>
  <w:num w:numId="8" w16cid:durableId="1125081644">
    <w:abstractNumId w:val="2"/>
  </w:num>
  <w:num w:numId="9" w16cid:durableId="1799184103">
    <w:abstractNumId w:val="4"/>
  </w:num>
  <w:num w:numId="10" w16cid:durableId="340205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97"/>
    <w:rsid w:val="00033AF2"/>
    <w:rsid w:val="00034C22"/>
    <w:rsid w:val="0008655F"/>
    <w:rsid w:val="000A0C31"/>
    <w:rsid w:val="000A29FB"/>
    <w:rsid w:val="003266B8"/>
    <w:rsid w:val="004A7D98"/>
    <w:rsid w:val="004E0C9D"/>
    <w:rsid w:val="004F0DAE"/>
    <w:rsid w:val="006A4732"/>
    <w:rsid w:val="007D16BD"/>
    <w:rsid w:val="008A7DE6"/>
    <w:rsid w:val="00935DB4"/>
    <w:rsid w:val="00995E97"/>
    <w:rsid w:val="00A629A0"/>
    <w:rsid w:val="00AD3B3B"/>
    <w:rsid w:val="00BE1126"/>
    <w:rsid w:val="00C43B24"/>
    <w:rsid w:val="00C634CD"/>
    <w:rsid w:val="00D92F1C"/>
    <w:rsid w:val="00DB6870"/>
    <w:rsid w:val="00E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9790"/>
  <w15:chartTrackingRefBased/>
  <w15:docId w15:val="{47EACC55-A3BB-4DB0-AE3E-E49511DA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3B24"/>
    <w:pPr>
      <w:ind w:left="720"/>
      <w:contextualSpacing/>
    </w:pPr>
  </w:style>
  <w:style w:type="character" w:customStyle="1" w:styleId="a">
    <w:name w:val="a"/>
    <w:basedOn w:val="Fuentedeprrafopredeter"/>
    <w:rsid w:val="0003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11</cp:revision>
  <dcterms:created xsi:type="dcterms:W3CDTF">2022-04-30T05:32:00Z</dcterms:created>
  <dcterms:modified xsi:type="dcterms:W3CDTF">2022-04-30T07:22:00Z</dcterms:modified>
</cp:coreProperties>
</file>