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0A" w:rsidRPr="00F47856" w:rsidRDefault="00E5300A" w:rsidP="00CB4C3E">
      <w:pPr>
        <w:jc w:val="center"/>
        <w:rPr>
          <w:rFonts w:cstheme="minorHAnsi"/>
          <w:b/>
          <w:sz w:val="24"/>
          <w:szCs w:val="24"/>
        </w:rPr>
      </w:pPr>
      <w:r w:rsidRPr="00F47856">
        <w:rPr>
          <w:rFonts w:cstheme="minorHAnsi"/>
          <w:b/>
          <w:noProof/>
          <w:sz w:val="24"/>
          <w:szCs w:val="24"/>
          <w:lang w:eastAsia="es-MX"/>
        </w:rPr>
        <w:drawing>
          <wp:inline distT="0" distB="0" distL="0" distR="0">
            <wp:extent cx="1047750" cy="8500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4467" cy="855511"/>
                    </a:xfrm>
                    <a:prstGeom prst="rect">
                      <a:avLst/>
                    </a:prstGeom>
                  </pic:spPr>
                </pic:pic>
              </a:graphicData>
            </a:graphic>
          </wp:inline>
        </w:drawing>
      </w:r>
      <w:r w:rsidRPr="00F47856">
        <w:rPr>
          <w:rFonts w:cstheme="minorHAnsi"/>
          <w:b/>
          <w:sz w:val="24"/>
          <w:szCs w:val="24"/>
        </w:rPr>
        <w:t xml:space="preserve">Escuela Normal de </w:t>
      </w:r>
      <w:r w:rsidR="00F47856" w:rsidRPr="00F47856">
        <w:rPr>
          <w:rFonts w:cstheme="minorHAnsi"/>
          <w:b/>
          <w:sz w:val="24"/>
          <w:szCs w:val="24"/>
        </w:rPr>
        <w:t>Educación</w:t>
      </w:r>
      <w:r w:rsidRPr="00F47856">
        <w:rPr>
          <w:rFonts w:cstheme="minorHAnsi"/>
          <w:b/>
          <w:sz w:val="24"/>
          <w:szCs w:val="24"/>
        </w:rPr>
        <w:t xml:space="preserve"> Preescolar.</w:t>
      </w:r>
    </w:p>
    <w:p w:rsidR="00E5300A" w:rsidRPr="00F47856" w:rsidRDefault="00E5300A" w:rsidP="00CB4C3E">
      <w:pPr>
        <w:jc w:val="center"/>
        <w:rPr>
          <w:rFonts w:cstheme="minorHAnsi"/>
          <w:b/>
          <w:sz w:val="24"/>
          <w:szCs w:val="24"/>
        </w:rPr>
      </w:pPr>
      <w:r w:rsidRPr="00F47856">
        <w:rPr>
          <w:rFonts w:cstheme="minorHAnsi"/>
          <w:b/>
          <w:sz w:val="24"/>
          <w:szCs w:val="24"/>
        </w:rPr>
        <w:t>Ciclo escolar 2021-2022.</w:t>
      </w:r>
    </w:p>
    <w:p w:rsidR="00E5300A" w:rsidRPr="00CB4C3E" w:rsidRDefault="00E5300A" w:rsidP="00CB4C3E">
      <w:pPr>
        <w:jc w:val="center"/>
        <w:rPr>
          <w:rFonts w:cstheme="minorHAnsi"/>
          <w:sz w:val="24"/>
          <w:szCs w:val="24"/>
        </w:rPr>
      </w:pPr>
      <w:r w:rsidRPr="00F47856">
        <w:rPr>
          <w:rFonts w:cstheme="minorHAnsi"/>
          <w:b/>
          <w:sz w:val="24"/>
          <w:szCs w:val="24"/>
        </w:rPr>
        <w:t xml:space="preserve">Alumnas: </w:t>
      </w:r>
      <w:r w:rsidR="00F47856" w:rsidRPr="00CB4C3E">
        <w:rPr>
          <w:rFonts w:cstheme="minorHAnsi"/>
          <w:sz w:val="24"/>
          <w:szCs w:val="24"/>
        </w:rPr>
        <w:t>Mayela</w:t>
      </w:r>
      <w:r w:rsidRPr="00CB4C3E">
        <w:rPr>
          <w:rFonts w:cstheme="minorHAnsi"/>
          <w:sz w:val="24"/>
          <w:szCs w:val="24"/>
        </w:rPr>
        <w:t xml:space="preserve"> Abigail Moncada Cadena #14</w:t>
      </w:r>
    </w:p>
    <w:p w:rsidR="00E5300A" w:rsidRPr="00CB4C3E" w:rsidRDefault="00E5300A" w:rsidP="00CB4C3E">
      <w:pPr>
        <w:jc w:val="center"/>
        <w:rPr>
          <w:rFonts w:cstheme="minorHAnsi"/>
          <w:sz w:val="24"/>
          <w:szCs w:val="24"/>
        </w:rPr>
      </w:pPr>
      <w:r w:rsidRPr="00CB4C3E">
        <w:rPr>
          <w:rFonts w:cstheme="minorHAnsi"/>
          <w:sz w:val="24"/>
          <w:szCs w:val="24"/>
        </w:rPr>
        <w:t xml:space="preserve">Alma Cristina Olvera </w:t>
      </w:r>
      <w:r w:rsidR="00F47856" w:rsidRPr="00CB4C3E">
        <w:rPr>
          <w:rFonts w:cstheme="minorHAnsi"/>
          <w:sz w:val="24"/>
          <w:szCs w:val="24"/>
        </w:rPr>
        <w:t>Rodríguez</w:t>
      </w:r>
      <w:r w:rsidRPr="00CB4C3E">
        <w:rPr>
          <w:rFonts w:cstheme="minorHAnsi"/>
          <w:sz w:val="24"/>
          <w:szCs w:val="24"/>
        </w:rPr>
        <w:t xml:space="preserve"> #18</w:t>
      </w:r>
    </w:p>
    <w:p w:rsidR="00E5300A" w:rsidRPr="00F47856" w:rsidRDefault="00E5300A" w:rsidP="00CB4C3E">
      <w:pPr>
        <w:jc w:val="center"/>
        <w:rPr>
          <w:rFonts w:cstheme="minorHAnsi"/>
          <w:b/>
          <w:sz w:val="24"/>
          <w:szCs w:val="24"/>
        </w:rPr>
      </w:pPr>
      <w:r w:rsidRPr="00F47856">
        <w:rPr>
          <w:rFonts w:cstheme="minorHAnsi"/>
          <w:b/>
          <w:sz w:val="24"/>
          <w:szCs w:val="24"/>
        </w:rPr>
        <w:t xml:space="preserve">Curso: </w:t>
      </w:r>
      <w:r w:rsidR="00F47856" w:rsidRPr="00CB4C3E">
        <w:rPr>
          <w:rFonts w:cstheme="minorHAnsi"/>
          <w:sz w:val="24"/>
          <w:szCs w:val="24"/>
        </w:rPr>
        <w:t>Creación</w:t>
      </w:r>
      <w:r w:rsidRPr="00CB4C3E">
        <w:rPr>
          <w:rFonts w:cstheme="minorHAnsi"/>
          <w:sz w:val="24"/>
          <w:szCs w:val="24"/>
        </w:rPr>
        <w:t xml:space="preserve"> literaria</w:t>
      </w:r>
    </w:p>
    <w:p w:rsidR="00E5300A" w:rsidRPr="00F47856" w:rsidRDefault="00E5300A" w:rsidP="00CB4C3E">
      <w:pPr>
        <w:jc w:val="center"/>
        <w:rPr>
          <w:rFonts w:cstheme="minorHAnsi"/>
          <w:b/>
          <w:sz w:val="24"/>
          <w:szCs w:val="24"/>
        </w:rPr>
      </w:pPr>
      <w:r w:rsidRPr="00F47856">
        <w:rPr>
          <w:rFonts w:cstheme="minorHAnsi"/>
          <w:b/>
          <w:sz w:val="24"/>
          <w:szCs w:val="24"/>
        </w:rPr>
        <w:t xml:space="preserve">Prof. </w:t>
      </w:r>
      <w:r w:rsidRPr="00CB4C3E">
        <w:rPr>
          <w:rFonts w:cstheme="minorHAnsi"/>
          <w:sz w:val="24"/>
          <w:szCs w:val="24"/>
        </w:rPr>
        <w:t>Silvia Banda Servin</w:t>
      </w:r>
    </w:p>
    <w:p w:rsidR="00E5300A" w:rsidRPr="00F47856" w:rsidRDefault="00E5300A" w:rsidP="00CB4C3E">
      <w:pPr>
        <w:jc w:val="center"/>
        <w:rPr>
          <w:rFonts w:cstheme="minorHAnsi"/>
          <w:b/>
          <w:sz w:val="24"/>
          <w:szCs w:val="24"/>
        </w:rPr>
      </w:pPr>
      <w:r w:rsidRPr="00F47856">
        <w:rPr>
          <w:rFonts w:cstheme="minorHAnsi"/>
          <w:b/>
          <w:sz w:val="24"/>
          <w:szCs w:val="24"/>
        </w:rPr>
        <w:t>Unidad 2 “Multimodal en los textos literarios”</w:t>
      </w:r>
    </w:p>
    <w:p w:rsidR="00E5300A" w:rsidRPr="00F47856" w:rsidRDefault="00E5300A" w:rsidP="00CB4C3E">
      <w:pPr>
        <w:jc w:val="center"/>
        <w:rPr>
          <w:rFonts w:cstheme="minorHAnsi"/>
          <w:b/>
          <w:sz w:val="24"/>
          <w:szCs w:val="24"/>
        </w:rPr>
      </w:pPr>
      <w:r w:rsidRPr="00F47856">
        <w:rPr>
          <w:rFonts w:cstheme="minorHAnsi"/>
          <w:b/>
          <w:sz w:val="24"/>
          <w:szCs w:val="24"/>
        </w:rPr>
        <w:t xml:space="preserve">Evidencia Unidad ll. </w:t>
      </w:r>
      <w:r w:rsidR="00F47856" w:rsidRPr="00F47856">
        <w:rPr>
          <w:rFonts w:cstheme="minorHAnsi"/>
          <w:b/>
          <w:sz w:val="24"/>
          <w:szCs w:val="24"/>
        </w:rPr>
        <w:t>Antología de texto multimodal.</w:t>
      </w:r>
    </w:p>
    <w:p w:rsidR="00F47856" w:rsidRPr="00F47856" w:rsidRDefault="00F47856" w:rsidP="00CB4C3E">
      <w:pPr>
        <w:jc w:val="center"/>
        <w:rPr>
          <w:rFonts w:cstheme="minorHAnsi"/>
          <w:b/>
          <w:sz w:val="24"/>
          <w:szCs w:val="24"/>
        </w:rPr>
      </w:pPr>
      <w:r w:rsidRPr="00F47856">
        <w:rPr>
          <w:rFonts w:cstheme="minorHAnsi"/>
          <w:b/>
          <w:sz w:val="24"/>
          <w:szCs w:val="24"/>
        </w:rPr>
        <w:t>Competencias:</w:t>
      </w:r>
    </w:p>
    <w:p w:rsidR="00F47856" w:rsidRPr="00F47856" w:rsidRDefault="00F47856" w:rsidP="00CB4C3E">
      <w:pPr>
        <w:pStyle w:val="Prrafodelista"/>
        <w:numPr>
          <w:ilvl w:val="0"/>
          <w:numId w:val="1"/>
        </w:numPr>
        <w:jc w:val="center"/>
        <w:rPr>
          <w:rFonts w:cstheme="minorHAnsi"/>
          <w:color w:val="000000"/>
          <w:sz w:val="24"/>
          <w:szCs w:val="24"/>
        </w:rPr>
      </w:pPr>
      <w:r w:rsidRPr="00F47856">
        <w:rPr>
          <w:rFonts w:cstheme="minorHAnsi"/>
          <w:color w:val="000000"/>
          <w:sz w:val="24"/>
          <w:szCs w:val="24"/>
        </w:rPr>
        <w:t>Detecta los procesos de aprendizaje de sus alumnos para favorecer su desarrollo cognitivo y socioemocional</w:t>
      </w:r>
    </w:p>
    <w:p w:rsidR="00F47856" w:rsidRPr="00F47856" w:rsidRDefault="00F47856" w:rsidP="00CB4C3E">
      <w:pPr>
        <w:pStyle w:val="Prrafodelista"/>
        <w:numPr>
          <w:ilvl w:val="0"/>
          <w:numId w:val="1"/>
        </w:numPr>
        <w:jc w:val="center"/>
        <w:rPr>
          <w:rFonts w:cstheme="minorHAnsi"/>
          <w:color w:val="000000"/>
          <w:sz w:val="24"/>
          <w:szCs w:val="24"/>
        </w:rPr>
      </w:pPr>
      <w:r w:rsidRPr="00F47856">
        <w:rPr>
          <w:rFonts w:cstheme="minorHAnsi"/>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47856" w:rsidRPr="00F47856" w:rsidRDefault="00F47856" w:rsidP="00CB4C3E">
      <w:pPr>
        <w:pStyle w:val="Prrafodelista"/>
        <w:numPr>
          <w:ilvl w:val="0"/>
          <w:numId w:val="1"/>
        </w:numPr>
        <w:jc w:val="center"/>
        <w:rPr>
          <w:rFonts w:cstheme="minorHAnsi"/>
          <w:color w:val="000000"/>
          <w:sz w:val="24"/>
          <w:szCs w:val="24"/>
        </w:rPr>
      </w:pPr>
      <w:r w:rsidRPr="00F47856">
        <w:rPr>
          <w:rFonts w:cstheme="minorHAnsi"/>
          <w:color w:val="000000"/>
          <w:sz w:val="24"/>
          <w:szCs w:val="24"/>
        </w:rPr>
        <w:t>Emplea la evaluación para intervenir en los diferentes ámbitos y momentos de la tarea educativa para mejorar los aprendizajes de sus alumnos</w:t>
      </w:r>
    </w:p>
    <w:p w:rsidR="00F47856" w:rsidRPr="00F47856" w:rsidRDefault="00F47856" w:rsidP="00CB4C3E">
      <w:pPr>
        <w:pStyle w:val="Prrafodelista"/>
        <w:numPr>
          <w:ilvl w:val="0"/>
          <w:numId w:val="1"/>
        </w:numPr>
        <w:spacing w:after="0" w:line="240" w:lineRule="auto"/>
        <w:jc w:val="center"/>
        <w:rPr>
          <w:rFonts w:eastAsia="Times New Roman" w:cstheme="minorHAnsi"/>
          <w:color w:val="000000"/>
          <w:sz w:val="24"/>
          <w:szCs w:val="24"/>
          <w:lang w:eastAsia="es-MX"/>
        </w:rPr>
      </w:pPr>
      <w:r w:rsidRPr="00F47856">
        <w:rPr>
          <w:rFonts w:eastAsia="Times New Roman" w:cstheme="minorHAnsi"/>
          <w:color w:val="000000"/>
          <w:sz w:val="24"/>
          <w:szCs w:val="24"/>
          <w:lang w:eastAsia="es-MX"/>
        </w:rPr>
        <w:t>Integra recursos de la investigación educativa para enriquecer su práctica profesional, expresando su interés por el conocimiento, la ciencia y la mejora de la educación</w:t>
      </w:r>
    </w:p>
    <w:p w:rsidR="00F47856" w:rsidRPr="00F47856" w:rsidRDefault="00F47856" w:rsidP="00CB4C3E">
      <w:pPr>
        <w:pStyle w:val="Prrafodelista"/>
        <w:numPr>
          <w:ilvl w:val="0"/>
          <w:numId w:val="1"/>
        </w:numPr>
        <w:jc w:val="center"/>
        <w:rPr>
          <w:rFonts w:cstheme="minorHAnsi"/>
          <w:b/>
          <w:sz w:val="24"/>
          <w:szCs w:val="24"/>
        </w:rPr>
      </w:pPr>
      <w:r w:rsidRPr="00F47856">
        <w:rPr>
          <w:rFonts w:cstheme="minorHAnsi"/>
          <w:color w:val="000000"/>
          <w:sz w:val="24"/>
          <w:szCs w:val="24"/>
        </w:rPr>
        <w:t>Colabora con la comunidad escolar, padres de familia, autoridades y docentes, en la toma de decisiones y en el desarrollo de alternativas de solución a problemáticas socioeducativas.</w:t>
      </w:r>
    </w:p>
    <w:p w:rsidR="00F47856" w:rsidRDefault="00F47856">
      <w:pPr>
        <w:rPr>
          <w:rFonts w:ascii="Arial" w:hAnsi="Arial" w:cs="Arial"/>
          <w:b/>
          <w:sz w:val="24"/>
          <w:szCs w:val="24"/>
        </w:rPr>
      </w:pPr>
    </w:p>
    <w:p w:rsidR="00E5300A" w:rsidRDefault="00E5300A">
      <w:pPr>
        <w:rPr>
          <w:rFonts w:ascii="Arial" w:hAnsi="Arial" w:cs="Arial"/>
          <w:b/>
          <w:sz w:val="24"/>
          <w:szCs w:val="24"/>
        </w:rPr>
      </w:pPr>
    </w:p>
    <w:p w:rsidR="00E5300A" w:rsidRDefault="00E5300A">
      <w:pPr>
        <w:rPr>
          <w:rFonts w:ascii="Arial" w:hAnsi="Arial" w:cs="Arial"/>
          <w:b/>
          <w:sz w:val="24"/>
          <w:szCs w:val="24"/>
        </w:rPr>
      </w:pPr>
    </w:p>
    <w:p w:rsidR="001D4BC3" w:rsidRDefault="001D4BC3">
      <w:pPr>
        <w:rPr>
          <w:rFonts w:ascii="Arial" w:hAnsi="Arial" w:cs="Arial"/>
          <w:b/>
          <w:sz w:val="24"/>
          <w:szCs w:val="24"/>
        </w:rPr>
      </w:pPr>
    </w:p>
    <w:p w:rsidR="00BC1F85" w:rsidRPr="00CB4C3E" w:rsidRDefault="00CB4C3E" w:rsidP="00CB4C3E">
      <w:pPr>
        <w:spacing w:line="360" w:lineRule="auto"/>
        <w:jc w:val="center"/>
        <w:rPr>
          <w:rFonts w:cstheme="minorHAnsi"/>
          <w:b/>
          <w:sz w:val="28"/>
          <w:szCs w:val="24"/>
        </w:rPr>
      </w:pPr>
      <w:r w:rsidRPr="00CB4C3E">
        <w:rPr>
          <w:rFonts w:cstheme="minorHAnsi"/>
          <w:b/>
          <w:sz w:val="28"/>
          <w:szCs w:val="24"/>
        </w:rPr>
        <w:lastRenderedPageBreak/>
        <w:t>Canción:</w:t>
      </w:r>
    </w:p>
    <w:p w:rsidR="00D73B48" w:rsidRPr="00E5300A" w:rsidRDefault="00D73B48" w:rsidP="00E5300A">
      <w:pPr>
        <w:spacing w:line="360" w:lineRule="auto"/>
        <w:rPr>
          <w:rFonts w:cstheme="minorHAnsi"/>
          <w:sz w:val="24"/>
          <w:szCs w:val="24"/>
        </w:rPr>
      </w:pPr>
      <w:r w:rsidRPr="00E5300A">
        <w:rPr>
          <w:rFonts w:cstheme="minorHAnsi"/>
          <w:sz w:val="24"/>
          <w:szCs w:val="24"/>
        </w:rPr>
        <w:t>Según Córdoba de Parodi (1998) la música adquiere un significado comunicativo una especie de interconexión entre todas las personas cuyo lenguaje utilizado no es otro que el de los sonidos que sirven para expresar ideas y sentimientos posibilitándose la ruptura de las barreras ocasionadas por las diferencias individuales, sociales o culturales, sin embargo, podría considerarse que este significado de la música (incluyendo la canción infantil) no está aislado del lenguaje oral en tanto que éste también es una forma de comunicación y expresión del sentir de cada ser, generando acercamiento entre diversas personas y culturas. Por esto es acertado pensar que la canción infantil y el lenguaje oral están estrechamente relacionados entre sí, pues como se ha mencionado en este texto, el lenguaje hablado surge entre muchos otros factores implicados en su desarrollo como resultado de un proceso de imitación y maduración a través de la variedad y la riqueza de estímulos que existen en el ambiente ya sea familiar, social, cultural o escolar. Es aquí precisamente en el ámbito educativo donde partiendo de la forma que tiene el individuo de adquirir y desarrollar su oralidad y teniendo en cuenta las posibilidades de la canción infantil, aquella que desde la antigüedad hasta la época actual se ha tratado de mantener viva en el hogar por medio de las canciones de cuna y en la escuela mediante canticuentos, rondas, canciones mimadas y otros, se deben aprovechar para que la una pueda contribuir al desarrollo de la otra, es decir, la canción infantil como un elemento que estimula, motiva y le permite disfrutar al niño de las diversas actividades que potencian su comprensión de la función comunicativa del lenguaje oral a la vez que fomenta su capacidad de expresión.</w:t>
      </w:r>
    </w:p>
    <w:p w:rsidR="00D73B48" w:rsidRPr="00E5300A" w:rsidRDefault="00D73B48" w:rsidP="00E5300A">
      <w:pPr>
        <w:spacing w:line="360" w:lineRule="auto"/>
        <w:rPr>
          <w:rFonts w:cstheme="minorHAnsi"/>
          <w:sz w:val="24"/>
          <w:szCs w:val="24"/>
        </w:rPr>
      </w:pPr>
      <w:r w:rsidRPr="00E5300A">
        <w:rPr>
          <w:rFonts w:cstheme="minorHAnsi"/>
          <w:sz w:val="24"/>
          <w:szCs w:val="24"/>
        </w:rPr>
        <w:t>la autora Cristina Isabel Gallego García, quien considera que la música infantil favorece al niño en tanto que le ayuda a colocar en juego su potencial expresivo para comunicarse con otras personas; además, por medio de la interacción comunicativa va desarrollando la expresión oral, discrimina sonidos y aprende a articular palabras entre otros.</w:t>
      </w:r>
    </w:p>
    <w:p w:rsidR="00CB4C3E" w:rsidRDefault="00CB4C3E" w:rsidP="00E5300A">
      <w:pPr>
        <w:spacing w:line="360" w:lineRule="auto"/>
        <w:rPr>
          <w:rFonts w:cstheme="minorHAnsi"/>
          <w:b/>
          <w:sz w:val="24"/>
          <w:szCs w:val="24"/>
        </w:rPr>
      </w:pPr>
    </w:p>
    <w:p w:rsidR="00D73B48" w:rsidRPr="00CB4C3E" w:rsidRDefault="00CB4C3E" w:rsidP="00CB4C3E">
      <w:pPr>
        <w:spacing w:line="360" w:lineRule="auto"/>
        <w:jc w:val="center"/>
        <w:rPr>
          <w:rFonts w:cstheme="minorHAnsi"/>
          <w:b/>
          <w:sz w:val="28"/>
          <w:szCs w:val="24"/>
        </w:rPr>
      </w:pPr>
      <w:r w:rsidRPr="00CB4C3E">
        <w:rPr>
          <w:rFonts w:cstheme="minorHAnsi"/>
          <w:b/>
          <w:sz w:val="28"/>
          <w:szCs w:val="24"/>
        </w:rPr>
        <w:lastRenderedPageBreak/>
        <w:t>Origen:</w:t>
      </w:r>
    </w:p>
    <w:p w:rsidR="00CB4C3E" w:rsidRDefault="00D73B48" w:rsidP="00E5300A">
      <w:pPr>
        <w:spacing w:line="360" w:lineRule="auto"/>
        <w:rPr>
          <w:rFonts w:cstheme="minorHAnsi"/>
          <w:sz w:val="24"/>
          <w:szCs w:val="24"/>
          <w:shd w:val="clear" w:color="auto" w:fill="FFFFFF"/>
        </w:rPr>
      </w:pPr>
      <w:r w:rsidRPr="00E5300A">
        <w:rPr>
          <w:rFonts w:cstheme="minorHAnsi"/>
          <w:sz w:val="24"/>
          <w:szCs w:val="24"/>
          <w:shd w:val="clear" w:color="auto" w:fill="FFFFFF"/>
        </w:rPr>
        <w:t xml:space="preserve">Es uno de los géneros antiguos y a la vez el </w:t>
      </w:r>
      <w:r w:rsidR="009F3CA9" w:rsidRPr="00E5300A">
        <w:rPr>
          <w:rFonts w:cstheme="minorHAnsi"/>
          <w:sz w:val="24"/>
          <w:szCs w:val="24"/>
          <w:shd w:val="clear" w:color="auto" w:fill="FFFFFF"/>
        </w:rPr>
        <w:t>más</w:t>
      </w:r>
      <w:r w:rsidRPr="00E5300A">
        <w:rPr>
          <w:rFonts w:cstheme="minorHAnsi"/>
          <w:sz w:val="24"/>
          <w:szCs w:val="24"/>
          <w:shd w:val="clear" w:color="auto" w:fill="FFFFFF"/>
        </w:rPr>
        <w:t xml:space="preserve"> importante de todos porque está directamente relacionado con la enseñanza, el aprendizaje, la habilidad y el entretenimiento de los niños, sin importar que sean bebés, de guardería o de primario.  Es ampliamente utilizado por padres de familia, maestros y rectores de colegio.  Se originó a partir de las antiguas rondas y juegos infantiles en los tiempos de guerra del siglo XX, desde los años 30s hasta principios de los años 50s. Originalmente en Colombia no </w:t>
      </w:r>
      <w:r w:rsidR="00CB4C3E" w:rsidRPr="00E5300A">
        <w:rPr>
          <w:rFonts w:cstheme="minorHAnsi"/>
          <w:sz w:val="24"/>
          <w:szCs w:val="24"/>
          <w:shd w:val="clear" w:color="auto" w:fill="FFFFFF"/>
        </w:rPr>
        <w:t>había</w:t>
      </w:r>
      <w:r w:rsidRPr="00E5300A">
        <w:rPr>
          <w:rFonts w:cstheme="minorHAnsi"/>
          <w:sz w:val="24"/>
          <w:szCs w:val="24"/>
          <w:shd w:val="clear" w:color="auto" w:fill="FFFFFF"/>
        </w:rPr>
        <w:t xml:space="preserve"> grabaciones de música infantil, porque las disqueras de la época lo consideraban como género no comercial. La primera grabación en español de esta música se hizo en México, grabada en el sello “Musart” en 1954 y cuyo álbum se tituló “Canciones Infantiles” , que a su vez fue el primer disco infantil conocido en Colombia gracias al sello “Codiscos” que lo publicó en 1958, demostrando así que esta música era tan comercial como cualquier otra.  </w:t>
      </w:r>
    </w:p>
    <w:p w:rsidR="00E5300A" w:rsidRDefault="00D73B48" w:rsidP="00E5300A">
      <w:pPr>
        <w:spacing w:line="360" w:lineRule="auto"/>
        <w:rPr>
          <w:rFonts w:cstheme="minorHAnsi"/>
          <w:sz w:val="24"/>
          <w:szCs w:val="24"/>
          <w:shd w:val="clear" w:color="auto" w:fill="FFFFFF"/>
        </w:rPr>
      </w:pPr>
      <w:r w:rsidRPr="00E5300A">
        <w:rPr>
          <w:rFonts w:cstheme="minorHAnsi"/>
          <w:sz w:val="24"/>
          <w:szCs w:val="24"/>
          <w:shd w:val="clear" w:color="auto" w:fill="FFFFFF"/>
        </w:rPr>
        <w:t xml:space="preserve">Al igual que otros géneros, también tiene sus variaciones con su respectivo uso </w:t>
      </w:r>
      <w:r w:rsidR="00CB4C3E">
        <w:rPr>
          <w:rFonts w:cstheme="minorHAnsi"/>
          <w:sz w:val="24"/>
          <w:szCs w:val="24"/>
          <w:shd w:val="clear" w:color="auto" w:fill="FFFFFF"/>
        </w:rPr>
        <w:t>según el caso.  Se clasifica en</w:t>
      </w:r>
      <w:r w:rsidRPr="00E5300A">
        <w:rPr>
          <w:rFonts w:cstheme="minorHAnsi"/>
          <w:sz w:val="24"/>
          <w:szCs w:val="24"/>
          <w:shd w:val="clear" w:color="auto" w:fill="FFFFFF"/>
        </w:rPr>
        <w:t>:</w:t>
      </w:r>
      <w:r w:rsidR="00CB4C3E" w:rsidRPr="00E5300A">
        <w:rPr>
          <w:rFonts w:cstheme="minorHAnsi"/>
          <w:sz w:val="24"/>
          <w:szCs w:val="24"/>
          <w:shd w:val="clear" w:color="auto" w:fill="FFFFFF"/>
        </w:rPr>
        <w:t> Juego</w:t>
      </w:r>
      <w:r w:rsidRPr="00E5300A">
        <w:rPr>
          <w:rFonts w:cstheme="minorHAnsi"/>
          <w:sz w:val="24"/>
          <w:szCs w:val="24"/>
          <w:shd w:val="clear" w:color="auto" w:fill="FFFFFF"/>
        </w:rPr>
        <w:t xml:space="preserve">, Nanas, Habilidad, Didácticas y Lúdicas.   Se utiliza para juegos infantiles, dormir bebés o niños pequeños, fomento de la habilidad y el aprendizaje y entretenimiento infantil.  Se caracteriza por sus letras rítmicas, sencillas, alegres y divertidas enfocadas hacia la cultura.  En algunos casos se usan en terapias psiquiátricas y psicológicas para tratar personas con problemas de violencia y de habilidades motoras.  Años </w:t>
      </w:r>
      <w:r w:rsidR="00CB4C3E" w:rsidRPr="00E5300A">
        <w:rPr>
          <w:rFonts w:cstheme="minorHAnsi"/>
          <w:sz w:val="24"/>
          <w:szCs w:val="24"/>
          <w:shd w:val="clear" w:color="auto" w:fill="FFFFFF"/>
        </w:rPr>
        <w:t>más</w:t>
      </w:r>
      <w:r w:rsidRPr="00E5300A">
        <w:rPr>
          <w:rFonts w:cstheme="minorHAnsi"/>
          <w:sz w:val="24"/>
          <w:szCs w:val="24"/>
          <w:shd w:val="clear" w:color="auto" w:fill="FFFFFF"/>
        </w:rPr>
        <w:t xml:space="preserve"> tarde en 1979, un profesor de España descubrió que los niños estaban reprobando fuertemente en Matemáticas, principalmente con las multiplicaciones, por lo que contactó al sello “</w:t>
      </w:r>
      <w:proofErr w:type="spellStart"/>
      <w:r w:rsidRPr="00E5300A">
        <w:rPr>
          <w:rFonts w:cstheme="minorHAnsi"/>
          <w:sz w:val="24"/>
          <w:szCs w:val="24"/>
          <w:shd w:val="clear" w:color="auto" w:fill="FFFFFF"/>
        </w:rPr>
        <w:t>Hispavox</w:t>
      </w:r>
      <w:proofErr w:type="spellEnd"/>
      <w:r w:rsidRPr="00E5300A">
        <w:rPr>
          <w:rFonts w:cstheme="minorHAnsi"/>
          <w:sz w:val="24"/>
          <w:szCs w:val="24"/>
          <w:shd w:val="clear" w:color="auto" w:fill="FFFFFF"/>
        </w:rPr>
        <w:t xml:space="preserve">”, sugiriendo una grabación didáctica para niños, donde se enseñaran las tablas de multiplicar en forma </w:t>
      </w:r>
      <w:r w:rsidR="00CB4C3E" w:rsidRPr="00E5300A">
        <w:rPr>
          <w:rFonts w:cstheme="minorHAnsi"/>
          <w:sz w:val="24"/>
          <w:szCs w:val="24"/>
          <w:shd w:val="clear" w:color="auto" w:fill="FFFFFF"/>
        </w:rPr>
        <w:t>musical</w:t>
      </w:r>
      <w:r w:rsidRPr="00E5300A">
        <w:rPr>
          <w:rFonts w:cstheme="minorHAnsi"/>
          <w:sz w:val="24"/>
          <w:szCs w:val="24"/>
          <w:shd w:val="clear" w:color="auto" w:fill="FFFFFF"/>
        </w:rPr>
        <w:t xml:space="preserve">. El resultado fue el álbum titulado “Multiplica con Enrique y Ana”, disco que a su vez se conoció en Colombia gracias a “Codiscos” y publicado en 1980.  Sin embargo, el disco para niños </w:t>
      </w:r>
      <w:r w:rsidR="00CB4C3E" w:rsidRPr="00E5300A">
        <w:rPr>
          <w:rFonts w:cstheme="minorHAnsi"/>
          <w:sz w:val="24"/>
          <w:szCs w:val="24"/>
          <w:shd w:val="clear" w:color="auto" w:fill="FFFFFF"/>
        </w:rPr>
        <w:t>más</w:t>
      </w:r>
      <w:r w:rsidRPr="00E5300A">
        <w:rPr>
          <w:rFonts w:cstheme="minorHAnsi"/>
          <w:sz w:val="24"/>
          <w:szCs w:val="24"/>
          <w:shd w:val="clear" w:color="auto" w:fill="FFFFFF"/>
        </w:rPr>
        <w:t xml:space="preserve"> importante y que a su vez fue la primera grabación colombiana de este género, fue los “Canticuentos”, una serie de  cinco discos, cuyo primer volumen se publicó en 1975, con  letra y música de la periodista y compositora chilena Marlore Anwandter de Johnson y el coro infantil de Roberto Rico y su familia con la producción de Codiscos. Esta colección es tan famosa y </w:t>
      </w:r>
      <w:r w:rsidRPr="00E5300A">
        <w:rPr>
          <w:rFonts w:cstheme="minorHAnsi"/>
          <w:sz w:val="24"/>
          <w:szCs w:val="24"/>
          <w:shd w:val="clear" w:color="auto" w:fill="FFFFFF"/>
        </w:rPr>
        <w:lastRenderedPageBreak/>
        <w:t>maravillosa debido a que es la única grabación que se agota en menos de una semana por</w:t>
      </w:r>
      <w:r w:rsidR="00CB4C3E">
        <w:rPr>
          <w:rFonts w:cstheme="minorHAnsi"/>
          <w:sz w:val="24"/>
          <w:szCs w:val="24"/>
          <w:shd w:val="clear" w:color="auto" w:fill="FFFFFF"/>
        </w:rPr>
        <w:t xml:space="preserve"> cada person</w:t>
      </w:r>
      <w:r w:rsidRPr="00E5300A">
        <w:rPr>
          <w:rFonts w:cstheme="minorHAnsi"/>
          <w:sz w:val="24"/>
          <w:szCs w:val="24"/>
          <w:shd w:val="clear" w:color="auto" w:fill="FFFFFF"/>
        </w:rPr>
        <w:t>aje publicado desde sus comienzos en los años 70s.  Este género es de los que tienen poco mercado porque solo es común en padres de familia, maestros, guarderías y colegios.</w:t>
      </w:r>
    </w:p>
    <w:p w:rsidR="00CB4C3E" w:rsidRDefault="00CB4C3E" w:rsidP="00CB4C3E">
      <w:pPr>
        <w:spacing w:line="360" w:lineRule="auto"/>
        <w:jc w:val="center"/>
        <w:rPr>
          <w:rFonts w:cstheme="minorHAnsi"/>
          <w:b/>
          <w:sz w:val="28"/>
          <w:szCs w:val="24"/>
          <w:shd w:val="clear" w:color="auto" w:fill="FFFFFF"/>
        </w:rPr>
      </w:pPr>
      <w:r w:rsidRPr="00CB4C3E">
        <w:rPr>
          <w:rFonts w:cstheme="minorHAnsi"/>
          <w:b/>
          <w:sz w:val="28"/>
          <w:szCs w:val="24"/>
          <w:shd w:val="clear" w:color="auto" w:fill="FFFFFF"/>
        </w:rPr>
        <w:t>Relevancia:</w:t>
      </w:r>
    </w:p>
    <w:p w:rsidR="00CB4C3E" w:rsidRPr="00DA1AD9" w:rsidRDefault="00CB4C3E" w:rsidP="00CB4C3E">
      <w:pPr>
        <w:spacing w:line="360" w:lineRule="auto"/>
        <w:rPr>
          <w:rFonts w:cstheme="minorHAnsi"/>
          <w:color w:val="000000" w:themeColor="text1"/>
          <w:sz w:val="24"/>
          <w:szCs w:val="24"/>
        </w:rPr>
      </w:pPr>
      <w:r w:rsidRPr="00DA1AD9">
        <w:rPr>
          <w:rFonts w:cstheme="minorHAnsi"/>
          <w:color w:val="000000" w:themeColor="text1"/>
          <w:sz w:val="24"/>
          <w:szCs w:val="24"/>
        </w:rPr>
        <w:t>La</w:t>
      </w:r>
      <w:r w:rsidRPr="00DA1AD9">
        <w:rPr>
          <w:rStyle w:val="Textoennegrita"/>
          <w:rFonts w:cstheme="minorHAnsi"/>
          <w:color w:val="000000" w:themeColor="text1"/>
          <w:sz w:val="24"/>
          <w:szCs w:val="24"/>
          <w:bdr w:val="none" w:sz="0" w:space="0" w:color="auto" w:frame="1"/>
        </w:rPr>
        <w:t> </w:t>
      </w:r>
      <w:r w:rsidRPr="00DA1AD9">
        <w:rPr>
          <w:rStyle w:val="Textoennegrita"/>
          <w:rFonts w:cstheme="minorHAnsi"/>
          <w:b w:val="0"/>
          <w:color w:val="000000" w:themeColor="text1"/>
          <w:sz w:val="24"/>
          <w:szCs w:val="24"/>
          <w:bdr w:val="none" w:sz="0" w:space="0" w:color="auto" w:frame="1"/>
        </w:rPr>
        <w:t>música estimula la zona derecha del cerebro</w:t>
      </w:r>
      <w:r w:rsidRPr="00DA1AD9">
        <w:rPr>
          <w:rFonts w:cstheme="minorHAnsi"/>
          <w:color w:val="000000" w:themeColor="text1"/>
          <w:sz w:val="24"/>
          <w:szCs w:val="24"/>
        </w:rPr>
        <w:t> que está especializada en sentimientos y habilidades especiales visuales y sonoras, como </w:t>
      </w:r>
      <w:r w:rsidRPr="00DA1AD9">
        <w:rPr>
          <w:rStyle w:val="Textoennegrita"/>
          <w:rFonts w:cstheme="minorHAnsi"/>
          <w:b w:val="0"/>
          <w:color w:val="000000" w:themeColor="text1"/>
          <w:sz w:val="24"/>
          <w:szCs w:val="24"/>
          <w:bdr w:val="none" w:sz="0" w:space="0" w:color="auto" w:frame="1"/>
        </w:rPr>
        <w:t>la música</w:t>
      </w:r>
      <w:r w:rsidRPr="00DA1AD9">
        <w:rPr>
          <w:rFonts w:cstheme="minorHAnsi"/>
          <w:color w:val="000000" w:themeColor="text1"/>
          <w:sz w:val="24"/>
          <w:szCs w:val="24"/>
        </w:rPr>
        <w:t> o el arte.</w:t>
      </w:r>
      <w:r w:rsidRPr="00DA1AD9">
        <w:rPr>
          <w:rFonts w:cstheme="minorHAnsi"/>
          <w:color w:val="000000" w:themeColor="text1"/>
          <w:sz w:val="24"/>
          <w:szCs w:val="24"/>
        </w:rPr>
        <w:br/>
        <w:t>La </w:t>
      </w:r>
      <w:r w:rsidRPr="00DA1AD9">
        <w:rPr>
          <w:rStyle w:val="Textoennegrita"/>
          <w:rFonts w:cstheme="minorHAnsi"/>
          <w:b w:val="0"/>
          <w:color w:val="000000" w:themeColor="text1"/>
          <w:sz w:val="24"/>
          <w:szCs w:val="24"/>
          <w:bdr w:val="none" w:sz="0" w:space="0" w:color="auto" w:frame="1"/>
        </w:rPr>
        <w:t>música</w:t>
      </w:r>
      <w:r w:rsidRPr="00DA1AD9">
        <w:rPr>
          <w:rFonts w:cstheme="minorHAnsi"/>
          <w:color w:val="000000" w:themeColor="text1"/>
          <w:sz w:val="24"/>
          <w:szCs w:val="24"/>
        </w:rPr>
        <w:t> hace que la imaginación del </w:t>
      </w:r>
      <w:r w:rsidRPr="00DA1AD9">
        <w:rPr>
          <w:rStyle w:val="Textoennegrita"/>
          <w:rFonts w:cstheme="minorHAnsi"/>
          <w:b w:val="0"/>
          <w:color w:val="000000" w:themeColor="text1"/>
          <w:sz w:val="24"/>
          <w:szCs w:val="24"/>
          <w:bdr w:val="none" w:sz="0" w:space="0" w:color="auto" w:frame="1"/>
        </w:rPr>
        <w:t>niño/a</w:t>
      </w:r>
      <w:r w:rsidRPr="00DA1AD9">
        <w:rPr>
          <w:rFonts w:cstheme="minorHAnsi"/>
          <w:color w:val="000000" w:themeColor="text1"/>
          <w:sz w:val="24"/>
          <w:szCs w:val="24"/>
        </w:rPr>
        <w:t xml:space="preserve"> viaje por diversidad de mundos diferentes, que viva experiencias y emociones que hacen que enriquezca su mente. Gracias a ello, potenciará su creatividad. Uno de los mejores instrumentos para practicar la creatividad es la batería, con ella aprenderá a llevar el ritmo y el tempo de las canciones. Seguro que a muchos les encantaría tener una en casa, eso sí, para el bienestar de madres y padres, mejor que sea eléctrica -y con auriculares. </w:t>
      </w:r>
    </w:p>
    <w:p w:rsidR="00CB4C3E" w:rsidRPr="00DA1AD9" w:rsidRDefault="00CB4C3E" w:rsidP="00CB4C3E">
      <w:pPr>
        <w:spacing w:line="360" w:lineRule="auto"/>
        <w:rPr>
          <w:rFonts w:cstheme="minorHAnsi"/>
          <w:color w:val="000000" w:themeColor="text1"/>
          <w:sz w:val="24"/>
          <w:szCs w:val="24"/>
          <w:shd w:val="clear" w:color="auto" w:fill="FFFFFF"/>
        </w:rPr>
      </w:pPr>
      <w:r w:rsidRPr="00DA1AD9">
        <w:rPr>
          <w:rFonts w:cstheme="minorHAnsi"/>
          <w:color w:val="000000" w:themeColor="text1"/>
          <w:sz w:val="24"/>
          <w:szCs w:val="24"/>
          <w:shd w:val="clear" w:color="auto" w:fill="FFFFFF"/>
        </w:rPr>
        <w:t>El principal objetivo del cognitivismo y de la psicología de la </w:t>
      </w:r>
      <w:r w:rsidRPr="00DA1AD9">
        <w:rPr>
          <w:rFonts w:cstheme="minorHAnsi"/>
          <w:bCs/>
          <w:color w:val="000000" w:themeColor="text1"/>
          <w:sz w:val="24"/>
          <w:szCs w:val="24"/>
          <w:shd w:val="clear" w:color="auto" w:fill="FFFFFF"/>
        </w:rPr>
        <w:t>música</w:t>
      </w:r>
      <w:r w:rsidRPr="00DA1AD9">
        <w:rPr>
          <w:rFonts w:cstheme="minorHAnsi"/>
          <w:color w:val="000000" w:themeColor="text1"/>
          <w:sz w:val="24"/>
          <w:szCs w:val="24"/>
          <w:shd w:val="clear" w:color="auto" w:fill="FFFFFF"/>
        </w:rPr>
        <w:t> es que la teoría musical puede ofrecer una actividad musical estimulante. Para </w:t>
      </w:r>
      <w:r w:rsidR="00DA1AD9" w:rsidRPr="00DA1AD9">
        <w:rPr>
          <w:rFonts w:cstheme="minorHAnsi"/>
          <w:bCs/>
          <w:color w:val="000000" w:themeColor="text1"/>
          <w:sz w:val="24"/>
          <w:szCs w:val="24"/>
          <w:shd w:val="clear" w:color="auto" w:fill="FFFFFF"/>
        </w:rPr>
        <w:t xml:space="preserve">Piaget (1998) </w:t>
      </w:r>
      <w:r w:rsidRPr="00DA1AD9">
        <w:rPr>
          <w:rFonts w:cstheme="minorHAnsi"/>
          <w:color w:val="000000" w:themeColor="text1"/>
          <w:sz w:val="24"/>
          <w:szCs w:val="24"/>
          <w:shd w:val="clear" w:color="auto" w:fill="FFFFFF"/>
        </w:rPr>
        <w:t> el sistema ideal es el juego como forma de pensar y actuar en el mundo de los </w:t>
      </w:r>
      <w:r w:rsidRPr="00DA1AD9">
        <w:rPr>
          <w:rFonts w:cstheme="minorHAnsi"/>
          <w:bCs/>
          <w:color w:val="000000" w:themeColor="text1"/>
          <w:sz w:val="24"/>
          <w:szCs w:val="24"/>
          <w:shd w:val="clear" w:color="auto" w:fill="FFFFFF"/>
        </w:rPr>
        <w:t>niños</w:t>
      </w:r>
      <w:r w:rsidRPr="00DA1AD9">
        <w:rPr>
          <w:rFonts w:cstheme="minorHAnsi"/>
          <w:color w:val="000000" w:themeColor="text1"/>
          <w:sz w:val="24"/>
          <w:szCs w:val="24"/>
          <w:shd w:val="clear" w:color="auto" w:fill="FFFFFF"/>
        </w:rPr>
        <w:t>.</w:t>
      </w:r>
      <w:r w:rsidR="00DA1AD9" w:rsidRPr="00DA1AD9">
        <w:rPr>
          <w:rFonts w:cstheme="minorHAnsi"/>
          <w:color w:val="000000" w:themeColor="text1"/>
          <w:sz w:val="24"/>
          <w:szCs w:val="24"/>
          <w:shd w:val="clear" w:color="auto" w:fill="FFFFFF"/>
        </w:rPr>
        <w:t>El principal objetivo del cognitivismo y </w:t>
      </w:r>
      <w:r w:rsidR="00DA1AD9" w:rsidRPr="00DA1AD9">
        <w:rPr>
          <w:rFonts w:cstheme="minorHAnsi"/>
          <w:bCs/>
          <w:color w:val="000000" w:themeColor="text1"/>
          <w:sz w:val="24"/>
          <w:szCs w:val="24"/>
          <w:shd w:val="clear" w:color="auto" w:fill="FFFFFF"/>
        </w:rPr>
        <w:t>de</w:t>
      </w:r>
      <w:r w:rsidR="00DA1AD9" w:rsidRPr="00DA1AD9">
        <w:rPr>
          <w:rFonts w:cstheme="minorHAnsi"/>
          <w:color w:val="000000" w:themeColor="text1"/>
          <w:sz w:val="24"/>
          <w:szCs w:val="24"/>
          <w:shd w:val="clear" w:color="auto" w:fill="FFFFFF"/>
        </w:rPr>
        <w:t> la psicología </w:t>
      </w:r>
      <w:r w:rsidR="00DA1AD9" w:rsidRPr="00DA1AD9">
        <w:rPr>
          <w:rFonts w:cstheme="minorHAnsi"/>
          <w:bCs/>
          <w:color w:val="000000" w:themeColor="text1"/>
          <w:sz w:val="24"/>
          <w:szCs w:val="24"/>
          <w:shd w:val="clear" w:color="auto" w:fill="FFFFFF"/>
        </w:rPr>
        <w:t>de la música</w:t>
      </w:r>
      <w:r w:rsidR="00DA1AD9" w:rsidRPr="00DA1AD9">
        <w:rPr>
          <w:rFonts w:cstheme="minorHAnsi"/>
          <w:color w:val="000000" w:themeColor="text1"/>
          <w:sz w:val="24"/>
          <w:szCs w:val="24"/>
          <w:shd w:val="clear" w:color="auto" w:fill="FFFFFF"/>
        </w:rPr>
        <w:t> es que la teoría </w:t>
      </w:r>
      <w:r w:rsidR="00DA1AD9" w:rsidRPr="00DA1AD9">
        <w:rPr>
          <w:rFonts w:cstheme="minorHAnsi"/>
          <w:bCs/>
          <w:color w:val="000000" w:themeColor="text1"/>
          <w:sz w:val="24"/>
          <w:szCs w:val="24"/>
          <w:shd w:val="clear" w:color="auto" w:fill="FFFFFF"/>
        </w:rPr>
        <w:t>musical</w:t>
      </w:r>
      <w:r w:rsidR="00DA1AD9" w:rsidRPr="00DA1AD9">
        <w:rPr>
          <w:rFonts w:cstheme="minorHAnsi"/>
          <w:color w:val="000000" w:themeColor="text1"/>
          <w:sz w:val="24"/>
          <w:szCs w:val="24"/>
          <w:shd w:val="clear" w:color="auto" w:fill="FFFFFF"/>
        </w:rPr>
        <w:t> puede ofrecer una actividad </w:t>
      </w:r>
      <w:r w:rsidR="00DA1AD9" w:rsidRPr="00DA1AD9">
        <w:rPr>
          <w:rFonts w:cstheme="minorHAnsi"/>
          <w:bCs/>
          <w:color w:val="000000" w:themeColor="text1"/>
          <w:sz w:val="24"/>
          <w:szCs w:val="24"/>
          <w:shd w:val="clear" w:color="auto" w:fill="FFFFFF"/>
        </w:rPr>
        <w:t>musical</w:t>
      </w:r>
      <w:r w:rsidR="00DA1AD9" w:rsidRPr="00DA1AD9">
        <w:rPr>
          <w:rFonts w:cstheme="minorHAnsi"/>
          <w:color w:val="000000" w:themeColor="text1"/>
          <w:sz w:val="24"/>
          <w:szCs w:val="24"/>
          <w:shd w:val="clear" w:color="auto" w:fill="FFFFFF"/>
        </w:rPr>
        <w:t> estimulante. Para </w:t>
      </w:r>
      <w:r w:rsidR="00DA1AD9" w:rsidRPr="00DA1AD9">
        <w:rPr>
          <w:rFonts w:cstheme="minorHAnsi"/>
          <w:bCs/>
          <w:color w:val="000000" w:themeColor="text1"/>
          <w:sz w:val="24"/>
          <w:szCs w:val="24"/>
          <w:shd w:val="clear" w:color="auto" w:fill="FFFFFF"/>
        </w:rPr>
        <w:t>Piaget</w:t>
      </w:r>
      <w:r w:rsidR="00DA1AD9" w:rsidRPr="00DA1AD9">
        <w:rPr>
          <w:rFonts w:cstheme="minorHAnsi"/>
          <w:color w:val="000000" w:themeColor="text1"/>
          <w:sz w:val="24"/>
          <w:szCs w:val="24"/>
          <w:shd w:val="clear" w:color="auto" w:fill="FFFFFF"/>
        </w:rPr>
        <w:t> el sistema ideal es el juego como forma </w:t>
      </w:r>
      <w:r w:rsidR="00DA1AD9" w:rsidRPr="00DA1AD9">
        <w:rPr>
          <w:rFonts w:cstheme="minorHAnsi"/>
          <w:bCs/>
          <w:color w:val="000000" w:themeColor="text1"/>
          <w:sz w:val="24"/>
          <w:szCs w:val="24"/>
          <w:shd w:val="clear" w:color="auto" w:fill="FFFFFF"/>
        </w:rPr>
        <w:t>de</w:t>
      </w:r>
      <w:r w:rsidR="00DA1AD9" w:rsidRPr="00DA1AD9">
        <w:rPr>
          <w:rFonts w:cstheme="minorHAnsi"/>
          <w:color w:val="000000" w:themeColor="text1"/>
          <w:sz w:val="24"/>
          <w:szCs w:val="24"/>
          <w:shd w:val="clear" w:color="auto" w:fill="FFFFFF"/>
        </w:rPr>
        <w:t> pensar y actuar en el mundo </w:t>
      </w:r>
      <w:r w:rsidR="00DA1AD9" w:rsidRPr="00DA1AD9">
        <w:rPr>
          <w:rFonts w:cstheme="minorHAnsi"/>
          <w:bCs/>
          <w:color w:val="000000" w:themeColor="text1"/>
          <w:sz w:val="24"/>
          <w:szCs w:val="24"/>
          <w:shd w:val="clear" w:color="auto" w:fill="FFFFFF"/>
        </w:rPr>
        <w:t>de</w:t>
      </w:r>
      <w:r w:rsidR="00DA1AD9" w:rsidRPr="00DA1AD9">
        <w:rPr>
          <w:rFonts w:cstheme="minorHAnsi"/>
          <w:color w:val="000000" w:themeColor="text1"/>
          <w:sz w:val="24"/>
          <w:szCs w:val="24"/>
          <w:shd w:val="clear" w:color="auto" w:fill="FFFFFF"/>
        </w:rPr>
        <w:t> los niños.</w:t>
      </w:r>
    </w:p>
    <w:p w:rsidR="00CB4C3E" w:rsidRDefault="00CB4C3E" w:rsidP="00E5300A">
      <w:pPr>
        <w:spacing w:line="360" w:lineRule="auto"/>
        <w:rPr>
          <w:rFonts w:cstheme="minorHAnsi"/>
          <w:sz w:val="24"/>
          <w:szCs w:val="24"/>
          <w:shd w:val="clear" w:color="auto" w:fill="FFFFFF"/>
        </w:rPr>
      </w:pPr>
    </w:p>
    <w:p w:rsidR="00D73B48" w:rsidRPr="00DA1AD9" w:rsidRDefault="00E5300A" w:rsidP="00DA1AD9">
      <w:pPr>
        <w:rPr>
          <w:rFonts w:cstheme="minorHAnsi"/>
          <w:sz w:val="24"/>
          <w:szCs w:val="24"/>
          <w:shd w:val="clear" w:color="auto" w:fill="FFFFFF"/>
        </w:rPr>
      </w:pPr>
      <w:r>
        <w:rPr>
          <w:rFonts w:cstheme="minorHAnsi"/>
          <w:sz w:val="24"/>
          <w:szCs w:val="24"/>
          <w:shd w:val="clear" w:color="auto" w:fill="FFFFFF"/>
        </w:rPr>
        <w:br w:type="page"/>
      </w:r>
    </w:p>
    <w:p w:rsidR="00D73B48" w:rsidRPr="00DA1AD9" w:rsidRDefault="00DA1AD9" w:rsidP="00DA1AD9">
      <w:pPr>
        <w:spacing w:line="360" w:lineRule="auto"/>
        <w:jc w:val="center"/>
        <w:rPr>
          <w:rFonts w:cstheme="minorHAnsi"/>
          <w:b/>
          <w:color w:val="373737"/>
          <w:sz w:val="28"/>
          <w:szCs w:val="24"/>
          <w:shd w:val="clear" w:color="auto" w:fill="FFFFFF"/>
        </w:rPr>
      </w:pPr>
      <w:r w:rsidRPr="00DA1AD9">
        <w:rPr>
          <w:rFonts w:cstheme="minorHAnsi"/>
          <w:b/>
          <w:color w:val="373737"/>
          <w:sz w:val="28"/>
          <w:szCs w:val="24"/>
          <w:shd w:val="clear" w:color="auto" w:fill="FFFFFF"/>
        </w:rPr>
        <w:lastRenderedPageBreak/>
        <w:t>Canciones:</w:t>
      </w:r>
    </w:p>
    <w:p w:rsidR="009F3CA9" w:rsidRPr="00E5300A" w:rsidRDefault="009F3CA9" w:rsidP="00E5300A">
      <w:pPr>
        <w:pStyle w:val="Ttulo2"/>
        <w:shd w:val="clear" w:color="auto" w:fill="FFFFFF"/>
        <w:spacing w:before="267" w:after="267" w:line="360" w:lineRule="auto"/>
        <w:jc w:val="center"/>
        <w:rPr>
          <w:rFonts w:asciiTheme="minorHAnsi" w:hAnsiTheme="minorHAnsi" w:cstheme="minorHAnsi"/>
          <w:color w:val="212529"/>
          <w:spacing w:val="4"/>
          <w:sz w:val="24"/>
          <w:szCs w:val="24"/>
        </w:rPr>
      </w:pPr>
      <w:r w:rsidRPr="00E5300A">
        <w:rPr>
          <w:rFonts w:asciiTheme="minorHAnsi" w:hAnsiTheme="minorHAnsi" w:cstheme="minorHAnsi"/>
          <w:color w:val="212529"/>
          <w:spacing w:val="4"/>
          <w:sz w:val="24"/>
          <w:szCs w:val="24"/>
        </w:rPr>
        <w:t>Estrellita, ¿dónde estás?</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Estrellita, ¿dónde estás?</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Me pregunto qué serás.</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En el cielo y en el mar,</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proofErr w:type="gramStart"/>
      <w:r w:rsidRPr="00E5300A">
        <w:rPr>
          <w:rFonts w:asciiTheme="minorHAnsi" w:hAnsiTheme="minorHAnsi" w:cstheme="minorHAnsi"/>
        </w:rPr>
        <w:t>un</w:t>
      </w:r>
      <w:proofErr w:type="gramEnd"/>
      <w:r w:rsidRPr="00E5300A">
        <w:rPr>
          <w:rFonts w:asciiTheme="minorHAnsi" w:hAnsiTheme="minorHAnsi" w:cstheme="minorHAnsi"/>
        </w:rPr>
        <w:t xml:space="preserve"> diamante de verdad.</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Estrellita, ¿dónde estás?</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Me pregunto qué serás.</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Cuando el sol se ha ido ya,</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proofErr w:type="gramStart"/>
      <w:r w:rsidRPr="00E5300A">
        <w:rPr>
          <w:rFonts w:asciiTheme="minorHAnsi" w:hAnsiTheme="minorHAnsi" w:cstheme="minorHAnsi"/>
        </w:rPr>
        <w:t>cuando</w:t>
      </w:r>
      <w:proofErr w:type="gramEnd"/>
      <w:r w:rsidRPr="00E5300A">
        <w:rPr>
          <w:rFonts w:asciiTheme="minorHAnsi" w:hAnsiTheme="minorHAnsi" w:cstheme="minorHAnsi"/>
        </w:rPr>
        <w:t xml:space="preserve"> nada brilla más.</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Tú nos muestras tu brillar,</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proofErr w:type="gramStart"/>
      <w:r w:rsidRPr="00E5300A">
        <w:rPr>
          <w:rFonts w:asciiTheme="minorHAnsi" w:hAnsiTheme="minorHAnsi" w:cstheme="minorHAnsi"/>
        </w:rPr>
        <w:t>brillas</w:t>
      </w:r>
      <w:proofErr w:type="gramEnd"/>
      <w:r w:rsidRPr="00E5300A">
        <w:rPr>
          <w:rFonts w:asciiTheme="minorHAnsi" w:hAnsiTheme="minorHAnsi" w:cstheme="minorHAnsi"/>
        </w:rPr>
        <w:t>, brillas sin parar.</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Estrellita, ¿dónde estás?</w:t>
      </w:r>
    </w:p>
    <w:p w:rsidR="009F3CA9" w:rsidRPr="00E5300A" w:rsidRDefault="009F3CA9" w:rsidP="00E5300A">
      <w:pPr>
        <w:pStyle w:val="blocktext"/>
        <w:shd w:val="clear" w:color="auto" w:fill="FFFFFF"/>
        <w:spacing w:before="0" w:beforeAutospacing="0" w:after="67" w:afterAutospacing="0" w:line="360" w:lineRule="auto"/>
        <w:jc w:val="center"/>
        <w:rPr>
          <w:rFonts w:asciiTheme="minorHAnsi" w:hAnsiTheme="minorHAnsi" w:cstheme="minorHAnsi"/>
        </w:rPr>
      </w:pPr>
      <w:r w:rsidRPr="00E5300A">
        <w:rPr>
          <w:rFonts w:asciiTheme="minorHAnsi" w:hAnsiTheme="minorHAnsi" w:cstheme="minorHAnsi"/>
        </w:rPr>
        <w:t>Me pregunto qué serás.</w:t>
      </w:r>
    </w:p>
    <w:p w:rsidR="00D73B48" w:rsidRPr="00E5300A" w:rsidRDefault="00D73B48" w:rsidP="00E5300A">
      <w:pPr>
        <w:spacing w:line="360" w:lineRule="auto"/>
        <w:rPr>
          <w:rFonts w:cstheme="minorHAnsi"/>
          <w:color w:val="373737"/>
          <w:sz w:val="24"/>
          <w:szCs w:val="24"/>
          <w:shd w:val="clear" w:color="auto" w:fill="FFFFFF"/>
        </w:rPr>
      </w:pPr>
    </w:p>
    <w:p w:rsidR="00D73B48" w:rsidRPr="00E5300A" w:rsidRDefault="00D73B48" w:rsidP="00E5300A">
      <w:pPr>
        <w:spacing w:line="360" w:lineRule="auto"/>
        <w:rPr>
          <w:rFonts w:cstheme="minorHAnsi"/>
          <w:color w:val="373737"/>
          <w:sz w:val="24"/>
          <w:szCs w:val="24"/>
          <w:shd w:val="clear" w:color="auto" w:fill="FFFFFF"/>
        </w:rPr>
      </w:pPr>
    </w:p>
    <w:p w:rsidR="00D73B48" w:rsidRPr="00E5300A" w:rsidRDefault="00D73B48" w:rsidP="00E5300A">
      <w:pPr>
        <w:spacing w:line="360" w:lineRule="auto"/>
        <w:rPr>
          <w:rFonts w:cstheme="minorHAnsi"/>
          <w:color w:val="373737"/>
          <w:sz w:val="24"/>
          <w:szCs w:val="24"/>
          <w:shd w:val="clear" w:color="auto" w:fill="FFFFFF"/>
        </w:rPr>
      </w:pPr>
    </w:p>
    <w:p w:rsidR="00D73B48" w:rsidRPr="00E5300A" w:rsidRDefault="00D73B48" w:rsidP="00E5300A">
      <w:pPr>
        <w:spacing w:line="360" w:lineRule="auto"/>
        <w:rPr>
          <w:rFonts w:cstheme="minorHAnsi"/>
          <w:color w:val="373737"/>
          <w:sz w:val="24"/>
          <w:szCs w:val="24"/>
          <w:shd w:val="clear" w:color="auto" w:fill="FFFFFF"/>
        </w:rPr>
      </w:pPr>
    </w:p>
    <w:p w:rsidR="00D73B48" w:rsidRPr="00E5300A" w:rsidRDefault="00D73B48" w:rsidP="00E5300A">
      <w:pPr>
        <w:spacing w:line="360" w:lineRule="auto"/>
        <w:rPr>
          <w:rFonts w:cstheme="minorHAnsi"/>
          <w:color w:val="373737"/>
          <w:sz w:val="24"/>
          <w:szCs w:val="24"/>
          <w:shd w:val="clear" w:color="auto" w:fill="FFFFFF"/>
        </w:rPr>
      </w:pPr>
    </w:p>
    <w:p w:rsidR="00D73B48" w:rsidRPr="00E5300A" w:rsidRDefault="00D73B48" w:rsidP="00E5300A">
      <w:pPr>
        <w:spacing w:line="360" w:lineRule="auto"/>
        <w:rPr>
          <w:rFonts w:cstheme="minorHAnsi"/>
          <w:color w:val="373737"/>
          <w:sz w:val="24"/>
          <w:szCs w:val="24"/>
          <w:shd w:val="clear" w:color="auto" w:fill="FFFFFF"/>
        </w:rPr>
      </w:pPr>
    </w:p>
    <w:p w:rsidR="00D73B48" w:rsidRPr="00E5300A" w:rsidRDefault="00D73B48" w:rsidP="00E5300A">
      <w:pPr>
        <w:spacing w:line="360" w:lineRule="auto"/>
        <w:rPr>
          <w:rFonts w:cstheme="minorHAnsi"/>
          <w:color w:val="373737"/>
          <w:sz w:val="24"/>
          <w:szCs w:val="24"/>
          <w:shd w:val="clear" w:color="auto" w:fill="FFFFFF"/>
        </w:rPr>
      </w:pPr>
    </w:p>
    <w:p w:rsidR="00D73B48" w:rsidRPr="00E5300A" w:rsidRDefault="00D73B48" w:rsidP="00E5300A">
      <w:pPr>
        <w:spacing w:line="360" w:lineRule="auto"/>
        <w:rPr>
          <w:rFonts w:cstheme="minorHAnsi"/>
          <w:color w:val="373737"/>
          <w:sz w:val="24"/>
          <w:szCs w:val="24"/>
          <w:shd w:val="clear" w:color="auto" w:fill="FFFFFF"/>
        </w:rPr>
      </w:pPr>
    </w:p>
    <w:p w:rsidR="00D73B48" w:rsidRPr="00E5300A" w:rsidRDefault="00D73B48" w:rsidP="00E5300A">
      <w:pPr>
        <w:spacing w:line="360" w:lineRule="auto"/>
        <w:rPr>
          <w:rFonts w:cstheme="minorHAnsi"/>
          <w:color w:val="373737"/>
          <w:sz w:val="24"/>
          <w:szCs w:val="24"/>
          <w:shd w:val="clear" w:color="auto" w:fill="FFFFFF"/>
        </w:rPr>
      </w:pPr>
    </w:p>
    <w:p w:rsidR="009F3CA9" w:rsidRPr="00E5300A" w:rsidRDefault="009F3CA9" w:rsidP="00E5300A">
      <w:pPr>
        <w:pStyle w:val="Ttulo2"/>
        <w:shd w:val="clear" w:color="auto" w:fill="FFFFFF"/>
        <w:spacing w:before="331" w:after="331" w:line="360" w:lineRule="auto"/>
        <w:jc w:val="center"/>
        <w:rPr>
          <w:rFonts w:asciiTheme="minorHAnsi" w:hAnsiTheme="minorHAnsi" w:cstheme="minorHAnsi"/>
          <w:color w:val="212529"/>
          <w:spacing w:val="5"/>
          <w:sz w:val="24"/>
          <w:szCs w:val="24"/>
        </w:rPr>
      </w:pPr>
      <w:r w:rsidRPr="00E5300A">
        <w:rPr>
          <w:rFonts w:asciiTheme="minorHAnsi" w:hAnsiTheme="minorHAnsi" w:cstheme="minorHAnsi"/>
          <w:color w:val="212529"/>
          <w:spacing w:val="5"/>
          <w:sz w:val="24"/>
          <w:szCs w:val="24"/>
        </w:rPr>
        <w:lastRenderedPageBreak/>
        <w:t>El sapo no se lava el pie</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El sapo no se lava el pie, no se lava porque no quiere.</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Él vive en la laguna, no se lava el pie porque no quiere.</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El sapo no se lava el pie, no se lava porque no quiere.</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Él vive en la laguna, no se lava el pie porque no quiere.</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¡Qué apestoso!</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Esta canción es muy fácil, ahora vamos a cantarla, pero con una sola vocal.</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Comenzaremos con la letra </w:t>
      </w:r>
      <w:proofErr w:type="spellStart"/>
      <w:r w:rsidRPr="00E5300A">
        <w:rPr>
          <w:rFonts w:asciiTheme="minorHAnsi" w:hAnsiTheme="minorHAnsi" w:cstheme="minorHAnsi"/>
        </w:rPr>
        <w:t>Aa</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Al sapa </w:t>
      </w:r>
      <w:proofErr w:type="spellStart"/>
      <w:r w:rsidRPr="00E5300A">
        <w:rPr>
          <w:rFonts w:asciiTheme="minorHAnsi" w:hAnsiTheme="minorHAnsi" w:cstheme="minorHAnsi"/>
        </w:rPr>
        <w:t>na</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sa</w:t>
      </w:r>
      <w:proofErr w:type="spellEnd"/>
      <w:r w:rsidRPr="00E5300A">
        <w:rPr>
          <w:rFonts w:asciiTheme="minorHAnsi" w:hAnsiTheme="minorHAnsi" w:cstheme="minorHAnsi"/>
        </w:rPr>
        <w:t xml:space="preserve"> lava al </w:t>
      </w:r>
      <w:proofErr w:type="spellStart"/>
      <w:r w:rsidRPr="00E5300A">
        <w:rPr>
          <w:rFonts w:asciiTheme="minorHAnsi" w:hAnsiTheme="minorHAnsi" w:cstheme="minorHAnsi"/>
        </w:rPr>
        <w:t>paa</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na</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sa</w:t>
      </w:r>
      <w:proofErr w:type="spellEnd"/>
      <w:r w:rsidRPr="00E5300A">
        <w:rPr>
          <w:rFonts w:asciiTheme="minorHAnsi" w:hAnsiTheme="minorHAnsi" w:cstheme="minorHAnsi"/>
        </w:rPr>
        <w:t xml:space="preserve"> lava parca </w:t>
      </w:r>
      <w:proofErr w:type="spellStart"/>
      <w:r w:rsidRPr="00E5300A">
        <w:rPr>
          <w:rFonts w:asciiTheme="minorHAnsi" w:hAnsiTheme="minorHAnsi" w:cstheme="minorHAnsi"/>
        </w:rPr>
        <w:t>na</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caara</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Al </w:t>
      </w:r>
      <w:proofErr w:type="spellStart"/>
      <w:r w:rsidRPr="00E5300A">
        <w:rPr>
          <w:rFonts w:asciiTheme="minorHAnsi" w:hAnsiTheme="minorHAnsi" w:cstheme="minorHAnsi"/>
        </w:rPr>
        <w:t>vavaan</w:t>
      </w:r>
      <w:proofErr w:type="spellEnd"/>
      <w:r w:rsidRPr="00E5300A">
        <w:rPr>
          <w:rFonts w:asciiTheme="minorHAnsi" w:hAnsiTheme="minorHAnsi" w:cstheme="minorHAnsi"/>
        </w:rPr>
        <w:t xml:space="preserve"> la </w:t>
      </w:r>
      <w:proofErr w:type="spellStart"/>
      <w:r w:rsidRPr="00E5300A">
        <w:rPr>
          <w:rFonts w:asciiTheme="minorHAnsi" w:hAnsiTheme="minorHAnsi" w:cstheme="minorHAnsi"/>
        </w:rPr>
        <w:t>lagana</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na</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sa</w:t>
      </w:r>
      <w:proofErr w:type="spellEnd"/>
      <w:r w:rsidRPr="00E5300A">
        <w:rPr>
          <w:rFonts w:asciiTheme="minorHAnsi" w:hAnsiTheme="minorHAnsi" w:cstheme="minorHAnsi"/>
        </w:rPr>
        <w:t xml:space="preserve"> lava al </w:t>
      </w:r>
      <w:proofErr w:type="spellStart"/>
      <w:r w:rsidRPr="00E5300A">
        <w:rPr>
          <w:rFonts w:asciiTheme="minorHAnsi" w:hAnsiTheme="minorHAnsi" w:cstheme="minorHAnsi"/>
        </w:rPr>
        <w:t>pa</w:t>
      </w:r>
      <w:proofErr w:type="spellEnd"/>
      <w:r w:rsidRPr="00E5300A">
        <w:rPr>
          <w:rFonts w:asciiTheme="minorHAnsi" w:hAnsiTheme="minorHAnsi" w:cstheme="minorHAnsi"/>
        </w:rPr>
        <w:t xml:space="preserve"> parca </w:t>
      </w:r>
      <w:proofErr w:type="spellStart"/>
      <w:r w:rsidRPr="00E5300A">
        <w:rPr>
          <w:rFonts w:asciiTheme="minorHAnsi" w:hAnsiTheme="minorHAnsi" w:cstheme="minorHAnsi"/>
        </w:rPr>
        <w:t>na</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caara</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¡Ca </w:t>
      </w:r>
      <w:proofErr w:type="spellStart"/>
      <w:proofErr w:type="gramStart"/>
      <w:r w:rsidRPr="00E5300A">
        <w:rPr>
          <w:rFonts w:asciiTheme="minorHAnsi" w:hAnsiTheme="minorHAnsi" w:cstheme="minorHAnsi"/>
        </w:rPr>
        <w:t>apastasa</w:t>
      </w:r>
      <w:proofErr w:type="spellEnd"/>
      <w:proofErr w:type="gram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Ahora con la letra </w:t>
      </w:r>
      <w:proofErr w:type="spellStart"/>
      <w:r w:rsidRPr="00E5300A">
        <w:rPr>
          <w:rFonts w:asciiTheme="minorHAnsi" w:hAnsiTheme="minorHAnsi" w:cstheme="minorHAnsi"/>
        </w:rPr>
        <w:t>Ee</w:t>
      </w:r>
      <w:proofErr w:type="spellEnd"/>
      <w:r w:rsidRPr="00E5300A">
        <w:rPr>
          <w:rFonts w:asciiTheme="minorHAnsi" w:hAnsiTheme="minorHAnsi" w:cstheme="minorHAnsi"/>
        </w:rPr>
        <w:t xml:space="preserve"> y después con las demás.</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El sepe </w:t>
      </w:r>
      <w:proofErr w:type="spellStart"/>
      <w:r w:rsidRPr="00E5300A">
        <w:rPr>
          <w:rFonts w:asciiTheme="minorHAnsi" w:hAnsiTheme="minorHAnsi" w:cstheme="minorHAnsi"/>
        </w:rPr>
        <w:t>ne</w:t>
      </w:r>
      <w:proofErr w:type="spellEnd"/>
      <w:r w:rsidRPr="00E5300A">
        <w:rPr>
          <w:rFonts w:asciiTheme="minorHAnsi" w:hAnsiTheme="minorHAnsi" w:cstheme="minorHAnsi"/>
        </w:rPr>
        <w:t xml:space="preserve"> se </w:t>
      </w:r>
      <w:proofErr w:type="spellStart"/>
      <w:r w:rsidRPr="00E5300A">
        <w:rPr>
          <w:rFonts w:asciiTheme="minorHAnsi" w:hAnsiTheme="minorHAnsi" w:cstheme="minorHAnsi"/>
        </w:rPr>
        <w:t>leve</w:t>
      </w:r>
      <w:proofErr w:type="spellEnd"/>
      <w:r w:rsidRPr="00E5300A">
        <w:rPr>
          <w:rFonts w:asciiTheme="minorHAnsi" w:hAnsiTheme="minorHAnsi" w:cstheme="minorHAnsi"/>
        </w:rPr>
        <w:t xml:space="preserve"> el pee, </w:t>
      </w:r>
      <w:proofErr w:type="spellStart"/>
      <w:r w:rsidRPr="00E5300A">
        <w:rPr>
          <w:rFonts w:asciiTheme="minorHAnsi" w:hAnsiTheme="minorHAnsi" w:cstheme="minorHAnsi"/>
        </w:rPr>
        <w:t>ne</w:t>
      </w:r>
      <w:proofErr w:type="spellEnd"/>
      <w:r w:rsidRPr="00E5300A">
        <w:rPr>
          <w:rFonts w:asciiTheme="minorHAnsi" w:hAnsiTheme="minorHAnsi" w:cstheme="minorHAnsi"/>
        </w:rPr>
        <w:t xml:space="preserve"> se leve </w:t>
      </w:r>
      <w:proofErr w:type="spellStart"/>
      <w:r w:rsidRPr="00E5300A">
        <w:rPr>
          <w:rFonts w:asciiTheme="minorHAnsi" w:hAnsiTheme="minorHAnsi" w:cstheme="minorHAnsi"/>
        </w:rPr>
        <w:t>perquenequeere</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Él </w:t>
      </w:r>
      <w:proofErr w:type="spellStart"/>
      <w:r w:rsidRPr="00E5300A">
        <w:rPr>
          <w:rFonts w:asciiTheme="minorHAnsi" w:hAnsiTheme="minorHAnsi" w:cstheme="minorHAnsi"/>
        </w:rPr>
        <w:t>veve</w:t>
      </w:r>
      <w:proofErr w:type="spellEnd"/>
      <w:r w:rsidRPr="00E5300A">
        <w:rPr>
          <w:rFonts w:asciiTheme="minorHAnsi" w:hAnsiTheme="minorHAnsi" w:cstheme="minorHAnsi"/>
        </w:rPr>
        <w:t xml:space="preserve"> en le </w:t>
      </w:r>
      <w:proofErr w:type="spellStart"/>
      <w:r w:rsidRPr="00E5300A">
        <w:rPr>
          <w:rFonts w:asciiTheme="minorHAnsi" w:hAnsiTheme="minorHAnsi" w:cstheme="minorHAnsi"/>
        </w:rPr>
        <w:t>leguene</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ne</w:t>
      </w:r>
      <w:proofErr w:type="spellEnd"/>
      <w:r w:rsidRPr="00E5300A">
        <w:rPr>
          <w:rFonts w:asciiTheme="minorHAnsi" w:hAnsiTheme="minorHAnsi" w:cstheme="minorHAnsi"/>
        </w:rPr>
        <w:t xml:space="preserve"> se </w:t>
      </w:r>
      <w:proofErr w:type="spellStart"/>
      <w:r w:rsidRPr="00E5300A">
        <w:rPr>
          <w:rFonts w:asciiTheme="minorHAnsi" w:hAnsiTheme="minorHAnsi" w:cstheme="minorHAnsi"/>
        </w:rPr>
        <w:t>leve</w:t>
      </w:r>
      <w:proofErr w:type="spellEnd"/>
      <w:r w:rsidRPr="00E5300A">
        <w:rPr>
          <w:rFonts w:asciiTheme="minorHAnsi" w:hAnsiTheme="minorHAnsi" w:cstheme="minorHAnsi"/>
        </w:rPr>
        <w:t xml:space="preserve"> el pee </w:t>
      </w:r>
      <w:proofErr w:type="spellStart"/>
      <w:r w:rsidRPr="00E5300A">
        <w:rPr>
          <w:rFonts w:asciiTheme="minorHAnsi" w:hAnsiTheme="minorHAnsi" w:cstheme="minorHAnsi"/>
        </w:rPr>
        <w:t>perquenequeere</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¡Qué </w:t>
      </w:r>
      <w:proofErr w:type="spellStart"/>
      <w:r w:rsidRPr="00E5300A">
        <w:rPr>
          <w:rFonts w:asciiTheme="minorHAnsi" w:hAnsiTheme="minorHAnsi" w:cstheme="minorHAnsi"/>
        </w:rPr>
        <w:t>epestese</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proofErr w:type="spellStart"/>
      <w:r w:rsidRPr="00E5300A">
        <w:rPr>
          <w:rFonts w:asciiTheme="minorHAnsi" w:hAnsiTheme="minorHAnsi" w:cstheme="minorHAnsi"/>
        </w:rPr>
        <w:t>Ilsipi</w:t>
      </w:r>
      <w:proofErr w:type="spellEnd"/>
      <w:r w:rsidRPr="00E5300A">
        <w:rPr>
          <w:rFonts w:asciiTheme="minorHAnsi" w:hAnsiTheme="minorHAnsi" w:cstheme="minorHAnsi"/>
        </w:rPr>
        <w:t xml:space="preserve"> ni si </w:t>
      </w:r>
      <w:proofErr w:type="spellStart"/>
      <w:r w:rsidRPr="00E5300A">
        <w:rPr>
          <w:rFonts w:asciiTheme="minorHAnsi" w:hAnsiTheme="minorHAnsi" w:cstheme="minorHAnsi"/>
        </w:rPr>
        <w:t>liviilpii</w:t>
      </w:r>
      <w:proofErr w:type="spellEnd"/>
      <w:r w:rsidRPr="00E5300A">
        <w:rPr>
          <w:rFonts w:asciiTheme="minorHAnsi" w:hAnsiTheme="minorHAnsi" w:cstheme="minorHAnsi"/>
        </w:rPr>
        <w:t xml:space="preserve">, ni si </w:t>
      </w:r>
      <w:proofErr w:type="spellStart"/>
      <w:r w:rsidRPr="00E5300A">
        <w:rPr>
          <w:rFonts w:asciiTheme="minorHAnsi" w:hAnsiTheme="minorHAnsi" w:cstheme="minorHAnsi"/>
        </w:rPr>
        <w:t>livipirqui</w:t>
      </w:r>
      <w:proofErr w:type="spellEnd"/>
      <w:r w:rsidRPr="00E5300A">
        <w:rPr>
          <w:rFonts w:asciiTheme="minorHAnsi" w:hAnsiTheme="minorHAnsi" w:cstheme="minorHAnsi"/>
        </w:rPr>
        <w:t xml:space="preserve"> ni </w:t>
      </w:r>
      <w:proofErr w:type="spellStart"/>
      <w:r w:rsidRPr="00E5300A">
        <w:rPr>
          <w:rFonts w:asciiTheme="minorHAnsi" w:hAnsiTheme="minorHAnsi" w:cstheme="minorHAnsi"/>
        </w:rPr>
        <w:t>quiiri</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proofErr w:type="spellStart"/>
      <w:r w:rsidRPr="00E5300A">
        <w:rPr>
          <w:rFonts w:asciiTheme="minorHAnsi" w:hAnsiTheme="minorHAnsi" w:cstheme="minorHAnsi"/>
        </w:rPr>
        <w:t>Ilvivi</w:t>
      </w:r>
      <w:proofErr w:type="spellEnd"/>
      <w:r w:rsidRPr="00E5300A">
        <w:rPr>
          <w:rFonts w:asciiTheme="minorHAnsi" w:hAnsiTheme="minorHAnsi" w:cstheme="minorHAnsi"/>
        </w:rPr>
        <w:t xml:space="preserve"> in </w:t>
      </w:r>
      <w:proofErr w:type="spellStart"/>
      <w:r w:rsidRPr="00E5300A">
        <w:rPr>
          <w:rFonts w:asciiTheme="minorHAnsi" w:hAnsiTheme="minorHAnsi" w:cstheme="minorHAnsi"/>
        </w:rPr>
        <w:t>li</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liguini</w:t>
      </w:r>
      <w:proofErr w:type="spellEnd"/>
      <w:r w:rsidRPr="00E5300A">
        <w:rPr>
          <w:rFonts w:asciiTheme="minorHAnsi" w:hAnsiTheme="minorHAnsi" w:cstheme="minorHAnsi"/>
        </w:rPr>
        <w:t xml:space="preserve">, ni si </w:t>
      </w:r>
      <w:proofErr w:type="spellStart"/>
      <w:r w:rsidRPr="00E5300A">
        <w:rPr>
          <w:rFonts w:asciiTheme="minorHAnsi" w:hAnsiTheme="minorHAnsi" w:cstheme="minorHAnsi"/>
        </w:rPr>
        <w:t>liviilpiipirqui</w:t>
      </w:r>
      <w:proofErr w:type="spellEnd"/>
      <w:r w:rsidRPr="00E5300A">
        <w:rPr>
          <w:rFonts w:asciiTheme="minorHAnsi" w:hAnsiTheme="minorHAnsi" w:cstheme="minorHAnsi"/>
        </w:rPr>
        <w:t xml:space="preserve"> ni </w:t>
      </w:r>
      <w:proofErr w:type="spellStart"/>
      <w:r w:rsidRPr="00E5300A">
        <w:rPr>
          <w:rFonts w:asciiTheme="minorHAnsi" w:hAnsiTheme="minorHAnsi" w:cstheme="minorHAnsi"/>
        </w:rPr>
        <w:t>quiiri</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w:t>
      </w:r>
      <w:proofErr w:type="spellStart"/>
      <w:r w:rsidRPr="00E5300A">
        <w:rPr>
          <w:rFonts w:asciiTheme="minorHAnsi" w:hAnsiTheme="minorHAnsi" w:cstheme="minorHAnsi"/>
        </w:rPr>
        <w:t>Quiipistisi</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proofErr w:type="spellStart"/>
      <w:r w:rsidRPr="00E5300A">
        <w:rPr>
          <w:rFonts w:asciiTheme="minorHAnsi" w:hAnsiTheme="minorHAnsi" w:cstheme="minorHAnsi"/>
        </w:rPr>
        <w:t>Ol</w:t>
      </w:r>
      <w:proofErr w:type="spellEnd"/>
      <w:r w:rsidRPr="00E5300A">
        <w:rPr>
          <w:rFonts w:asciiTheme="minorHAnsi" w:hAnsiTheme="minorHAnsi" w:cstheme="minorHAnsi"/>
        </w:rPr>
        <w:t xml:space="preserve"> sopo no so </w:t>
      </w:r>
      <w:proofErr w:type="spellStart"/>
      <w:r w:rsidRPr="00E5300A">
        <w:rPr>
          <w:rFonts w:asciiTheme="minorHAnsi" w:hAnsiTheme="minorHAnsi" w:cstheme="minorHAnsi"/>
        </w:rPr>
        <w:t>lovoolpoo</w:t>
      </w:r>
      <w:proofErr w:type="spellEnd"/>
      <w:r w:rsidRPr="00E5300A">
        <w:rPr>
          <w:rFonts w:asciiTheme="minorHAnsi" w:hAnsiTheme="minorHAnsi" w:cstheme="minorHAnsi"/>
        </w:rPr>
        <w:t xml:space="preserve">, no so </w:t>
      </w:r>
      <w:proofErr w:type="spellStart"/>
      <w:r w:rsidRPr="00E5300A">
        <w:rPr>
          <w:rFonts w:asciiTheme="minorHAnsi" w:hAnsiTheme="minorHAnsi" w:cstheme="minorHAnsi"/>
        </w:rPr>
        <w:t>lovoporco</w:t>
      </w:r>
      <w:proofErr w:type="spellEnd"/>
      <w:r w:rsidRPr="00E5300A">
        <w:rPr>
          <w:rFonts w:asciiTheme="minorHAnsi" w:hAnsiTheme="minorHAnsi" w:cstheme="minorHAnsi"/>
        </w:rPr>
        <w:t xml:space="preserve"> no </w:t>
      </w:r>
      <w:proofErr w:type="spellStart"/>
      <w:r w:rsidRPr="00E5300A">
        <w:rPr>
          <w:rFonts w:asciiTheme="minorHAnsi" w:hAnsiTheme="minorHAnsi" w:cstheme="minorHAnsi"/>
        </w:rPr>
        <w:t>cooro</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proofErr w:type="spellStart"/>
      <w:r w:rsidRPr="00E5300A">
        <w:rPr>
          <w:rFonts w:asciiTheme="minorHAnsi" w:hAnsiTheme="minorHAnsi" w:cstheme="minorHAnsi"/>
        </w:rPr>
        <w:t>Olvovoon</w:t>
      </w:r>
      <w:proofErr w:type="spellEnd"/>
      <w:r w:rsidRPr="00E5300A">
        <w:rPr>
          <w:rFonts w:asciiTheme="minorHAnsi" w:hAnsiTheme="minorHAnsi" w:cstheme="minorHAnsi"/>
        </w:rPr>
        <w:t xml:space="preserve"> lo </w:t>
      </w:r>
      <w:proofErr w:type="spellStart"/>
      <w:r w:rsidRPr="00E5300A">
        <w:rPr>
          <w:rFonts w:asciiTheme="minorHAnsi" w:hAnsiTheme="minorHAnsi" w:cstheme="minorHAnsi"/>
        </w:rPr>
        <w:t>logono</w:t>
      </w:r>
      <w:proofErr w:type="spellEnd"/>
      <w:r w:rsidRPr="00E5300A">
        <w:rPr>
          <w:rFonts w:asciiTheme="minorHAnsi" w:hAnsiTheme="minorHAnsi" w:cstheme="minorHAnsi"/>
        </w:rPr>
        <w:t xml:space="preserve">, no so </w:t>
      </w:r>
      <w:proofErr w:type="spellStart"/>
      <w:r w:rsidRPr="00E5300A">
        <w:rPr>
          <w:rFonts w:asciiTheme="minorHAnsi" w:hAnsiTheme="minorHAnsi" w:cstheme="minorHAnsi"/>
        </w:rPr>
        <w:t>lovoolpooporco</w:t>
      </w:r>
      <w:proofErr w:type="spellEnd"/>
      <w:r w:rsidRPr="00E5300A">
        <w:rPr>
          <w:rFonts w:asciiTheme="minorHAnsi" w:hAnsiTheme="minorHAnsi" w:cstheme="minorHAnsi"/>
        </w:rPr>
        <w:t xml:space="preserve"> no </w:t>
      </w:r>
      <w:proofErr w:type="spellStart"/>
      <w:r w:rsidRPr="00E5300A">
        <w:rPr>
          <w:rFonts w:asciiTheme="minorHAnsi" w:hAnsiTheme="minorHAnsi" w:cstheme="minorHAnsi"/>
        </w:rPr>
        <w:t>cooro</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¡Co </w:t>
      </w:r>
      <w:proofErr w:type="spellStart"/>
      <w:r w:rsidRPr="00E5300A">
        <w:rPr>
          <w:rFonts w:asciiTheme="minorHAnsi" w:hAnsiTheme="minorHAnsi" w:cstheme="minorHAnsi"/>
        </w:rPr>
        <w:t>opostoso</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proofErr w:type="spellStart"/>
      <w:r w:rsidRPr="00E5300A">
        <w:rPr>
          <w:rFonts w:asciiTheme="minorHAnsi" w:hAnsiTheme="minorHAnsi" w:cstheme="minorHAnsi"/>
        </w:rPr>
        <w:t>Ulsupunu</w:t>
      </w:r>
      <w:proofErr w:type="spellEnd"/>
      <w:r w:rsidRPr="00E5300A">
        <w:rPr>
          <w:rFonts w:asciiTheme="minorHAnsi" w:hAnsiTheme="minorHAnsi" w:cstheme="minorHAnsi"/>
        </w:rPr>
        <w:t xml:space="preserve"> su </w:t>
      </w:r>
      <w:proofErr w:type="spellStart"/>
      <w:r w:rsidRPr="00E5300A">
        <w:rPr>
          <w:rFonts w:asciiTheme="minorHAnsi" w:hAnsiTheme="minorHAnsi" w:cstheme="minorHAnsi"/>
        </w:rPr>
        <w:t>luvuulpuu</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nu</w:t>
      </w:r>
      <w:proofErr w:type="spellEnd"/>
      <w:r w:rsidRPr="00E5300A">
        <w:rPr>
          <w:rFonts w:asciiTheme="minorHAnsi" w:hAnsiTheme="minorHAnsi" w:cstheme="minorHAnsi"/>
        </w:rPr>
        <w:t xml:space="preserve"> su </w:t>
      </w:r>
      <w:proofErr w:type="spellStart"/>
      <w:r w:rsidRPr="00E5300A">
        <w:rPr>
          <w:rFonts w:asciiTheme="minorHAnsi" w:hAnsiTheme="minorHAnsi" w:cstheme="minorHAnsi"/>
        </w:rPr>
        <w:t>luvupurcunucuuru</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proofErr w:type="spellStart"/>
      <w:r w:rsidRPr="00E5300A">
        <w:rPr>
          <w:rFonts w:asciiTheme="minorHAnsi" w:hAnsiTheme="minorHAnsi" w:cstheme="minorHAnsi"/>
        </w:rPr>
        <w:t>Ulvuvu</w:t>
      </w:r>
      <w:proofErr w:type="spellEnd"/>
      <w:r w:rsidRPr="00E5300A">
        <w:rPr>
          <w:rFonts w:asciiTheme="minorHAnsi" w:hAnsiTheme="minorHAnsi" w:cstheme="minorHAnsi"/>
        </w:rPr>
        <w:t xml:space="preserve"> un </w:t>
      </w:r>
      <w:proofErr w:type="spellStart"/>
      <w:r w:rsidRPr="00E5300A">
        <w:rPr>
          <w:rFonts w:asciiTheme="minorHAnsi" w:hAnsiTheme="minorHAnsi" w:cstheme="minorHAnsi"/>
        </w:rPr>
        <w:t>lulugununu</w:t>
      </w:r>
      <w:proofErr w:type="spellEnd"/>
      <w:r w:rsidRPr="00E5300A">
        <w:rPr>
          <w:rFonts w:asciiTheme="minorHAnsi" w:hAnsiTheme="minorHAnsi" w:cstheme="minorHAnsi"/>
        </w:rPr>
        <w:t xml:space="preserve"> su </w:t>
      </w:r>
      <w:proofErr w:type="spellStart"/>
      <w:r w:rsidRPr="00E5300A">
        <w:rPr>
          <w:rFonts w:asciiTheme="minorHAnsi" w:hAnsiTheme="minorHAnsi" w:cstheme="minorHAnsi"/>
        </w:rPr>
        <w:t>luvuulpu</w:t>
      </w:r>
      <w:proofErr w:type="spellEnd"/>
      <w:r w:rsidRPr="00E5300A">
        <w:rPr>
          <w:rFonts w:asciiTheme="minorHAnsi" w:hAnsiTheme="minorHAnsi" w:cstheme="minorHAnsi"/>
        </w:rPr>
        <w:t xml:space="preserve">, </w:t>
      </w:r>
      <w:proofErr w:type="spellStart"/>
      <w:r w:rsidRPr="00E5300A">
        <w:rPr>
          <w:rFonts w:asciiTheme="minorHAnsi" w:hAnsiTheme="minorHAnsi" w:cstheme="minorHAnsi"/>
        </w:rPr>
        <w:t>purcunucuuru</w:t>
      </w:r>
      <w:proofErr w:type="spellEnd"/>
      <w:r w:rsidRPr="00E5300A">
        <w:rPr>
          <w:rFonts w:asciiTheme="minorHAnsi" w:hAnsiTheme="minorHAnsi" w:cstheme="minorHAnsi"/>
        </w:rPr>
        <w:t>.</w:t>
      </w:r>
    </w:p>
    <w:p w:rsidR="009F3CA9" w:rsidRPr="00E5300A" w:rsidRDefault="009F3CA9" w:rsidP="00E5300A">
      <w:pPr>
        <w:pStyle w:val="blocktext"/>
        <w:shd w:val="clear" w:color="auto" w:fill="FFFFFF"/>
        <w:spacing w:before="0" w:beforeAutospacing="0" w:after="83" w:afterAutospacing="0" w:line="360" w:lineRule="auto"/>
        <w:jc w:val="center"/>
        <w:rPr>
          <w:rFonts w:asciiTheme="minorHAnsi" w:hAnsiTheme="minorHAnsi" w:cstheme="minorHAnsi"/>
        </w:rPr>
      </w:pPr>
      <w:r w:rsidRPr="00E5300A">
        <w:rPr>
          <w:rFonts w:asciiTheme="minorHAnsi" w:hAnsiTheme="minorHAnsi" w:cstheme="minorHAnsi"/>
        </w:rPr>
        <w:t xml:space="preserve">¡Cu </w:t>
      </w:r>
      <w:proofErr w:type="spellStart"/>
      <w:proofErr w:type="gramStart"/>
      <w:r w:rsidRPr="00E5300A">
        <w:rPr>
          <w:rFonts w:asciiTheme="minorHAnsi" w:hAnsiTheme="minorHAnsi" w:cstheme="minorHAnsi"/>
        </w:rPr>
        <w:t>upustusu</w:t>
      </w:r>
      <w:proofErr w:type="spellEnd"/>
      <w:proofErr w:type="gramEnd"/>
      <w:r w:rsidRPr="00E5300A">
        <w:rPr>
          <w:rFonts w:asciiTheme="minorHAnsi" w:hAnsiTheme="minorHAnsi" w:cstheme="minorHAnsi"/>
        </w:rPr>
        <w:t>!</w:t>
      </w:r>
    </w:p>
    <w:p w:rsidR="00D73B48" w:rsidRDefault="00DA1AD9" w:rsidP="00DA1AD9">
      <w:pPr>
        <w:jc w:val="center"/>
        <w:rPr>
          <w:rFonts w:cstheme="minorHAnsi"/>
          <w:b/>
          <w:color w:val="373737"/>
          <w:sz w:val="28"/>
          <w:szCs w:val="25"/>
          <w:shd w:val="clear" w:color="auto" w:fill="FFFFFF"/>
        </w:rPr>
      </w:pPr>
      <w:r w:rsidRPr="00DA1AD9">
        <w:rPr>
          <w:rFonts w:cstheme="minorHAnsi"/>
          <w:b/>
          <w:noProof/>
          <w:color w:val="373737"/>
          <w:sz w:val="28"/>
          <w:szCs w:val="25"/>
          <w:shd w:val="clear" w:color="auto" w:fill="FFFFFF"/>
          <w:lang w:eastAsia="es-MX"/>
        </w:rPr>
        <w:lastRenderedPageBreak/>
        <w:drawing>
          <wp:anchor distT="0" distB="0" distL="114300" distR="114300" simplePos="0" relativeHeight="251658240" behindDoc="1" locked="0" layoutInCell="1" allowOverlap="1">
            <wp:simplePos x="0" y="0"/>
            <wp:positionH relativeFrom="column">
              <wp:posOffset>3596640</wp:posOffset>
            </wp:positionH>
            <wp:positionV relativeFrom="paragraph">
              <wp:posOffset>-356870</wp:posOffset>
            </wp:positionV>
            <wp:extent cx="2731770" cy="1038225"/>
            <wp:effectExtent l="0" t="0" r="0" b="0"/>
            <wp:wrapNone/>
            <wp:docPr id="1026" name="Picture 2" descr="Kangurines – Saltos de Diver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angurines – Saltos de Diversió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1770" cy="1038225"/>
                    </a:xfrm>
                    <a:prstGeom prst="rect">
                      <a:avLst/>
                    </a:prstGeom>
                    <a:noFill/>
                    <a:extLst/>
                  </pic:spPr>
                </pic:pic>
              </a:graphicData>
            </a:graphic>
          </wp:anchor>
        </w:drawing>
      </w:r>
      <w:r w:rsidRPr="00DA1AD9">
        <w:rPr>
          <w:rFonts w:cstheme="minorHAnsi"/>
          <w:b/>
          <w:color w:val="373737"/>
          <w:sz w:val="28"/>
          <w:szCs w:val="25"/>
          <w:shd w:val="clear" w:color="auto" w:fill="FFFFFF"/>
        </w:rPr>
        <w:t>Canción de nuestra autoría:</w:t>
      </w:r>
    </w:p>
    <w:p w:rsidR="00DA1AD9" w:rsidRPr="00DA1AD9" w:rsidRDefault="00DA1AD9" w:rsidP="00DA1AD9">
      <w:pPr>
        <w:spacing w:line="360" w:lineRule="auto"/>
        <w:jc w:val="center"/>
        <w:rPr>
          <w:rFonts w:cstheme="minorHAnsi"/>
          <w:color w:val="000000" w:themeColor="text1"/>
          <w:sz w:val="24"/>
          <w:szCs w:val="25"/>
          <w:shd w:val="clear" w:color="auto" w:fill="FFFFFF"/>
        </w:rPr>
      </w:pPr>
      <w:r w:rsidRPr="00DA1AD9">
        <w:rPr>
          <w:rFonts w:cstheme="minorHAnsi"/>
          <w:color w:val="000000" w:themeColor="text1"/>
          <w:sz w:val="24"/>
          <w:szCs w:val="25"/>
          <w:shd w:val="clear" w:color="auto" w:fill="FFFFFF"/>
        </w:rPr>
        <w:t xml:space="preserve">Nombre: A limpiar </w:t>
      </w:r>
    </w:p>
    <w:p w:rsidR="00DA1AD9" w:rsidRPr="00DA1AD9" w:rsidRDefault="00DA1AD9" w:rsidP="00DA1AD9">
      <w:pPr>
        <w:spacing w:line="360" w:lineRule="auto"/>
        <w:jc w:val="center"/>
        <w:rPr>
          <w:rFonts w:cstheme="minorHAnsi"/>
          <w:color w:val="000000" w:themeColor="text1"/>
          <w:sz w:val="24"/>
          <w:szCs w:val="25"/>
          <w:shd w:val="clear" w:color="auto" w:fill="FFFFFF"/>
        </w:rPr>
      </w:pPr>
      <w:r w:rsidRPr="00DA1AD9">
        <w:rPr>
          <w:rFonts w:cstheme="minorHAnsi"/>
          <w:bCs/>
          <w:color w:val="000000" w:themeColor="text1"/>
          <w:sz w:val="24"/>
          <w:szCs w:val="25"/>
          <w:shd w:val="clear" w:color="auto" w:fill="FFFFFF"/>
        </w:rPr>
        <w:t xml:space="preserve">A ordenar, a limpiar, todos juntos a empezar. La limpieza es esencial, después de cada actividad. A limpiar, a limpiar cada cosa en su lugar. </w:t>
      </w:r>
    </w:p>
    <w:p w:rsidR="00DA1AD9" w:rsidRPr="00DA1AD9" w:rsidRDefault="00DA1AD9" w:rsidP="00DA1AD9">
      <w:pPr>
        <w:spacing w:line="360" w:lineRule="auto"/>
        <w:jc w:val="center"/>
        <w:rPr>
          <w:rFonts w:cstheme="minorHAnsi"/>
          <w:color w:val="000000" w:themeColor="text1"/>
          <w:sz w:val="24"/>
          <w:szCs w:val="25"/>
          <w:shd w:val="clear" w:color="auto" w:fill="FFFFFF"/>
        </w:rPr>
      </w:pPr>
      <w:r w:rsidRPr="00DA1AD9">
        <w:rPr>
          <w:rFonts w:cstheme="minorHAnsi"/>
          <w:bCs/>
          <w:color w:val="000000" w:themeColor="text1"/>
          <w:sz w:val="24"/>
          <w:szCs w:val="25"/>
          <w:shd w:val="clear" w:color="auto" w:fill="FFFFFF"/>
        </w:rPr>
        <w:t>Para el salón limpio estar todos deben ayudar. Al terminar de jugar todos deben cooperar. Al final de la actividad lo primero es acomodar.</w:t>
      </w:r>
    </w:p>
    <w:p w:rsidR="00DA1AD9" w:rsidRPr="00DA1AD9" w:rsidRDefault="00DA1AD9" w:rsidP="00DA1AD9">
      <w:pPr>
        <w:spacing w:line="360" w:lineRule="auto"/>
        <w:jc w:val="center"/>
        <w:rPr>
          <w:rFonts w:cstheme="minorHAnsi"/>
          <w:color w:val="000000" w:themeColor="text1"/>
          <w:sz w:val="24"/>
          <w:szCs w:val="25"/>
          <w:shd w:val="clear" w:color="auto" w:fill="FFFFFF"/>
        </w:rPr>
      </w:pPr>
      <w:r w:rsidRPr="00DA1AD9">
        <w:rPr>
          <w:rFonts w:cstheme="minorHAnsi"/>
          <w:bCs/>
          <w:color w:val="000000" w:themeColor="text1"/>
          <w:sz w:val="24"/>
          <w:szCs w:val="25"/>
          <w:shd w:val="clear" w:color="auto" w:fill="FFFFFF"/>
        </w:rPr>
        <w:t xml:space="preserve">A ordenar, a limpiar, todos juntos a empezar.  La limpieza es esencial, después de cada actividad. A limpiar, a limpiar cada cosa en su lugar. </w:t>
      </w:r>
    </w:p>
    <w:p w:rsidR="00DA1AD9" w:rsidRPr="00DA1AD9" w:rsidRDefault="00DA1AD9" w:rsidP="00DA1AD9">
      <w:pPr>
        <w:spacing w:line="360" w:lineRule="auto"/>
        <w:jc w:val="center"/>
        <w:rPr>
          <w:rFonts w:cstheme="minorHAnsi"/>
          <w:color w:val="000000" w:themeColor="text1"/>
          <w:sz w:val="24"/>
          <w:szCs w:val="25"/>
          <w:shd w:val="clear" w:color="auto" w:fill="FFFFFF"/>
        </w:rPr>
      </w:pPr>
      <w:r w:rsidRPr="00DA1AD9">
        <w:rPr>
          <w:rFonts w:cstheme="minorHAnsi"/>
          <w:bCs/>
          <w:color w:val="000000" w:themeColor="text1"/>
          <w:sz w:val="24"/>
          <w:szCs w:val="25"/>
          <w:shd w:val="clear" w:color="auto" w:fill="FFFFFF"/>
        </w:rPr>
        <w:t>Para poder descansar ahora tienen que ordenar. Si hacen su deber mañana podrán volver y después de tanto aprender podrán juntos crecer.</w:t>
      </w:r>
    </w:p>
    <w:p w:rsidR="00DA1AD9" w:rsidRPr="00DA1AD9" w:rsidRDefault="00DA1AD9" w:rsidP="00DA1AD9">
      <w:pPr>
        <w:spacing w:line="360" w:lineRule="auto"/>
        <w:jc w:val="center"/>
        <w:rPr>
          <w:rFonts w:cstheme="minorHAnsi"/>
          <w:color w:val="000000" w:themeColor="text1"/>
          <w:sz w:val="24"/>
          <w:szCs w:val="25"/>
          <w:shd w:val="clear" w:color="auto" w:fill="FFFFFF"/>
        </w:rPr>
      </w:pPr>
      <w:r w:rsidRPr="00DA1AD9">
        <w:rPr>
          <w:rFonts w:cstheme="minorHAnsi"/>
          <w:bCs/>
          <w:color w:val="000000" w:themeColor="text1"/>
          <w:sz w:val="24"/>
          <w:szCs w:val="25"/>
          <w:shd w:val="clear" w:color="auto" w:fill="FFFFFF"/>
        </w:rPr>
        <w:t xml:space="preserve">A ordenar, a limpiar, todos juntos a empezar. La limpieza es esencial, después de cada actividad. A limpiar, a limpiar cada cosa en su lugar. </w:t>
      </w:r>
    </w:p>
    <w:p w:rsidR="00DA1AD9" w:rsidRPr="00DA1AD9" w:rsidRDefault="00DA1AD9" w:rsidP="00DA1AD9">
      <w:pPr>
        <w:spacing w:line="360" w:lineRule="auto"/>
        <w:jc w:val="center"/>
        <w:rPr>
          <w:rFonts w:cstheme="minorHAnsi"/>
          <w:color w:val="000000" w:themeColor="text1"/>
          <w:sz w:val="24"/>
          <w:szCs w:val="25"/>
          <w:shd w:val="clear" w:color="auto" w:fill="FFFFFF"/>
        </w:rPr>
      </w:pPr>
    </w:p>
    <w:p w:rsidR="00D73B48" w:rsidRPr="00DA1AD9" w:rsidRDefault="00D73B48" w:rsidP="00DA1AD9">
      <w:pPr>
        <w:spacing w:line="360" w:lineRule="auto"/>
        <w:rPr>
          <w:rFonts w:ascii="Helvetica" w:hAnsi="Helvetica" w:cs="Helvetica"/>
          <w:color w:val="000000" w:themeColor="text1"/>
          <w:sz w:val="23"/>
          <w:szCs w:val="25"/>
          <w:shd w:val="clear" w:color="auto" w:fill="FFFFFF"/>
        </w:rPr>
      </w:pPr>
    </w:p>
    <w:p w:rsidR="00D73B48" w:rsidRPr="00DA1AD9" w:rsidRDefault="00D73B48" w:rsidP="00DA1AD9">
      <w:pPr>
        <w:spacing w:line="360" w:lineRule="auto"/>
        <w:rPr>
          <w:rFonts w:ascii="Helvetica" w:hAnsi="Helvetica" w:cs="Helvetica"/>
          <w:color w:val="000000" w:themeColor="text1"/>
          <w:sz w:val="23"/>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7B5602" w:rsidP="007B5602">
      <w:pPr>
        <w:jc w:val="center"/>
        <w:rPr>
          <w:rFonts w:cstheme="minorHAnsi"/>
          <w:b/>
          <w:color w:val="000000" w:themeColor="text1"/>
          <w:sz w:val="28"/>
          <w:szCs w:val="25"/>
          <w:shd w:val="clear" w:color="auto" w:fill="FFFFFF"/>
        </w:rPr>
      </w:pPr>
      <w:r w:rsidRPr="007B5602">
        <w:rPr>
          <w:rFonts w:cstheme="minorHAnsi"/>
          <w:b/>
          <w:color w:val="000000" w:themeColor="text1"/>
          <w:sz w:val="28"/>
          <w:szCs w:val="25"/>
          <w:shd w:val="clear" w:color="auto" w:fill="FFFFFF"/>
        </w:rPr>
        <w:t>Conclusión:</w:t>
      </w:r>
    </w:p>
    <w:p w:rsidR="007B5602" w:rsidRPr="001D4BC3" w:rsidRDefault="007B5602" w:rsidP="007B5602">
      <w:pPr>
        <w:spacing w:line="360" w:lineRule="auto"/>
        <w:rPr>
          <w:rFonts w:cstheme="minorHAnsi"/>
          <w:color w:val="000000" w:themeColor="text1"/>
          <w:sz w:val="24"/>
          <w:szCs w:val="24"/>
          <w:shd w:val="clear" w:color="auto" w:fill="FFFFFF"/>
        </w:rPr>
      </w:pPr>
      <w:r w:rsidRPr="001D4BC3">
        <w:rPr>
          <w:rFonts w:cstheme="minorHAnsi"/>
          <w:color w:val="000000" w:themeColor="text1"/>
          <w:sz w:val="24"/>
          <w:szCs w:val="24"/>
          <w:shd w:val="clear" w:color="auto" w:fill="FFFFFF"/>
        </w:rPr>
        <w:t>Las canciones son de suma importancia en la vida de los niños, el emplearlas en el Jardín permite estimular la atención de los alumnos, debido a la repetición de palabras. Los introduce al gusto por el habla, ya que les permite jugar con palabras y frases, y construir mensajes que dan la posibilidad de acceder a la comunicación a la vez que introducen el concepto de humor e ironía de manera inconsciente, que son las bases de un pensamiento crítico y razonamiento verbal, a través de los versos de las cancion</w:t>
      </w:r>
      <w:r w:rsidR="001D4BC3" w:rsidRPr="001D4BC3">
        <w:rPr>
          <w:rFonts w:cstheme="minorHAnsi"/>
          <w:color w:val="000000" w:themeColor="text1"/>
          <w:sz w:val="24"/>
          <w:szCs w:val="24"/>
          <w:shd w:val="clear" w:color="auto" w:fill="FFFFFF"/>
        </w:rPr>
        <w:t xml:space="preserve">es, además de que </w:t>
      </w:r>
      <w:r w:rsidR="001D4BC3" w:rsidRPr="001D4BC3">
        <w:rPr>
          <w:rFonts w:cs="Arial"/>
          <w:color w:val="202124"/>
          <w:sz w:val="24"/>
          <w:szCs w:val="24"/>
          <w:shd w:val="clear" w:color="auto" w:fill="FFFFFF"/>
        </w:rPr>
        <w:t> permiten una mayor adquisición </w:t>
      </w:r>
      <w:r w:rsidR="001D4BC3" w:rsidRPr="001D4BC3">
        <w:rPr>
          <w:rFonts w:cs="Arial"/>
          <w:bCs/>
          <w:color w:val="202124"/>
          <w:sz w:val="24"/>
          <w:szCs w:val="24"/>
          <w:shd w:val="clear" w:color="auto" w:fill="FFFFFF"/>
        </w:rPr>
        <w:t>en</w:t>
      </w:r>
      <w:r w:rsidR="001D4BC3" w:rsidRPr="001D4BC3">
        <w:rPr>
          <w:rFonts w:cs="Arial"/>
          <w:color w:val="202124"/>
          <w:sz w:val="24"/>
          <w:szCs w:val="24"/>
          <w:shd w:val="clear" w:color="auto" w:fill="FFFFFF"/>
        </w:rPr>
        <w:t> el desarrollo lingüístico de los </w:t>
      </w:r>
      <w:r w:rsidR="001D4BC3" w:rsidRPr="001D4BC3">
        <w:rPr>
          <w:rFonts w:cs="Arial"/>
          <w:bCs/>
          <w:color w:val="202124"/>
          <w:sz w:val="24"/>
          <w:szCs w:val="24"/>
          <w:shd w:val="clear" w:color="auto" w:fill="FFFFFF"/>
        </w:rPr>
        <w:t>niños</w:t>
      </w:r>
      <w:r w:rsidR="001D4BC3" w:rsidRPr="001D4BC3">
        <w:rPr>
          <w:rFonts w:cs="Arial"/>
          <w:color w:val="202124"/>
          <w:sz w:val="24"/>
          <w:szCs w:val="24"/>
          <w:shd w:val="clear" w:color="auto" w:fill="FFFFFF"/>
        </w:rPr>
        <w:t> porque permiten una ampliación de sus vocabularios </w:t>
      </w:r>
      <w:r w:rsidR="001D4BC3" w:rsidRPr="001D4BC3">
        <w:rPr>
          <w:rFonts w:cs="Arial"/>
          <w:bCs/>
          <w:color w:val="202124"/>
          <w:sz w:val="24"/>
          <w:szCs w:val="24"/>
          <w:shd w:val="clear" w:color="auto" w:fill="FFFFFF"/>
        </w:rPr>
        <w:t>y</w:t>
      </w:r>
      <w:r w:rsidR="001D4BC3" w:rsidRPr="001D4BC3">
        <w:rPr>
          <w:rFonts w:cs="Arial"/>
          <w:color w:val="202124"/>
          <w:sz w:val="24"/>
          <w:szCs w:val="24"/>
          <w:shd w:val="clear" w:color="auto" w:fill="FFFFFF"/>
        </w:rPr>
        <w:t> su fluidez verbal, comprensión, adquisición de conocimientos nuevos”.</w:t>
      </w:r>
    </w:p>
    <w:p w:rsidR="007B5602" w:rsidRPr="007B5602" w:rsidRDefault="007B5602" w:rsidP="007B5602">
      <w:pPr>
        <w:rPr>
          <w:rFonts w:cstheme="minorHAnsi"/>
          <w:color w:val="000000" w:themeColor="text1"/>
          <w:sz w:val="24"/>
          <w:szCs w:val="25"/>
          <w:shd w:val="clear" w:color="auto" w:fill="FFFFFF"/>
        </w:rPr>
      </w:pPr>
    </w:p>
    <w:p w:rsidR="007B5602" w:rsidRPr="007B5602" w:rsidRDefault="007B5602" w:rsidP="007B5602">
      <w:pPr>
        <w:jc w:val="center"/>
        <w:rPr>
          <w:rFonts w:cstheme="minorHAnsi"/>
          <w:b/>
          <w:color w:val="373737"/>
          <w:sz w:val="28"/>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D73B48" w:rsidRDefault="00D73B48">
      <w:pPr>
        <w:rPr>
          <w:rFonts w:ascii="Helvetica" w:hAnsi="Helvetica" w:cs="Helvetica"/>
          <w:color w:val="373737"/>
          <w:sz w:val="25"/>
          <w:szCs w:val="25"/>
          <w:shd w:val="clear" w:color="auto" w:fill="FFFFFF"/>
        </w:rPr>
      </w:pPr>
    </w:p>
    <w:p w:rsidR="007B5602" w:rsidRDefault="007B5602">
      <w:bookmarkStart w:id="0" w:name="_GoBack"/>
      <w:bookmarkEnd w:id="0"/>
    </w:p>
    <w:p w:rsidR="007B5602" w:rsidRDefault="007B5602"/>
    <w:p w:rsidR="007B5602" w:rsidRDefault="007B5602"/>
    <w:sdt>
      <w:sdtPr>
        <w:rPr>
          <w:rFonts w:asciiTheme="minorHAnsi" w:eastAsiaTheme="minorHAnsi" w:hAnsiTheme="minorHAnsi" w:cstheme="minorBidi"/>
          <w:b w:val="0"/>
          <w:bCs w:val="0"/>
          <w:color w:val="auto"/>
          <w:sz w:val="22"/>
          <w:szCs w:val="22"/>
          <w:lang w:val="es-MX"/>
        </w:rPr>
        <w:id w:val="25767234"/>
        <w:docPartObj>
          <w:docPartGallery w:val="Bibliographies"/>
          <w:docPartUnique/>
        </w:docPartObj>
      </w:sdtPr>
      <w:sdtContent>
        <w:p w:rsidR="009F3CA9" w:rsidRDefault="009F3CA9">
          <w:pPr>
            <w:pStyle w:val="Ttulo1"/>
          </w:pPr>
          <w:r>
            <w:t>Bibliografía</w:t>
          </w:r>
        </w:p>
        <w:sdt>
          <w:sdtPr>
            <w:rPr>
              <w:lang w:val="es-ES"/>
            </w:rPr>
            <w:id w:val="111145805"/>
            <w:bibliography/>
          </w:sdtPr>
          <w:sdtContent>
            <w:p w:rsidR="009F3CA9" w:rsidRDefault="00E70D55" w:rsidP="009F3CA9">
              <w:pPr>
                <w:pStyle w:val="Bibliografa"/>
                <w:rPr>
                  <w:noProof/>
                  <w:lang w:val="es-ES"/>
                </w:rPr>
              </w:pPr>
              <w:r>
                <w:rPr>
                  <w:lang w:val="es-ES"/>
                </w:rPr>
                <w:fldChar w:fldCharType="begin"/>
              </w:r>
              <w:r w:rsidR="009F3CA9">
                <w:rPr>
                  <w:lang w:val="es-ES"/>
                </w:rPr>
                <w:instrText xml:space="preserve"> BIBLIOGRAPHY </w:instrText>
              </w:r>
              <w:r>
                <w:rPr>
                  <w:lang w:val="es-ES"/>
                </w:rPr>
                <w:fldChar w:fldCharType="separate"/>
              </w:r>
              <w:r w:rsidR="009F3CA9">
                <w:rPr>
                  <w:i/>
                  <w:iCs/>
                  <w:noProof/>
                  <w:lang w:val="es-ES"/>
                </w:rPr>
                <w:t>ayura.udea.edu.co</w:t>
              </w:r>
              <w:r w:rsidR="009F3CA9">
                <w:rPr>
                  <w:noProof/>
                  <w:lang w:val="es-ES"/>
                </w:rPr>
                <w:t>. (2006). Recuperado el 03 de Mayo de 2022, de ayura.udea.edu.co: http://ayura.udea.edu.co:8080/jspui/bitstream/123456789/847/1/CA0028.pdf</w:t>
              </w:r>
            </w:p>
            <w:p w:rsidR="009F3CA9" w:rsidRDefault="009F3CA9" w:rsidP="009F3CA9">
              <w:pPr>
                <w:pStyle w:val="Bibliografa"/>
                <w:rPr>
                  <w:noProof/>
                  <w:lang w:val="es-ES"/>
                </w:rPr>
              </w:pPr>
              <w:r>
                <w:rPr>
                  <w:noProof/>
                  <w:lang w:val="es-ES"/>
                </w:rPr>
                <w:t xml:space="preserve">Blodek, C. F. (25 de Noviembre de 2013). </w:t>
              </w:r>
              <w:r>
                <w:rPr>
                  <w:i/>
                  <w:iCs/>
                  <w:noProof/>
                  <w:lang w:val="es-ES"/>
                </w:rPr>
                <w:t>musibloglogia</w:t>
              </w:r>
              <w:r>
                <w:rPr>
                  <w:noProof/>
                  <w:lang w:val="es-ES"/>
                </w:rPr>
                <w:t>. Recuperado el 03 de Mayo de 2022, de musibloglogia: https://musibloglogia.wordpress.com/2013/10/08/historia-de-la-musica-infantil/</w:t>
              </w:r>
            </w:p>
            <w:p w:rsidR="009F3CA9" w:rsidRDefault="00E70D55" w:rsidP="009F3CA9">
              <w:pPr>
                <w:rPr>
                  <w:lang w:val="es-ES"/>
                </w:rPr>
              </w:pPr>
              <w:r>
                <w:rPr>
                  <w:lang w:val="es-ES"/>
                </w:rPr>
                <w:fldChar w:fldCharType="end"/>
              </w:r>
              <w:r w:rsidR="00DA1AD9">
                <w:t xml:space="preserve">Piaget, J. (1998). Introducción a Piaget: Pensamiento, Aprendizaje y Enseñanza. México: </w:t>
              </w:r>
              <w:proofErr w:type="spellStart"/>
              <w:r w:rsidR="00DA1AD9">
                <w:t>Longman</w:t>
              </w:r>
              <w:proofErr w:type="spellEnd"/>
              <w:r w:rsidR="00DA1AD9">
                <w:t>, S.A.</w:t>
              </w:r>
            </w:p>
          </w:sdtContent>
        </w:sdt>
      </w:sdtContent>
    </w:sdt>
    <w:p w:rsidR="00E5300A" w:rsidRDefault="00E5300A"/>
    <w:p w:rsidR="00E5300A" w:rsidRDefault="00E5300A">
      <w:pPr>
        <w:sectPr w:rsidR="00E5300A" w:rsidSect="00E5300A">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br w:type="page"/>
      </w:r>
    </w:p>
    <w:p w:rsidR="00E5300A" w:rsidRDefault="00E5300A"/>
    <w:tbl>
      <w:tblPr>
        <w:tblStyle w:val="Tablaconcuadrcula"/>
        <w:tblpPr w:leftFromText="180" w:rightFromText="180" w:vertAnchor="text" w:horzAnchor="margin" w:tblpX="-720" w:tblpY="233"/>
        <w:tblW w:w="14312" w:type="dxa"/>
        <w:tblBorders>
          <w:bottom w:val="none" w:sz="0" w:space="0" w:color="auto"/>
        </w:tblBorders>
        <w:tblLayout w:type="fixed"/>
        <w:tblLook w:val="04A0"/>
      </w:tblPr>
      <w:tblGrid>
        <w:gridCol w:w="1271"/>
        <w:gridCol w:w="2410"/>
        <w:gridCol w:w="2268"/>
        <w:gridCol w:w="2410"/>
        <w:gridCol w:w="2835"/>
        <w:gridCol w:w="425"/>
        <w:gridCol w:w="2693"/>
      </w:tblGrid>
      <w:tr w:rsidR="00E5300A" w:rsidRPr="000F3554" w:rsidTr="005F5065">
        <w:tc>
          <w:tcPr>
            <w:tcW w:w="1271" w:type="dxa"/>
            <w:shd w:val="clear" w:color="auto" w:fill="84C1E6"/>
          </w:tcPr>
          <w:p w:rsidR="00E5300A" w:rsidRPr="000F3554" w:rsidRDefault="00E5300A" w:rsidP="005F5065">
            <w:pPr>
              <w:jc w:val="center"/>
              <w:rPr>
                <w:rFonts w:cstheme="minorHAnsi"/>
                <w:b/>
                <w:sz w:val="20"/>
                <w:szCs w:val="20"/>
              </w:rPr>
            </w:pPr>
            <w:r w:rsidRPr="000F3554">
              <w:rPr>
                <w:rFonts w:cstheme="minorHAnsi"/>
                <w:b/>
                <w:sz w:val="20"/>
                <w:szCs w:val="20"/>
              </w:rPr>
              <w:t>CATEGORIA</w:t>
            </w:r>
          </w:p>
        </w:tc>
        <w:tc>
          <w:tcPr>
            <w:tcW w:w="2410" w:type="dxa"/>
            <w:shd w:val="clear" w:color="auto" w:fill="84C1E6"/>
          </w:tcPr>
          <w:p w:rsidR="00E5300A" w:rsidRPr="000F3554" w:rsidRDefault="00E5300A" w:rsidP="005F5065">
            <w:pPr>
              <w:jc w:val="center"/>
              <w:rPr>
                <w:rFonts w:cstheme="minorHAnsi"/>
                <w:b/>
                <w:sz w:val="20"/>
                <w:szCs w:val="20"/>
              </w:rPr>
            </w:pPr>
            <w:r w:rsidRPr="000F3554">
              <w:rPr>
                <w:rFonts w:cstheme="minorHAnsi"/>
                <w:b/>
                <w:sz w:val="20"/>
                <w:szCs w:val="20"/>
              </w:rPr>
              <w:t>10</w:t>
            </w:r>
          </w:p>
          <w:p w:rsidR="00E5300A" w:rsidRPr="000F3554" w:rsidRDefault="00E5300A" w:rsidP="005F5065">
            <w:pPr>
              <w:jc w:val="center"/>
              <w:rPr>
                <w:rFonts w:cstheme="minorHAnsi"/>
                <w:b/>
                <w:sz w:val="20"/>
                <w:szCs w:val="20"/>
              </w:rPr>
            </w:pPr>
            <w:r w:rsidRPr="000F3554">
              <w:rPr>
                <w:rFonts w:cstheme="minorHAnsi"/>
                <w:b/>
                <w:sz w:val="20"/>
                <w:szCs w:val="20"/>
              </w:rPr>
              <w:t>SOBRESALIENTE</w:t>
            </w:r>
          </w:p>
        </w:tc>
        <w:tc>
          <w:tcPr>
            <w:tcW w:w="2268" w:type="dxa"/>
            <w:shd w:val="clear" w:color="auto" w:fill="84C1E6"/>
          </w:tcPr>
          <w:p w:rsidR="00E5300A" w:rsidRPr="000F3554" w:rsidRDefault="00E5300A" w:rsidP="005F5065">
            <w:pPr>
              <w:jc w:val="center"/>
              <w:rPr>
                <w:rFonts w:cstheme="minorHAnsi"/>
                <w:b/>
                <w:sz w:val="20"/>
                <w:szCs w:val="20"/>
              </w:rPr>
            </w:pPr>
            <w:r w:rsidRPr="000F3554">
              <w:rPr>
                <w:rFonts w:cstheme="minorHAnsi"/>
                <w:b/>
                <w:sz w:val="20"/>
                <w:szCs w:val="20"/>
              </w:rPr>
              <w:t>9-8</w:t>
            </w:r>
          </w:p>
          <w:p w:rsidR="00E5300A" w:rsidRPr="000F3554" w:rsidRDefault="00E5300A" w:rsidP="005F5065">
            <w:pPr>
              <w:jc w:val="center"/>
              <w:rPr>
                <w:rFonts w:cstheme="minorHAnsi"/>
                <w:b/>
                <w:sz w:val="20"/>
                <w:szCs w:val="20"/>
              </w:rPr>
            </w:pPr>
            <w:r w:rsidRPr="000F3554">
              <w:rPr>
                <w:rFonts w:cstheme="minorHAnsi"/>
                <w:b/>
                <w:sz w:val="20"/>
                <w:szCs w:val="20"/>
              </w:rPr>
              <w:t>NOTABLE</w:t>
            </w:r>
          </w:p>
        </w:tc>
        <w:tc>
          <w:tcPr>
            <w:tcW w:w="2410" w:type="dxa"/>
            <w:shd w:val="clear" w:color="auto" w:fill="84C1E6"/>
          </w:tcPr>
          <w:p w:rsidR="00E5300A" w:rsidRPr="000F3554" w:rsidRDefault="00E5300A" w:rsidP="005F5065">
            <w:pPr>
              <w:jc w:val="center"/>
              <w:rPr>
                <w:rFonts w:cstheme="minorHAnsi"/>
                <w:b/>
                <w:sz w:val="20"/>
                <w:szCs w:val="20"/>
              </w:rPr>
            </w:pPr>
            <w:r w:rsidRPr="000F3554">
              <w:rPr>
                <w:rFonts w:cstheme="minorHAnsi"/>
                <w:b/>
                <w:sz w:val="20"/>
                <w:szCs w:val="20"/>
              </w:rPr>
              <w:t>7-6</w:t>
            </w:r>
          </w:p>
          <w:p w:rsidR="00E5300A" w:rsidRPr="000F3554" w:rsidRDefault="00E5300A" w:rsidP="005F5065">
            <w:pPr>
              <w:jc w:val="center"/>
              <w:rPr>
                <w:rFonts w:cstheme="minorHAnsi"/>
                <w:b/>
                <w:sz w:val="20"/>
                <w:szCs w:val="20"/>
              </w:rPr>
            </w:pPr>
            <w:r w:rsidRPr="000F3554">
              <w:rPr>
                <w:rFonts w:cstheme="minorHAnsi"/>
                <w:b/>
                <w:sz w:val="20"/>
                <w:szCs w:val="20"/>
              </w:rPr>
              <w:t>APROBADO</w:t>
            </w:r>
          </w:p>
        </w:tc>
        <w:tc>
          <w:tcPr>
            <w:tcW w:w="2835" w:type="dxa"/>
            <w:shd w:val="clear" w:color="auto" w:fill="84C1E6"/>
          </w:tcPr>
          <w:p w:rsidR="00E5300A" w:rsidRPr="000F3554" w:rsidRDefault="00E5300A" w:rsidP="005F5065">
            <w:pPr>
              <w:jc w:val="center"/>
              <w:rPr>
                <w:rFonts w:cstheme="minorHAnsi"/>
                <w:b/>
                <w:sz w:val="20"/>
                <w:szCs w:val="20"/>
              </w:rPr>
            </w:pPr>
            <w:r w:rsidRPr="000F3554">
              <w:rPr>
                <w:rFonts w:cstheme="minorHAnsi"/>
                <w:b/>
                <w:sz w:val="20"/>
                <w:szCs w:val="20"/>
              </w:rPr>
              <w:t>5-0</w:t>
            </w:r>
          </w:p>
          <w:p w:rsidR="00E5300A" w:rsidRPr="000F3554" w:rsidRDefault="00E5300A" w:rsidP="005F5065">
            <w:pPr>
              <w:jc w:val="center"/>
              <w:rPr>
                <w:rFonts w:cstheme="minorHAnsi"/>
                <w:b/>
                <w:sz w:val="20"/>
                <w:szCs w:val="20"/>
              </w:rPr>
            </w:pPr>
            <w:r w:rsidRPr="000F3554">
              <w:rPr>
                <w:rFonts w:cstheme="minorHAnsi"/>
                <w:b/>
                <w:sz w:val="20"/>
                <w:szCs w:val="20"/>
              </w:rPr>
              <w:t>INSUFICIENTE</w:t>
            </w:r>
          </w:p>
        </w:tc>
        <w:tc>
          <w:tcPr>
            <w:tcW w:w="425" w:type="dxa"/>
            <w:shd w:val="clear" w:color="auto" w:fill="84C1E6"/>
          </w:tcPr>
          <w:p w:rsidR="00E5300A" w:rsidRPr="000F3554" w:rsidRDefault="00E5300A" w:rsidP="005F5065">
            <w:pPr>
              <w:jc w:val="center"/>
              <w:rPr>
                <w:rFonts w:cstheme="minorHAnsi"/>
                <w:b/>
                <w:sz w:val="20"/>
                <w:szCs w:val="20"/>
              </w:rPr>
            </w:pPr>
            <w:r w:rsidRPr="000F3554">
              <w:rPr>
                <w:rFonts w:cstheme="minorHAnsi"/>
                <w:b/>
                <w:sz w:val="20"/>
                <w:szCs w:val="20"/>
              </w:rPr>
              <w:t>TOTAL</w:t>
            </w:r>
          </w:p>
        </w:tc>
        <w:tc>
          <w:tcPr>
            <w:tcW w:w="2693" w:type="dxa"/>
            <w:shd w:val="clear" w:color="auto" w:fill="84C1E6"/>
          </w:tcPr>
          <w:p w:rsidR="00E5300A" w:rsidRPr="000F3554" w:rsidRDefault="00E5300A" w:rsidP="005F5065">
            <w:pPr>
              <w:jc w:val="center"/>
              <w:rPr>
                <w:rFonts w:cstheme="minorHAnsi"/>
                <w:b/>
                <w:sz w:val="20"/>
                <w:szCs w:val="20"/>
              </w:rPr>
            </w:pPr>
          </w:p>
          <w:p w:rsidR="00E5300A" w:rsidRPr="000F3554" w:rsidRDefault="00E5300A" w:rsidP="005F5065">
            <w:pPr>
              <w:jc w:val="center"/>
              <w:rPr>
                <w:rFonts w:cstheme="minorHAnsi"/>
                <w:b/>
                <w:sz w:val="20"/>
                <w:szCs w:val="20"/>
              </w:rPr>
            </w:pPr>
          </w:p>
          <w:p w:rsidR="00E5300A" w:rsidRPr="000F3554" w:rsidRDefault="00E5300A" w:rsidP="005F5065">
            <w:pPr>
              <w:jc w:val="center"/>
              <w:rPr>
                <w:rFonts w:cstheme="minorHAnsi"/>
                <w:b/>
                <w:sz w:val="20"/>
                <w:szCs w:val="20"/>
              </w:rPr>
            </w:pPr>
            <w:r w:rsidRPr="000F3554">
              <w:rPr>
                <w:rFonts w:cstheme="minorHAnsi"/>
                <w:b/>
                <w:sz w:val="20"/>
                <w:szCs w:val="20"/>
              </w:rPr>
              <w:t>OBSERVACIONES</w:t>
            </w:r>
          </w:p>
        </w:tc>
      </w:tr>
      <w:tr w:rsidR="00E5300A" w:rsidRPr="000F3554" w:rsidTr="005F5065">
        <w:tc>
          <w:tcPr>
            <w:tcW w:w="11194" w:type="dxa"/>
            <w:gridSpan w:val="5"/>
            <w:shd w:val="clear" w:color="auto" w:fill="95B3D7" w:themeFill="accent1" w:themeFillTint="99"/>
          </w:tcPr>
          <w:p w:rsidR="00E5300A" w:rsidRPr="000F3554" w:rsidRDefault="00E5300A" w:rsidP="005F5065">
            <w:pPr>
              <w:jc w:val="center"/>
              <w:rPr>
                <w:rFonts w:cstheme="minorHAnsi"/>
                <w:b/>
                <w:bCs/>
                <w:sz w:val="20"/>
                <w:szCs w:val="20"/>
                <w:lang w:val="es-MX"/>
              </w:rPr>
            </w:pPr>
            <w:r w:rsidRPr="000F3554">
              <w:rPr>
                <w:rFonts w:cstheme="minorHAnsi"/>
                <w:b/>
                <w:bCs/>
                <w:sz w:val="20"/>
                <w:szCs w:val="20"/>
                <w:lang w:val="es-MX"/>
              </w:rPr>
              <w:t>TEXTO ESCRITO</w:t>
            </w:r>
          </w:p>
        </w:tc>
        <w:tc>
          <w:tcPr>
            <w:tcW w:w="425" w:type="dxa"/>
            <w:shd w:val="clear" w:color="auto" w:fill="95B3D7" w:themeFill="accent1" w:themeFillTint="99"/>
          </w:tcPr>
          <w:p w:rsidR="00E5300A" w:rsidRPr="000F3554" w:rsidRDefault="00E5300A" w:rsidP="005F5065">
            <w:pPr>
              <w:jc w:val="center"/>
              <w:rPr>
                <w:rFonts w:cstheme="minorHAnsi"/>
                <w:b/>
                <w:bCs/>
                <w:sz w:val="20"/>
                <w:szCs w:val="20"/>
                <w:lang w:val="es-MX"/>
              </w:rPr>
            </w:pPr>
          </w:p>
        </w:tc>
        <w:tc>
          <w:tcPr>
            <w:tcW w:w="2693" w:type="dxa"/>
            <w:shd w:val="clear" w:color="auto" w:fill="95B3D7" w:themeFill="accent1" w:themeFillTint="99"/>
          </w:tcPr>
          <w:p w:rsidR="00E5300A" w:rsidRPr="000F3554" w:rsidRDefault="00E5300A" w:rsidP="005F5065">
            <w:pPr>
              <w:jc w:val="center"/>
              <w:rPr>
                <w:rFonts w:cstheme="minorHAnsi"/>
                <w:b/>
                <w:bCs/>
                <w:sz w:val="20"/>
                <w:szCs w:val="20"/>
                <w:lang w:val="es-MX"/>
              </w:rPr>
            </w:pPr>
          </w:p>
        </w:tc>
      </w:tr>
      <w:tr w:rsidR="00E5300A" w:rsidRPr="000F3554" w:rsidTr="005F5065">
        <w:tc>
          <w:tcPr>
            <w:tcW w:w="1271" w:type="dxa"/>
            <w:shd w:val="clear" w:color="auto" w:fill="auto"/>
          </w:tcPr>
          <w:p w:rsidR="00E5300A" w:rsidRPr="000F3554" w:rsidRDefault="00E5300A" w:rsidP="005F5065">
            <w:pPr>
              <w:rPr>
                <w:rFonts w:cstheme="minorHAnsi"/>
                <w:b/>
                <w:sz w:val="20"/>
                <w:szCs w:val="20"/>
              </w:rPr>
            </w:pPr>
            <w:r w:rsidRPr="000F3554">
              <w:rPr>
                <w:rFonts w:cstheme="minorHAnsi"/>
                <w:b/>
                <w:sz w:val="20"/>
                <w:szCs w:val="20"/>
              </w:rPr>
              <w:t xml:space="preserve">REFEREN-CIAS </w:t>
            </w:r>
          </w:p>
        </w:tc>
        <w:tc>
          <w:tcPr>
            <w:tcW w:w="2410"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 xml:space="preserve">Cuenta con 3 referencias con formato APA. </w:t>
            </w:r>
          </w:p>
        </w:tc>
        <w:tc>
          <w:tcPr>
            <w:tcW w:w="2268"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Cuenta con 1-2 referencias con formato APA</w:t>
            </w:r>
          </w:p>
        </w:tc>
        <w:tc>
          <w:tcPr>
            <w:tcW w:w="2410"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Cuenta con 1 referencia con formato APA</w:t>
            </w:r>
          </w:p>
        </w:tc>
        <w:tc>
          <w:tcPr>
            <w:tcW w:w="2835"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No cuenta con referencias ni formato APA</w:t>
            </w:r>
          </w:p>
        </w:tc>
        <w:tc>
          <w:tcPr>
            <w:tcW w:w="425" w:type="dxa"/>
          </w:tcPr>
          <w:p w:rsidR="00E5300A" w:rsidRPr="000F3554" w:rsidRDefault="00E5300A" w:rsidP="005F5065">
            <w:pPr>
              <w:rPr>
                <w:rFonts w:cstheme="minorHAnsi"/>
                <w:sz w:val="20"/>
                <w:szCs w:val="20"/>
                <w:lang w:val="es-MX"/>
              </w:rPr>
            </w:pPr>
          </w:p>
        </w:tc>
        <w:tc>
          <w:tcPr>
            <w:tcW w:w="2693" w:type="dxa"/>
          </w:tcPr>
          <w:p w:rsidR="00E5300A" w:rsidRPr="000F3554" w:rsidRDefault="00E5300A" w:rsidP="005F5065">
            <w:pPr>
              <w:rPr>
                <w:rFonts w:cstheme="minorHAnsi"/>
                <w:sz w:val="20"/>
                <w:szCs w:val="20"/>
                <w:lang w:val="es-MX"/>
              </w:rPr>
            </w:pPr>
          </w:p>
        </w:tc>
      </w:tr>
      <w:tr w:rsidR="00E5300A" w:rsidRPr="000F3554" w:rsidTr="005F5065">
        <w:tc>
          <w:tcPr>
            <w:tcW w:w="1271" w:type="dxa"/>
            <w:shd w:val="clear" w:color="auto" w:fill="auto"/>
          </w:tcPr>
          <w:p w:rsidR="00E5300A" w:rsidRPr="000F3554" w:rsidRDefault="00E5300A" w:rsidP="005F5065">
            <w:pPr>
              <w:rPr>
                <w:rFonts w:cstheme="minorHAnsi"/>
                <w:b/>
                <w:sz w:val="20"/>
                <w:szCs w:val="20"/>
              </w:rPr>
            </w:pPr>
            <w:r w:rsidRPr="000F3554">
              <w:rPr>
                <w:rFonts w:cstheme="minorHAnsi"/>
                <w:b/>
                <w:sz w:val="20"/>
                <w:szCs w:val="20"/>
              </w:rPr>
              <w:t xml:space="preserve">CARACTERÏSTICAS </w:t>
            </w:r>
          </w:p>
        </w:tc>
        <w:tc>
          <w:tcPr>
            <w:tcW w:w="2410"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 xml:space="preserve">Describe ampliamente el concepto del subgénero investigado, el origen, y su relevancia en el desarrollo de la oralidad. </w:t>
            </w:r>
          </w:p>
        </w:tc>
        <w:tc>
          <w:tcPr>
            <w:tcW w:w="2268"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Describe el concepto del subgénero investigado, el origen y su relevancia en el desarrollo de la oralidad.</w:t>
            </w:r>
          </w:p>
        </w:tc>
        <w:tc>
          <w:tcPr>
            <w:tcW w:w="2410"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Describe el concepto del subgénero investigado y no considera su relevancia de este tipo del texto en el desarrollo de la oralidad.</w:t>
            </w:r>
          </w:p>
        </w:tc>
        <w:tc>
          <w:tcPr>
            <w:tcW w:w="2835"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No describe el concepto del subgénero ni su relevancia de este tipo del texto en el desarrollo de la oralidad.</w:t>
            </w:r>
          </w:p>
        </w:tc>
        <w:tc>
          <w:tcPr>
            <w:tcW w:w="425" w:type="dxa"/>
          </w:tcPr>
          <w:p w:rsidR="00E5300A" w:rsidRPr="000F3554" w:rsidRDefault="00E5300A" w:rsidP="005F5065">
            <w:pPr>
              <w:rPr>
                <w:rFonts w:cstheme="minorHAnsi"/>
                <w:sz w:val="20"/>
                <w:szCs w:val="20"/>
                <w:lang w:val="es-MX"/>
              </w:rPr>
            </w:pPr>
          </w:p>
        </w:tc>
        <w:tc>
          <w:tcPr>
            <w:tcW w:w="2693" w:type="dxa"/>
          </w:tcPr>
          <w:p w:rsidR="00E5300A" w:rsidRPr="000F3554" w:rsidRDefault="00E5300A" w:rsidP="005F5065">
            <w:pPr>
              <w:rPr>
                <w:rFonts w:cstheme="minorHAnsi"/>
                <w:sz w:val="20"/>
                <w:szCs w:val="20"/>
                <w:lang w:val="es-MX"/>
              </w:rPr>
            </w:pPr>
          </w:p>
        </w:tc>
      </w:tr>
      <w:tr w:rsidR="00E5300A" w:rsidRPr="000F3554" w:rsidTr="005F5065">
        <w:tc>
          <w:tcPr>
            <w:tcW w:w="1271" w:type="dxa"/>
            <w:shd w:val="clear" w:color="auto" w:fill="auto"/>
          </w:tcPr>
          <w:p w:rsidR="00E5300A" w:rsidRPr="000F3554" w:rsidRDefault="00E5300A" w:rsidP="005F5065">
            <w:pPr>
              <w:rPr>
                <w:rFonts w:cstheme="minorHAnsi"/>
                <w:b/>
                <w:sz w:val="20"/>
                <w:szCs w:val="20"/>
                <w:lang w:val="es-MX"/>
              </w:rPr>
            </w:pPr>
          </w:p>
          <w:p w:rsidR="00E5300A" w:rsidRPr="000F3554" w:rsidRDefault="00E5300A" w:rsidP="005F5065">
            <w:pPr>
              <w:rPr>
                <w:rFonts w:cstheme="minorHAnsi"/>
                <w:b/>
                <w:sz w:val="20"/>
                <w:szCs w:val="20"/>
              </w:rPr>
            </w:pPr>
            <w:r w:rsidRPr="000F3554">
              <w:rPr>
                <w:rFonts w:cstheme="minorHAnsi"/>
                <w:b/>
                <w:sz w:val="20"/>
                <w:szCs w:val="20"/>
              </w:rPr>
              <w:t>CANTIDAD Y CONTENIDO</w:t>
            </w:r>
          </w:p>
        </w:tc>
        <w:tc>
          <w:tcPr>
            <w:tcW w:w="2410"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Presenta un texto creado y dos investigados.</w:t>
            </w:r>
          </w:p>
        </w:tc>
        <w:tc>
          <w:tcPr>
            <w:tcW w:w="2268"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Presenta un texto creado y uno investigado.</w:t>
            </w:r>
          </w:p>
        </w:tc>
        <w:tc>
          <w:tcPr>
            <w:tcW w:w="2410"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Presenta un texto creado</w:t>
            </w:r>
          </w:p>
        </w:tc>
        <w:tc>
          <w:tcPr>
            <w:tcW w:w="2835"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Presenta texto investigado o ninguno.</w:t>
            </w:r>
          </w:p>
        </w:tc>
        <w:tc>
          <w:tcPr>
            <w:tcW w:w="425" w:type="dxa"/>
          </w:tcPr>
          <w:p w:rsidR="00E5300A" w:rsidRPr="000F3554" w:rsidRDefault="00E5300A" w:rsidP="005F5065">
            <w:pPr>
              <w:rPr>
                <w:rFonts w:cstheme="minorHAnsi"/>
                <w:sz w:val="20"/>
                <w:szCs w:val="20"/>
                <w:lang w:val="es-MX"/>
              </w:rPr>
            </w:pPr>
          </w:p>
        </w:tc>
        <w:tc>
          <w:tcPr>
            <w:tcW w:w="2693" w:type="dxa"/>
          </w:tcPr>
          <w:p w:rsidR="00E5300A" w:rsidRPr="000F3554" w:rsidRDefault="00E5300A" w:rsidP="005F5065">
            <w:pPr>
              <w:rPr>
                <w:rFonts w:cstheme="minorHAnsi"/>
                <w:sz w:val="20"/>
                <w:szCs w:val="20"/>
                <w:lang w:val="es-MX"/>
              </w:rPr>
            </w:pPr>
          </w:p>
        </w:tc>
      </w:tr>
      <w:tr w:rsidR="00E5300A" w:rsidRPr="000F3554" w:rsidTr="005F5065">
        <w:tc>
          <w:tcPr>
            <w:tcW w:w="1271" w:type="dxa"/>
            <w:shd w:val="clear" w:color="auto" w:fill="auto"/>
          </w:tcPr>
          <w:p w:rsidR="00E5300A" w:rsidRPr="000F3554" w:rsidRDefault="00E5300A" w:rsidP="005F5065">
            <w:pPr>
              <w:rPr>
                <w:rFonts w:cstheme="minorHAnsi"/>
                <w:b/>
                <w:sz w:val="20"/>
                <w:szCs w:val="20"/>
                <w:lang w:val="es-MX"/>
              </w:rPr>
            </w:pPr>
            <w:r w:rsidRPr="000F3554">
              <w:rPr>
                <w:rFonts w:cstheme="minorHAnsi"/>
                <w:b/>
                <w:sz w:val="20"/>
                <w:szCs w:val="20"/>
                <w:lang w:val="es-MX"/>
              </w:rPr>
              <w:t>CONCLUSIO</w:t>
            </w:r>
          </w:p>
          <w:p w:rsidR="00E5300A" w:rsidRPr="000F3554" w:rsidRDefault="00E5300A" w:rsidP="005F5065">
            <w:pPr>
              <w:rPr>
                <w:rFonts w:cstheme="minorHAnsi"/>
                <w:b/>
                <w:sz w:val="20"/>
                <w:szCs w:val="20"/>
                <w:lang w:val="es-MX"/>
              </w:rPr>
            </w:pPr>
            <w:r w:rsidRPr="000F3554">
              <w:rPr>
                <w:rFonts w:cstheme="minorHAnsi"/>
                <w:b/>
                <w:sz w:val="20"/>
                <w:szCs w:val="20"/>
                <w:lang w:val="es-MX"/>
              </w:rPr>
              <w:t>NES</w:t>
            </w:r>
          </w:p>
        </w:tc>
        <w:tc>
          <w:tcPr>
            <w:tcW w:w="2410"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Las conclusiones presentan ampliamente el desarrollo de la actividad dando a conocer la experiencia en la investigación y en la elaboración del trabajo, así como sus aprendizajes adquiridos, sus fortalezas y sus áreas de oportunidad.</w:t>
            </w:r>
          </w:p>
        </w:tc>
        <w:tc>
          <w:tcPr>
            <w:tcW w:w="2268"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Las conclusiones presentan  el desarrollo de la actividad dando a conocer la experiencia en la investigación y en la elaboración del trabajo, así como sus aprendizajes adquiridos, sus fortalezas y sus áreas de oportunidad.</w:t>
            </w:r>
          </w:p>
        </w:tc>
        <w:tc>
          <w:tcPr>
            <w:tcW w:w="2410"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Las conclusiones presentan sólo algunas actividades del desarrollo. Presenta sus aprendizajes de manera muy general así como sus fortalezas y áreas de oportunidad.</w:t>
            </w:r>
          </w:p>
        </w:tc>
        <w:tc>
          <w:tcPr>
            <w:tcW w:w="2835" w:type="dxa"/>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Las conclusiones no evidencian la experiencia en la investigación y describen muy poco los aprendizajes adquiridos, las fortalezas y áreas de oportunidad.</w:t>
            </w:r>
          </w:p>
        </w:tc>
        <w:tc>
          <w:tcPr>
            <w:tcW w:w="425" w:type="dxa"/>
          </w:tcPr>
          <w:p w:rsidR="00E5300A" w:rsidRPr="000F3554" w:rsidRDefault="00E5300A" w:rsidP="005F5065">
            <w:pPr>
              <w:rPr>
                <w:rFonts w:cstheme="minorHAnsi"/>
                <w:sz w:val="20"/>
                <w:szCs w:val="20"/>
                <w:lang w:val="es-MX"/>
              </w:rPr>
            </w:pPr>
          </w:p>
        </w:tc>
        <w:tc>
          <w:tcPr>
            <w:tcW w:w="2693" w:type="dxa"/>
          </w:tcPr>
          <w:p w:rsidR="00E5300A" w:rsidRPr="000F3554" w:rsidRDefault="00E5300A" w:rsidP="005F5065">
            <w:pPr>
              <w:rPr>
                <w:rFonts w:cstheme="minorHAnsi"/>
                <w:sz w:val="20"/>
                <w:szCs w:val="20"/>
                <w:lang w:val="es-MX"/>
              </w:rPr>
            </w:pPr>
          </w:p>
        </w:tc>
      </w:tr>
      <w:tr w:rsidR="00E5300A" w:rsidRPr="000F3554" w:rsidTr="005F5065">
        <w:tc>
          <w:tcPr>
            <w:tcW w:w="11194" w:type="dxa"/>
            <w:gridSpan w:val="5"/>
            <w:shd w:val="clear" w:color="auto" w:fill="FABF8F" w:themeFill="accent6" w:themeFillTint="99"/>
          </w:tcPr>
          <w:p w:rsidR="00E5300A" w:rsidRPr="000F3554" w:rsidRDefault="00E5300A" w:rsidP="005F5065">
            <w:pPr>
              <w:jc w:val="center"/>
              <w:rPr>
                <w:rFonts w:cstheme="minorHAnsi"/>
                <w:b/>
                <w:sz w:val="20"/>
                <w:szCs w:val="20"/>
                <w:lang w:val="es-MX"/>
              </w:rPr>
            </w:pPr>
            <w:r w:rsidRPr="000F3554">
              <w:rPr>
                <w:rFonts w:cstheme="minorHAnsi"/>
                <w:b/>
                <w:sz w:val="20"/>
                <w:szCs w:val="20"/>
                <w:lang w:val="es-MX"/>
              </w:rPr>
              <w:t>EXPOSICIÓN ORAL</w:t>
            </w:r>
          </w:p>
        </w:tc>
        <w:tc>
          <w:tcPr>
            <w:tcW w:w="425" w:type="dxa"/>
            <w:shd w:val="clear" w:color="auto" w:fill="FABF8F" w:themeFill="accent6" w:themeFillTint="99"/>
          </w:tcPr>
          <w:p w:rsidR="00E5300A" w:rsidRPr="000F3554" w:rsidRDefault="00E5300A" w:rsidP="005F5065">
            <w:pPr>
              <w:jc w:val="center"/>
              <w:rPr>
                <w:rFonts w:cstheme="minorHAnsi"/>
                <w:b/>
                <w:sz w:val="20"/>
                <w:szCs w:val="20"/>
                <w:lang w:val="es-MX"/>
              </w:rPr>
            </w:pPr>
          </w:p>
        </w:tc>
        <w:tc>
          <w:tcPr>
            <w:tcW w:w="2693" w:type="dxa"/>
            <w:shd w:val="clear" w:color="auto" w:fill="FABF8F" w:themeFill="accent6" w:themeFillTint="99"/>
          </w:tcPr>
          <w:p w:rsidR="00E5300A" w:rsidRPr="000F3554" w:rsidRDefault="00E5300A" w:rsidP="005F5065">
            <w:pPr>
              <w:jc w:val="center"/>
              <w:rPr>
                <w:rFonts w:cstheme="minorHAnsi"/>
                <w:b/>
                <w:sz w:val="20"/>
                <w:szCs w:val="20"/>
                <w:lang w:val="es-MX"/>
              </w:rPr>
            </w:pPr>
          </w:p>
        </w:tc>
      </w:tr>
      <w:tr w:rsidR="00E5300A" w:rsidRPr="000F3554" w:rsidTr="005F5065">
        <w:tc>
          <w:tcPr>
            <w:tcW w:w="1271" w:type="dxa"/>
            <w:tcBorders>
              <w:bottom w:val="single" w:sz="4" w:space="0" w:color="auto"/>
            </w:tcBorders>
            <w:shd w:val="clear" w:color="auto" w:fill="auto"/>
          </w:tcPr>
          <w:p w:rsidR="00E5300A" w:rsidRPr="000F3554" w:rsidRDefault="00E5300A" w:rsidP="005F5065">
            <w:pPr>
              <w:rPr>
                <w:rFonts w:cstheme="minorHAnsi"/>
                <w:b/>
                <w:sz w:val="20"/>
                <w:szCs w:val="20"/>
                <w:lang w:val="es-MX"/>
              </w:rPr>
            </w:pPr>
            <w:r w:rsidRPr="000F3554">
              <w:rPr>
                <w:rFonts w:cstheme="minorHAnsi"/>
                <w:b/>
                <w:sz w:val="20"/>
                <w:szCs w:val="20"/>
                <w:lang w:val="es-MX"/>
              </w:rPr>
              <w:t>EXPOSICIÓN</w:t>
            </w:r>
          </w:p>
        </w:tc>
        <w:tc>
          <w:tcPr>
            <w:tcW w:w="2410" w:type="dxa"/>
            <w:tcBorders>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 xml:space="preserve">Existe una excelente labor de planificación, se evidencia un ensayo para hacer la exposición. </w:t>
            </w:r>
          </w:p>
        </w:tc>
        <w:tc>
          <w:tcPr>
            <w:tcW w:w="2268" w:type="dxa"/>
            <w:tcBorders>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Se observa la  planificación, se evidencia un ensayo  para hacer la exposición.</w:t>
            </w:r>
          </w:p>
        </w:tc>
        <w:tc>
          <w:tcPr>
            <w:tcW w:w="2410" w:type="dxa"/>
            <w:tcBorders>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No existe suficiente planificación y  ensayo  para hacer la exposición.</w:t>
            </w:r>
          </w:p>
        </w:tc>
        <w:tc>
          <w:tcPr>
            <w:tcW w:w="2835" w:type="dxa"/>
            <w:tcBorders>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No hay planificación  y  ensayo  para hacer la exposición.</w:t>
            </w:r>
          </w:p>
        </w:tc>
        <w:tc>
          <w:tcPr>
            <w:tcW w:w="425" w:type="dxa"/>
            <w:tcBorders>
              <w:bottom w:val="single" w:sz="4" w:space="0" w:color="auto"/>
            </w:tcBorders>
          </w:tcPr>
          <w:p w:rsidR="00E5300A" w:rsidRPr="000F3554" w:rsidRDefault="00E5300A" w:rsidP="005F5065">
            <w:pPr>
              <w:rPr>
                <w:rFonts w:cstheme="minorHAnsi"/>
                <w:sz w:val="20"/>
                <w:szCs w:val="20"/>
                <w:lang w:val="es-MX"/>
              </w:rPr>
            </w:pPr>
          </w:p>
        </w:tc>
        <w:tc>
          <w:tcPr>
            <w:tcW w:w="2693" w:type="dxa"/>
            <w:tcBorders>
              <w:bottom w:val="single" w:sz="4" w:space="0" w:color="auto"/>
            </w:tcBorders>
          </w:tcPr>
          <w:p w:rsidR="00E5300A" w:rsidRPr="000F3554" w:rsidRDefault="00E5300A" w:rsidP="005F5065">
            <w:pPr>
              <w:rPr>
                <w:rFonts w:cstheme="minorHAnsi"/>
                <w:sz w:val="20"/>
                <w:szCs w:val="20"/>
                <w:lang w:val="es-MX"/>
              </w:rPr>
            </w:pPr>
          </w:p>
        </w:tc>
      </w:tr>
      <w:tr w:rsidR="00E5300A" w:rsidRPr="000F3554" w:rsidTr="005F5065">
        <w:tc>
          <w:tcPr>
            <w:tcW w:w="1271" w:type="dxa"/>
            <w:tcBorders>
              <w:bottom w:val="single" w:sz="4" w:space="0" w:color="auto"/>
            </w:tcBorders>
            <w:shd w:val="clear" w:color="auto" w:fill="auto"/>
          </w:tcPr>
          <w:p w:rsidR="00E5300A" w:rsidRPr="000F3554" w:rsidRDefault="00E5300A" w:rsidP="005F5065">
            <w:pPr>
              <w:rPr>
                <w:rFonts w:cstheme="minorHAnsi"/>
                <w:b/>
                <w:sz w:val="20"/>
                <w:szCs w:val="20"/>
              </w:rPr>
            </w:pPr>
            <w:r w:rsidRPr="000F3554">
              <w:rPr>
                <w:rFonts w:cstheme="minorHAnsi"/>
                <w:b/>
                <w:sz w:val="20"/>
                <w:szCs w:val="20"/>
              </w:rPr>
              <w:lastRenderedPageBreak/>
              <w:t>SONORIDAD</w:t>
            </w:r>
          </w:p>
        </w:tc>
        <w:tc>
          <w:tcPr>
            <w:tcW w:w="2410" w:type="dxa"/>
            <w:tcBorders>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Pronuncia con claridad el texto creado.</w:t>
            </w:r>
          </w:p>
          <w:p w:rsidR="00E5300A" w:rsidRPr="000F3554" w:rsidRDefault="00E5300A" w:rsidP="005F5065">
            <w:pPr>
              <w:rPr>
                <w:rFonts w:cstheme="minorHAnsi"/>
                <w:sz w:val="20"/>
                <w:szCs w:val="20"/>
                <w:lang w:val="es-MX"/>
              </w:rPr>
            </w:pPr>
            <w:r w:rsidRPr="000F3554">
              <w:rPr>
                <w:rFonts w:cstheme="minorHAnsi"/>
                <w:sz w:val="20"/>
                <w:szCs w:val="20"/>
                <w:lang w:val="es-MX"/>
              </w:rPr>
              <w:t xml:space="preserve">El volumen es acorde al espacio donde se presenta el texto. </w:t>
            </w:r>
          </w:p>
          <w:p w:rsidR="00E5300A" w:rsidRPr="000F3554" w:rsidRDefault="00E5300A" w:rsidP="005F5065">
            <w:pPr>
              <w:rPr>
                <w:rFonts w:cstheme="minorHAnsi"/>
                <w:sz w:val="20"/>
                <w:szCs w:val="20"/>
                <w:lang w:val="es-MX"/>
              </w:rPr>
            </w:pPr>
            <w:r w:rsidRPr="000F3554">
              <w:rPr>
                <w:rFonts w:cstheme="minorHAnsi"/>
                <w:sz w:val="20"/>
                <w:szCs w:val="20"/>
                <w:lang w:val="es-MX"/>
              </w:rPr>
              <w:t>Emite con fluidez el texto, dejando pausa según requiera el subgénero preparado.  La entonación transmite el sentido del texto que se presenta.</w:t>
            </w:r>
            <w:r w:rsidRPr="000F3554">
              <w:rPr>
                <w:rFonts w:cstheme="minorHAnsi"/>
                <w:b/>
                <w:bCs/>
                <w:sz w:val="20"/>
                <w:szCs w:val="20"/>
                <w:lang w:val="es-MX"/>
              </w:rPr>
              <w:t> </w:t>
            </w:r>
          </w:p>
        </w:tc>
        <w:tc>
          <w:tcPr>
            <w:tcW w:w="2268" w:type="dxa"/>
            <w:tcBorders>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Casi todo el texto se expresa con claridad.</w:t>
            </w:r>
          </w:p>
          <w:p w:rsidR="00E5300A" w:rsidRPr="000F3554" w:rsidRDefault="00E5300A" w:rsidP="005F5065">
            <w:pPr>
              <w:rPr>
                <w:rFonts w:cstheme="minorHAnsi"/>
                <w:sz w:val="20"/>
                <w:szCs w:val="20"/>
                <w:lang w:val="es-MX"/>
              </w:rPr>
            </w:pPr>
            <w:r w:rsidRPr="000F3554">
              <w:rPr>
                <w:rFonts w:cstheme="minorHAnsi"/>
                <w:sz w:val="20"/>
                <w:szCs w:val="20"/>
                <w:lang w:val="es-MX"/>
              </w:rPr>
              <w:t>Presenta altibajos que hacen poco audible el texto.</w:t>
            </w:r>
          </w:p>
          <w:p w:rsidR="00E5300A" w:rsidRPr="000F3554" w:rsidRDefault="00E5300A" w:rsidP="005F5065">
            <w:pPr>
              <w:rPr>
                <w:rFonts w:cstheme="minorHAnsi"/>
                <w:sz w:val="20"/>
                <w:szCs w:val="20"/>
                <w:lang w:val="es-MX"/>
              </w:rPr>
            </w:pPr>
            <w:r w:rsidRPr="000F3554">
              <w:rPr>
                <w:rFonts w:cstheme="minorHAnsi"/>
                <w:sz w:val="20"/>
                <w:szCs w:val="20"/>
                <w:lang w:val="es-MX"/>
              </w:rPr>
              <w:t>Expresa su texto de manera que se entiende casi todo.</w:t>
            </w:r>
          </w:p>
          <w:p w:rsidR="00E5300A" w:rsidRPr="000F3554" w:rsidRDefault="00E5300A" w:rsidP="005F5065">
            <w:pPr>
              <w:rPr>
                <w:rFonts w:cstheme="minorHAnsi"/>
                <w:sz w:val="20"/>
                <w:szCs w:val="20"/>
                <w:lang w:val="es-MX"/>
              </w:rPr>
            </w:pPr>
            <w:r w:rsidRPr="000F3554">
              <w:rPr>
                <w:rFonts w:cstheme="minorHAnsi"/>
                <w:sz w:val="20"/>
                <w:szCs w:val="20"/>
                <w:lang w:val="es-MX"/>
              </w:rPr>
              <w:t>Sólo en algunos momentos se aprecia entonación al decir el texto.</w:t>
            </w:r>
          </w:p>
          <w:p w:rsidR="00E5300A" w:rsidRPr="000F3554" w:rsidRDefault="00E5300A" w:rsidP="005F5065">
            <w:pPr>
              <w:rPr>
                <w:rFonts w:cstheme="minorHAnsi"/>
                <w:sz w:val="20"/>
                <w:szCs w:val="20"/>
                <w:lang w:val="es-MX"/>
              </w:rPr>
            </w:pPr>
          </w:p>
        </w:tc>
        <w:tc>
          <w:tcPr>
            <w:tcW w:w="2410" w:type="dxa"/>
            <w:tcBorders>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Se dificulta entender la totalidad de las palabras expresadas.</w:t>
            </w:r>
          </w:p>
          <w:p w:rsidR="00E5300A" w:rsidRPr="000F3554" w:rsidRDefault="00E5300A" w:rsidP="005F5065">
            <w:pPr>
              <w:rPr>
                <w:rFonts w:cstheme="minorHAnsi"/>
                <w:sz w:val="20"/>
                <w:szCs w:val="20"/>
                <w:lang w:val="es-MX"/>
              </w:rPr>
            </w:pPr>
            <w:r w:rsidRPr="000F3554">
              <w:rPr>
                <w:rFonts w:cstheme="minorHAnsi"/>
                <w:sz w:val="20"/>
                <w:szCs w:val="20"/>
                <w:lang w:val="es-MX"/>
              </w:rPr>
              <w:t>El volumen de su voz es bajo.</w:t>
            </w:r>
          </w:p>
          <w:p w:rsidR="00E5300A" w:rsidRPr="000F3554" w:rsidRDefault="00E5300A" w:rsidP="005F5065">
            <w:pPr>
              <w:rPr>
                <w:rFonts w:cstheme="minorHAnsi"/>
                <w:sz w:val="20"/>
                <w:szCs w:val="20"/>
                <w:lang w:val="es-MX"/>
              </w:rPr>
            </w:pPr>
            <w:r w:rsidRPr="000F3554">
              <w:rPr>
                <w:rFonts w:cstheme="minorHAnsi"/>
                <w:sz w:val="20"/>
                <w:szCs w:val="20"/>
                <w:lang w:val="es-MX"/>
              </w:rPr>
              <w:t>Se aprecia bastante silencio innecesario al presentar el texto.</w:t>
            </w:r>
          </w:p>
          <w:p w:rsidR="00E5300A" w:rsidRPr="000F3554" w:rsidRDefault="00E5300A" w:rsidP="005F5065">
            <w:pPr>
              <w:rPr>
                <w:rFonts w:cstheme="minorHAnsi"/>
                <w:sz w:val="20"/>
                <w:szCs w:val="20"/>
                <w:lang w:val="es-MX"/>
              </w:rPr>
            </w:pPr>
            <w:r w:rsidRPr="000F3554">
              <w:rPr>
                <w:rFonts w:cstheme="minorHAnsi"/>
                <w:sz w:val="20"/>
                <w:szCs w:val="20"/>
                <w:lang w:val="es-MX"/>
              </w:rPr>
              <w:t>El texto es monótono en su expresión de emociones.</w:t>
            </w:r>
          </w:p>
          <w:p w:rsidR="00E5300A" w:rsidRPr="000F3554" w:rsidRDefault="00E5300A" w:rsidP="005F5065">
            <w:pPr>
              <w:rPr>
                <w:rFonts w:cstheme="minorHAnsi"/>
                <w:sz w:val="20"/>
                <w:szCs w:val="20"/>
                <w:lang w:val="es-MX"/>
              </w:rPr>
            </w:pPr>
          </w:p>
        </w:tc>
        <w:tc>
          <w:tcPr>
            <w:tcW w:w="2835" w:type="dxa"/>
            <w:tcBorders>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 xml:space="preserve">No se entienden las palabras expresadas. </w:t>
            </w:r>
          </w:p>
          <w:p w:rsidR="00E5300A" w:rsidRPr="000F3554" w:rsidRDefault="00E5300A" w:rsidP="005F5065">
            <w:pPr>
              <w:rPr>
                <w:rFonts w:cstheme="minorHAnsi"/>
                <w:sz w:val="20"/>
                <w:szCs w:val="20"/>
                <w:lang w:val="es-MX"/>
              </w:rPr>
            </w:pPr>
            <w:r w:rsidRPr="000F3554">
              <w:rPr>
                <w:rFonts w:cstheme="minorHAnsi"/>
                <w:sz w:val="20"/>
                <w:szCs w:val="20"/>
                <w:lang w:val="es-MX"/>
              </w:rPr>
              <w:t>El volumen es demasiado bajo.</w:t>
            </w:r>
          </w:p>
          <w:p w:rsidR="00E5300A" w:rsidRPr="000F3554" w:rsidRDefault="00E5300A" w:rsidP="005F5065">
            <w:pPr>
              <w:rPr>
                <w:rFonts w:cstheme="minorHAnsi"/>
                <w:sz w:val="20"/>
                <w:szCs w:val="20"/>
                <w:lang w:val="es-MX"/>
              </w:rPr>
            </w:pPr>
            <w:r w:rsidRPr="000F3554">
              <w:rPr>
                <w:rFonts w:cstheme="minorHAnsi"/>
                <w:sz w:val="20"/>
                <w:szCs w:val="20"/>
                <w:lang w:val="es-MX"/>
              </w:rPr>
              <w:t>No hay fluidez al presentar el texto.</w:t>
            </w:r>
          </w:p>
          <w:p w:rsidR="00E5300A" w:rsidRPr="000F3554" w:rsidRDefault="00E5300A" w:rsidP="005F5065">
            <w:pPr>
              <w:rPr>
                <w:rFonts w:cstheme="minorHAnsi"/>
                <w:sz w:val="20"/>
                <w:szCs w:val="20"/>
                <w:lang w:val="es-MX"/>
              </w:rPr>
            </w:pPr>
            <w:r w:rsidRPr="000F3554">
              <w:rPr>
                <w:rFonts w:cstheme="minorHAnsi"/>
                <w:sz w:val="20"/>
                <w:szCs w:val="20"/>
                <w:lang w:val="es-MX"/>
              </w:rPr>
              <w:t xml:space="preserve">El texto no presenta emoción alguna </w:t>
            </w:r>
          </w:p>
          <w:p w:rsidR="00E5300A" w:rsidRPr="000F3554" w:rsidRDefault="00E5300A" w:rsidP="005F5065">
            <w:pPr>
              <w:rPr>
                <w:rFonts w:cstheme="minorHAnsi"/>
                <w:sz w:val="20"/>
                <w:szCs w:val="20"/>
                <w:lang w:val="es-MX"/>
              </w:rPr>
            </w:pPr>
          </w:p>
        </w:tc>
        <w:tc>
          <w:tcPr>
            <w:tcW w:w="425" w:type="dxa"/>
            <w:tcBorders>
              <w:bottom w:val="single" w:sz="4" w:space="0" w:color="auto"/>
            </w:tcBorders>
          </w:tcPr>
          <w:p w:rsidR="00E5300A" w:rsidRPr="000F3554" w:rsidRDefault="00E5300A" w:rsidP="005F5065">
            <w:pPr>
              <w:rPr>
                <w:rFonts w:cstheme="minorHAnsi"/>
                <w:sz w:val="20"/>
                <w:szCs w:val="20"/>
                <w:lang w:val="es-MX"/>
              </w:rPr>
            </w:pPr>
          </w:p>
        </w:tc>
        <w:tc>
          <w:tcPr>
            <w:tcW w:w="2693" w:type="dxa"/>
            <w:tcBorders>
              <w:bottom w:val="single" w:sz="4" w:space="0" w:color="auto"/>
            </w:tcBorders>
          </w:tcPr>
          <w:p w:rsidR="00E5300A" w:rsidRPr="000F3554" w:rsidRDefault="00E5300A" w:rsidP="005F5065">
            <w:pPr>
              <w:rPr>
                <w:rFonts w:cstheme="minorHAnsi"/>
                <w:sz w:val="20"/>
                <w:szCs w:val="20"/>
                <w:lang w:val="es-MX"/>
              </w:rPr>
            </w:pPr>
          </w:p>
        </w:tc>
      </w:tr>
      <w:tr w:rsidR="00E5300A" w:rsidRPr="000F3554" w:rsidTr="005F5065">
        <w:tc>
          <w:tcPr>
            <w:tcW w:w="1271" w:type="dxa"/>
            <w:tcBorders>
              <w:top w:val="single" w:sz="4" w:space="0" w:color="auto"/>
              <w:bottom w:val="single" w:sz="4" w:space="0" w:color="auto"/>
            </w:tcBorders>
            <w:shd w:val="clear" w:color="auto" w:fill="auto"/>
          </w:tcPr>
          <w:p w:rsidR="00E5300A" w:rsidRPr="000F3554" w:rsidRDefault="00E5300A" w:rsidP="005F5065">
            <w:pPr>
              <w:rPr>
                <w:rFonts w:cstheme="minorHAnsi"/>
                <w:b/>
                <w:sz w:val="20"/>
                <w:szCs w:val="20"/>
              </w:rPr>
            </w:pPr>
            <w:r w:rsidRPr="000F3554">
              <w:rPr>
                <w:rFonts w:cstheme="minorHAnsi"/>
                <w:b/>
                <w:sz w:val="20"/>
                <w:szCs w:val="20"/>
              </w:rPr>
              <w:t>MÚSICA</w:t>
            </w:r>
          </w:p>
        </w:tc>
        <w:tc>
          <w:tcPr>
            <w:tcW w:w="2410" w:type="dxa"/>
            <w:tcBorders>
              <w:top w:val="single" w:sz="4" w:space="0" w:color="auto"/>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 xml:space="preserve">Se aprecia música de fondo en el desarrollo del texto y es acorde al mismo. </w:t>
            </w:r>
          </w:p>
          <w:p w:rsidR="00E5300A" w:rsidRPr="000F3554" w:rsidRDefault="00E5300A" w:rsidP="005F5065">
            <w:pPr>
              <w:rPr>
                <w:rFonts w:cstheme="minorHAnsi"/>
                <w:sz w:val="20"/>
                <w:szCs w:val="20"/>
                <w:lang w:val="es-MX"/>
              </w:rPr>
            </w:pPr>
            <w:r w:rsidRPr="000F3554">
              <w:rPr>
                <w:rFonts w:cstheme="minorHAnsi"/>
                <w:sz w:val="20"/>
                <w:szCs w:val="20"/>
                <w:lang w:val="es-MX"/>
              </w:rPr>
              <w:t xml:space="preserve">El volumen que se utiliza no interrumpe la presentación del texto. </w:t>
            </w:r>
          </w:p>
        </w:tc>
        <w:tc>
          <w:tcPr>
            <w:tcW w:w="2268" w:type="dxa"/>
            <w:tcBorders>
              <w:top w:val="single" w:sz="4" w:space="0" w:color="auto"/>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 xml:space="preserve">Se aprecia música de fondo en el desarrollo del texto y es acorde al mismo. </w:t>
            </w:r>
          </w:p>
          <w:p w:rsidR="00E5300A" w:rsidRPr="000F3554" w:rsidRDefault="00E5300A" w:rsidP="005F5065">
            <w:pPr>
              <w:rPr>
                <w:rFonts w:cstheme="minorHAnsi"/>
                <w:sz w:val="20"/>
                <w:szCs w:val="20"/>
                <w:lang w:val="es-MX"/>
              </w:rPr>
            </w:pPr>
            <w:r w:rsidRPr="000F3554">
              <w:rPr>
                <w:rFonts w:cstheme="minorHAnsi"/>
                <w:sz w:val="20"/>
                <w:szCs w:val="20"/>
                <w:lang w:val="es-MX"/>
              </w:rPr>
              <w:t xml:space="preserve">El volumen que se utiliza interrumpe la presentación del texto. </w:t>
            </w:r>
          </w:p>
        </w:tc>
        <w:tc>
          <w:tcPr>
            <w:tcW w:w="2410" w:type="dxa"/>
            <w:tcBorders>
              <w:top w:val="single" w:sz="4" w:space="0" w:color="auto"/>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 xml:space="preserve">Se aprecia la música de fondo en el desarrollo del texto y no es acorde al mismo. </w:t>
            </w:r>
          </w:p>
          <w:p w:rsidR="00E5300A" w:rsidRPr="000F3554" w:rsidRDefault="00E5300A" w:rsidP="005F5065">
            <w:pPr>
              <w:rPr>
                <w:rFonts w:cstheme="minorHAnsi"/>
                <w:sz w:val="20"/>
                <w:szCs w:val="20"/>
                <w:lang w:val="es-MX"/>
              </w:rPr>
            </w:pPr>
            <w:r w:rsidRPr="000F3554">
              <w:rPr>
                <w:rFonts w:cstheme="minorHAnsi"/>
                <w:sz w:val="20"/>
                <w:szCs w:val="20"/>
                <w:lang w:val="es-MX"/>
              </w:rPr>
              <w:t>El volumen que se utiliza interrumpe la presentación del texto.</w:t>
            </w:r>
          </w:p>
        </w:tc>
        <w:tc>
          <w:tcPr>
            <w:tcW w:w="2835" w:type="dxa"/>
            <w:tcBorders>
              <w:top w:val="single" w:sz="4" w:space="0" w:color="auto"/>
              <w:bottom w:val="single" w:sz="4" w:space="0" w:color="auto"/>
            </w:tcBorders>
            <w:shd w:val="clear" w:color="auto" w:fill="auto"/>
          </w:tcPr>
          <w:p w:rsidR="00E5300A" w:rsidRPr="000F3554" w:rsidRDefault="00E5300A" w:rsidP="005F5065">
            <w:pPr>
              <w:rPr>
                <w:rFonts w:cstheme="minorHAnsi"/>
                <w:sz w:val="20"/>
                <w:szCs w:val="20"/>
                <w:lang w:val="es-MX"/>
              </w:rPr>
            </w:pPr>
            <w:r w:rsidRPr="000F3554">
              <w:rPr>
                <w:rFonts w:cstheme="minorHAnsi"/>
                <w:sz w:val="20"/>
                <w:szCs w:val="20"/>
                <w:lang w:val="es-MX"/>
              </w:rPr>
              <w:t xml:space="preserve">No hay música de fondo. </w:t>
            </w:r>
          </w:p>
        </w:tc>
        <w:tc>
          <w:tcPr>
            <w:tcW w:w="425" w:type="dxa"/>
            <w:tcBorders>
              <w:top w:val="single" w:sz="4" w:space="0" w:color="auto"/>
              <w:bottom w:val="single" w:sz="4" w:space="0" w:color="auto"/>
            </w:tcBorders>
          </w:tcPr>
          <w:p w:rsidR="00E5300A" w:rsidRPr="000F3554" w:rsidRDefault="00E5300A" w:rsidP="005F5065">
            <w:pPr>
              <w:rPr>
                <w:rFonts w:cstheme="minorHAnsi"/>
                <w:sz w:val="20"/>
                <w:szCs w:val="20"/>
                <w:lang w:val="es-MX"/>
              </w:rPr>
            </w:pPr>
          </w:p>
        </w:tc>
        <w:tc>
          <w:tcPr>
            <w:tcW w:w="2693" w:type="dxa"/>
            <w:tcBorders>
              <w:top w:val="single" w:sz="4" w:space="0" w:color="auto"/>
              <w:bottom w:val="single" w:sz="4" w:space="0" w:color="auto"/>
            </w:tcBorders>
          </w:tcPr>
          <w:p w:rsidR="00E5300A" w:rsidRPr="000F3554" w:rsidRDefault="00E5300A" w:rsidP="005F5065">
            <w:pPr>
              <w:rPr>
                <w:rFonts w:cstheme="minorHAnsi"/>
                <w:sz w:val="20"/>
                <w:szCs w:val="20"/>
                <w:lang w:val="es-MX"/>
              </w:rPr>
            </w:pPr>
          </w:p>
        </w:tc>
      </w:tr>
      <w:tr w:rsidR="00E5300A" w:rsidRPr="000F3554" w:rsidTr="005F5065">
        <w:tc>
          <w:tcPr>
            <w:tcW w:w="11194" w:type="dxa"/>
            <w:gridSpan w:val="5"/>
            <w:tcBorders>
              <w:bottom w:val="single" w:sz="4" w:space="0" w:color="auto"/>
            </w:tcBorders>
            <w:shd w:val="clear" w:color="auto" w:fill="auto"/>
          </w:tcPr>
          <w:p w:rsidR="00E5300A" w:rsidRPr="000F3554" w:rsidRDefault="00E5300A" w:rsidP="005F5065">
            <w:pPr>
              <w:rPr>
                <w:rFonts w:cstheme="minorHAnsi"/>
                <w:b/>
                <w:sz w:val="20"/>
                <w:szCs w:val="20"/>
                <w:lang w:val="es-MX"/>
              </w:rPr>
            </w:pPr>
            <w:r w:rsidRPr="000F3554">
              <w:rPr>
                <w:rFonts w:cstheme="minorHAnsi"/>
                <w:b/>
                <w:sz w:val="20"/>
                <w:szCs w:val="20"/>
                <w:lang w:val="es-MX"/>
              </w:rPr>
              <w:t xml:space="preserve">                                                                                                   NOTA</w:t>
            </w:r>
            <w:proofErr w:type="gramStart"/>
            <w:r w:rsidRPr="000F3554">
              <w:rPr>
                <w:rFonts w:cstheme="minorHAnsi"/>
                <w:b/>
                <w:sz w:val="20"/>
                <w:szCs w:val="20"/>
                <w:lang w:val="es-MX"/>
              </w:rPr>
              <w:t>:  TODO</w:t>
            </w:r>
            <w:proofErr w:type="gramEnd"/>
            <w:r w:rsidRPr="000F3554">
              <w:rPr>
                <w:rFonts w:cstheme="minorHAnsi"/>
                <w:b/>
                <w:sz w:val="20"/>
                <w:szCs w:val="20"/>
                <w:lang w:val="es-MX"/>
              </w:rPr>
              <w:t xml:space="preserve">  TRABAJO PLAGIADO, SERÁ ELIMINADO.</w:t>
            </w:r>
          </w:p>
        </w:tc>
        <w:tc>
          <w:tcPr>
            <w:tcW w:w="425" w:type="dxa"/>
            <w:tcBorders>
              <w:bottom w:val="single" w:sz="4" w:space="0" w:color="auto"/>
            </w:tcBorders>
          </w:tcPr>
          <w:p w:rsidR="00E5300A" w:rsidRPr="000F3554" w:rsidRDefault="00E5300A" w:rsidP="005F5065">
            <w:pPr>
              <w:rPr>
                <w:rFonts w:cstheme="minorHAnsi"/>
                <w:b/>
                <w:sz w:val="20"/>
                <w:szCs w:val="20"/>
                <w:lang w:val="es-MX"/>
              </w:rPr>
            </w:pPr>
          </w:p>
        </w:tc>
        <w:tc>
          <w:tcPr>
            <w:tcW w:w="2693" w:type="dxa"/>
            <w:tcBorders>
              <w:bottom w:val="single" w:sz="4" w:space="0" w:color="auto"/>
            </w:tcBorders>
          </w:tcPr>
          <w:p w:rsidR="00E5300A" w:rsidRPr="000F3554" w:rsidRDefault="00E5300A" w:rsidP="005F5065">
            <w:pPr>
              <w:rPr>
                <w:rFonts w:cstheme="minorHAnsi"/>
                <w:b/>
                <w:sz w:val="20"/>
                <w:szCs w:val="20"/>
                <w:lang w:val="es-MX"/>
              </w:rPr>
            </w:pPr>
          </w:p>
        </w:tc>
      </w:tr>
    </w:tbl>
    <w:p w:rsidR="00E5300A" w:rsidRDefault="00E5300A" w:rsidP="00E5300A">
      <w:pPr>
        <w:jc w:val="center"/>
        <w:rPr>
          <w:rFonts w:ascii="Rockwell Extra Bold" w:hAnsi="Rockwell Extra Bold"/>
          <w:b/>
          <w:bCs/>
        </w:rPr>
      </w:pPr>
    </w:p>
    <w:p w:rsidR="00E5300A" w:rsidRPr="00C048FD" w:rsidRDefault="00E5300A" w:rsidP="00E5300A">
      <w:pPr>
        <w:rPr>
          <w:rFonts w:ascii="Rockwell Extra Bold" w:hAnsi="Rockwell Extra Bold"/>
          <w:b/>
          <w:bCs/>
        </w:rPr>
      </w:pPr>
    </w:p>
    <w:p w:rsidR="00E5300A" w:rsidRDefault="00E5300A" w:rsidP="00E5300A"/>
    <w:p w:rsidR="00E5300A" w:rsidRDefault="00E5300A" w:rsidP="00E5300A">
      <w:r>
        <w:t>NOMBRE DE LA COMPAÑERA/ EQUIPO A QUIEN  SE REVISA_____________________________________________________________________</w:t>
      </w:r>
    </w:p>
    <w:p w:rsidR="00E5300A" w:rsidRDefault="00E5300A" w:rsidP="00E5300A"/>
    <w:p w:rsidR="00E5300A" w:rsidRDefault="00E5300A" w:rsidP="00E5300A"/>
    <w:p w:rsidR="00D73B48" w:rsidRDefault="00E5300A">
      <w:r>
        <w:t>NOMBRE DE LA COMPAÑERA/ EQUIPO COEVALUADOR_________________________________________________________________________</w:t>
      </w:r>
    </w:p>
    <w:sectPr w:rsidR="00D73B48" w:rsidSect="00E5300A">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F21C9"/>
    <w:multiLevelType w:val="hybridMultilevel"/>
    <w:tmpl w:val="160C4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3B48"/>
    <w:rsid w:val="001D4BC3"/>
    <w:rsid w:val="007B5602"/>
    <w:rsid w:val="009D33F5"/>
    <w:rsid w:val="009F3CA9"/>
    <w:rsid w:val="00BC1F85"/>
    <w:rsid w:val="00CB4C3E"/>
    <w:rsid w:val="00D73B48"/>
    <w:rsid w:val="00DA1AD9"/>
    <w:rsid w:val="00E5300A"/>
    <w:rsid w:val="00E70D55"/>
    <w:rsid w:val="00F478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85"/>
  </w:style>
  <w:style w:type="paragraph" w:styleId="Ttulo1">
    <w:name w:val="heading 1"/>
    <w:basedOn w:val="Normal"/>
    <w:next w:val="Normal"/>
    <w:link w:val="Ttulo1Car"/>
    <w:uiPriority w:val="9"/>
    <w:qFormat/>
    <w:rsid w:val="009F3CA9"/>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semiHidden/>
    <w:unhideWhenUsed/>
    <w:qFormat/>
    <w:rsid w:val="009F3C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3B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B48"/>
    <w:rPr>
      <w:rFonts w:ascii="Tahoma" w:hAnsi="Tahoma" w:cs="Tahoma"/>
      <w:sz w:val="16"/>
      <w:szCs w:val="16"/>
    </w:rPr>
  </w:style>
  <w:style w:type="character" w:customStyle="1" w:styleId="Ttulo1Car">
    <w:name w:val="Título 1 Car"/>
    <w:basedOn w:val="Fuentedeprrafopredeter"/>
    <w:link w:val="Ttulo1"/>
    <w:uiPriority w:val="9"/>
    <w:rsid w:val="009F3CA9"/>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9F3CA9"/>
  </w:style>
  <w:style w:type="character" w:customStyle="1" w:styleId="Ttulo2Car">
    <w:name w:val="Título 2 Car"/>
    <w:basedOn w:val="Fuentedeprrafopredeter"/>
    <w:link w:val="Ttulo2"/>
    <w:uiPriority w:val="9"/>
    <w:semiHidden/>
    <w:rsid w:val="009F3CA9"/>
    <w:rPr>
      <w:rFonts w:asciiTheme="majorHAnsi" w:eastAsiaTheme="majorEastAsia" w:hAnsiTheme="majorHAnsi" w:cstheme="majorBidi"/>
      <w:b/>
      <w:bCs/>
      <w:color w:val="4F81BD" w:themeColor="accent1"/>
      <w:sz w:val="26"/>
      <w:szCs w:val="26"/>
    </w:rPr>
  </w:style>
  <w:style w:type="paragraph" w:customStyle="1" w:styleId="blocktext">
    <w:name w:val="blocktext"/>
    <w:basedOn w:val="Normal"/>
    <w:rsid w:val="009F3CA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E530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7856"/>
    <w:pPr>
      <w:ind w:left="720"/>
      <w:contextualSpacing/>
    </w:pPr>
  </w:style>
  <w:style w:type="character" w:styleId="Textoennegrita">
    <w:name w:val="Strong"/>
    <w:basedOn w:val="Fuentedeprrafopredeter"/>
    <w:uiPriority w:val="22"/>
    <w:qFormat/>
    <w:rsid w:val="00CB4C3E"/>
    <w:rPr>
      <w:b/>
      <w:bCs/>
    </w:rPr>
  </w:style>
</w:styles>
</file>

<file path=word/webSettings.xml><?xml version="1.0" encoding="utf-8"?>
<w:webSettings xmlns:r="http://schemas.openxmlformats.org/officeDocument/2006/relationships" xmlns:w="http://schemas.openxmlformats.org/wordprocessingml/2006/main">
  <w:divs>
    <w:div w:id="46802224">
      <w:bodyDiv w:val="1"/>
      <w:marLeft w:val="0"/>
      <w:marRight w:val="0"/>
      <w:marTop w:val="0"/>
      <w:marBottom w:val="0"/>
      <w:divBdr>
        <w:top w:val="none" w:sz="0" w:space="0" w:color="auto"/>
        <w:left w:val="none" w:sz="0" w:space="0" w:color="auto"/>
        <w:bottom w:val="none" w:sz="0" w:space="0" w:color="auto"/>
        <w:right w:val="none" w:sz="0" w:space="0" w:color="auto"/>
      </w:divBdr>
    </w:div>
    <w:div w:id="1162937012">
      <w:bodyDiv w:val="1"/>
      <w:marLeft w:val="0"/>
      <w:marRight w:val="0"/>
      <w:marTop w:val="0"/>
      <w:marBottom w:val="0"/>
      <w:divBdr>
        <w:top w:val="none" w:sz="0" w:space="0" w:color="auto"/>
        <w:left w:val="none" w:sz="0" w:space="0" w:color="auto"/>
        <w:bottom w:val="none" w:sz="0" w:space="0" w:color="auto"/>
        <w:right w:val="none" w:sz="0" w:space="0" w:color="auto"/>
      </w:divBdr>
    </w:div>
    <w:div w:id="1546605178">
      <w:bodyDiv w:val="1"/>
      <w:marLeft w:val="0"/>
      <w:marRight w:val="0"/>
      <w:marTop w:val="0"/>
      <w:marBottom w:val="0"/>
      <w:divBdr>
        <w:top w:val="none" w:sz="0" w:space="0" w:color="auto"/>
        <w:left w:val="none" w:sz="0" w:space="0" w:color="auto"/>
        <w:bottom w:val="none" w:sz="0" w:space="0" w:color="auto"/>
        <w:right w:val="none" w:sz="0" w:space="0" w:color="auto"/>
      </w:divBdr>
      <w:divsChild>
        <w:div w:id="1523544728">
          <w:marLeft w:val="-248"/>
          <w:marRight w:val="-248"/>
          <w:marTop w:val="0"/>
          <w:marBottom w:val="0"/>
          <w:divBdr>
            <w:top w:val="none" w:sz="0" w:space="0" w:color="auto"/>
            <w:left w:val="none" w:sz="0" w:space="0" w:color="auto"/>
            <w:bottom w:val="none" w:sz="0" w:space="0" w:color="auto"/>
            <w:right w:val="none" w:sz="0" w:space="0" w:color="auto"/>
          </w:divBdr>
          <w:divsChild>
            <w:div w:id="1520507061">
              <w:marLeft w:val="0"/>
              <w:marRight w:val="0"/>
              <w:marTop w:val="0"/>
              <w:marBottom w:val="0"/>
              <w:divBdr>
                <w:top w:val="none" w:sz="0" w:space="0" w:color="auto"/>
                <w:left w:val="none" w:sz="0" w:space="0" w:color="auto"/>
                <w:bottom w:val="none" w:sz="0" w:space="0" w:color="auto"/>
                <w:right w:val="none" w:sz="0" w:space="0" w:color="auto"/>
              </w:divBdr>
            </w:div>
          </w:divsChild>
        </w:div>
        <w:div w:id="1249772043">
          <w:marLeft w:val="-248"/>
          <w:marRight w:val="-248"/>
          <w:marTop w:val="0"/>
          <w:marBottom w:val="0"/>
          <w:divBdr>
            <w:top w:val="none" w:sz="0" w:space="0" w:color="auto"/>
            <w:left w:val="none" w:sz="0" w:space="0" w:color="auto"/>
            <w:bottom w:val="none" w:sz="0" w:space="0" w:color="auto"/>
            <w:right w:val="none" w:sz="0" w:space="0" w:color="auto"/>
          </w:divBdr>
          <w:divsChild>
            <w:div w:id="14062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8754">
      <w:bodyDiv w:val="1"/>
      <w:marLeft w:val="0"/>
      <w:marRight w:val="0"/>
      <w:marTop w:val="0"/>
      <w:marBottom w:val="0"/>
      <w:divBdr>
        <w:top w:val="none" w:sz="0" w:space="0" w:color="auto"/>
        <w:left w:val="none" w:sz="0" w:space="0" w:color="auto"/>
        <w:bottom w:val="none" w:sz="0" w:space="0" w:color="auto"/>
        <w:right w:val="none" w:sz="0" w:space="0" w:color="auto"/>
      </w:divBdr>
      <w:divsChild>
        <w:div w:id="1906184211">
          <w:marLeft w:val="-200"/>
          <w:marRight w:val="-200"/>
          <w:marTop w:val="0"/>
          <w:marBottom w:val="0"/>
          <w:divBdr>
            <w:top w:val="none" w:sz="0" w:space="0" w:color="auto"/>
            <w:left w:val="none" w:sz="0" w:space="0" w:color="auto"/>
            <w:bottom w:val="none" w:sz="0" w:space="0" w:color="auto"/>
            <w:right w:val="none" w:sz="0" w:space="0" w:color="auto"/>
          </w:divBdr>
          <w:divsChild>
            <w:div w:id="1357464560">
              <w:marLeft w:val="0"/>
              <w:marRight w:val="0"/>
              <w:marTop w:val="0"/>
              <w:marBottom w:val="0"/>
              <w:divBdr>
                <w:top w:val="none" w:sz="0" w:space="0" w:color="auto"/>
                <w:left w:val="none" w:sz="0" w:space="0" w:color="auto"/>
                <w:bottom w:val="none" w:sz="0" w:space="0" w:color="auto"/>
                <w:right w:val="none" w:sz="0" w:space="0" w:color="auto"/>
              </w:divBdr>
            </w:div>
          </w:divsChild>
        </w:div>
        <w:div w:id="551818447">
          <w:marLeft w:val="-200"/>
          <w:marRight w:val="-200"/>
          <w:marTop w:val="0"/>
          <w:marBottom w:val="0"/>
          <w:divBdr>
            <w:top w:val="none" w:sz="0" w:space="0" w:color="auto"/>
            <w:left w:val="none" w:sz="0" w:space="0" w:color="auto"/>
            <w:bottom w:val="none" w:sz="0" w:space="0" w:color="auto"/>
            <w:right w:val="none" w:sz="0" w:space="0" w:color="auto"/>
          </w:divBdr>
          <w:divsChild>
            <w:div w:id="7959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ayu06</b:Tag>
    <b:SourceType>InternetSite</b:SourceType>
    <b:Guid>{C6C1445D-7404-463B-AF50-2D1AB1B05738}</b:Guid>
    <b:Title>ayura.udea.edu.co</b:Title>
    <b:InternetSiteTitle>ayura.udea.edu.co</b:InternetSiteTitle>
    <b:Year>2006</b:Year>
    <b:YearAccessed>2022</b:YearAccessed>
    <b:MonthAccessed>Mayo</b:MonthAccessed>
    <b:DayAccessed>03</b:DayAccessed>
    <b:URL>http://ayura.udea.edu.co:8080/jspui/bitstream/123456789/847/1/CA0028.pdf</b:URL>
    <b:RefOrder>2</b:RefOrder>
  </b:Source>
  <b:Source>
    <b:Tag>Car13</b:Tag>
    <b:SourceType>InternetSite</b:SourceType>
    <b:Guid>{979A82CE-73A6-43E5-8FED-09DDD0250959}</b:Guid>
    <b:Author>
      <b:Author>
        <b:NameList>
          <b:Person>
            <b:Last>Blodek</b:Last>
            <b:First>Carlos</b:First>
            <b:Middle>Federico</b:Middle>
          </b:Person>
        </b:NameList>
      </b:Author>
    </b:Author>
    <b:Title>musibloglogia</b:Title>
    <b:InternetSiteTitle>musibloglogia</b:InternetSiteTitle>
    <b:Year>2013</b:Year>
    <b:Month>Noviembre</b:Month>
    <b:Day>25</b:Day>
    <b:YearAccessed>2022</b:YearAccessed>
    <b:MonthAccessed>Mayo</b:MonthAccessed>
    <b:DayAccessed>03</b:DayAccessed>
    <b:URL>https://musibloglogia.wordpress.com/2013/10/08/historia-de-la-musica-infantil/</b:URL>
    <b:RefOrder>1</b:RefOrder>
  </b:Source>
</b:Sources>
</file>

<file path=customXml/itemProps1.xml><?xml version="1.0" encoding="utf-8"?>
<ds:datastoreItem xmlns:ds="http://schemas.openxmlformats.org/officeDocument/2006/customXml" ds:itemID="{C3988A3A-413B-432D-B33B-45AB769C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2195</Words>
  <Characters>12075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2022-05-03T23:01:00Z</dcterms:created>
  <dcterms:modified xsi:type="dcterms:W3CDTF">2022-05-03T23:01:00Z</dcterms:modified>
</cp:coreProperties>
</file>