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56EBA" w14:textId="1176BDB7" w:rsidR="00164EED" w:rsidRDefault="00164EED"/>
    <w:p w14:paraId="3CF31ED5" w14:textId="77777777" w:rsidR="00D07939" w:rsidRPr="001A21B4" w:rsidRDefault="00D07939" w:rsidP="00D07939">
      <w:pPr>
        <w:jc w:val="center"/>
      </w:pPr>
      <w:r w:rsidRPr="001A21B4">
        <w:rPr>
          <w:noProof/>
        </w:rPr>
        <w:drawing>
          <wp:inline distT="0" distB="0" distL="0" distR="0" wp14:anchorId="2F34EAC3" wp14:editId="1C1EFB81">
            <wp:extent cx="1542553" cy="1147027"/>
            <wp:effectExtent l="0" t="0" r="0" b="0"/>
            <wp:docPr id="1026" name="Picture 2" descr="Escuela Normal de Educación Preescolar – Desarrollo de competencias  linguisticas">
              <a:extLst xmlns:a="http://schemas.openxmlformats.org/drawingml/2006/main">
                <a:ext uri="{FF2B5EF4-FFF2-40B4-BE49-F238E27FC236}">
                  <a16:creationId xmlns:a16="http://schemas.microsoft.com/office/drawing/2014/main" id="{DB8BCB70-2C51-45D0-9EFC-32A8F40234C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Escuela Normal de Educación Preescolar – Desarrollo de competencias  linguisticas">
                      <a:extLst>
                        <a:ext uri="{FF2B5EF4-FFF2-40B4-BE49-F238E27FC236}">
                          <a16:creationId xmlns:a16="http://schemas.microsoft.com/office/drawing/2014/main" id="{DB8BCB70-2C51-45D0-9EFC-32A8F40234C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07" cy="11539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F2B914" w14:textId="77777777" w:rsidR="00D07939" w:rsidRPr="001A21B4" w:rsidRDefault="00D07939" w:rsidP="00D07939">
      <w:pPr>
        <w:jc w:val="center"/>
        <w:rPr>
          <w:rFonts w:ascii="Times New Roman" w:hAnsi="Times New Roman" w:cs="Times New Roman"/>
          <w:sz w:val="28"/>
          <w:szCs w:val="28"/>
        </w:rPr>
      </w:pPr>
      <w:r w:rsidRPr="001A21B4"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Preescolar.</w:t>
      </w:r>
    </w:p>
    <w:p w14:paraId="5BB31D17" w14:textId="77777777" w:rsidR="00D07939" w:rsidRPr="001A21B4" w:rsidRDefault="00D07939" w:rsidP="00D07939">
      <w:pPr>
        <w:jc w:val="center"/>
        <w:rPr>
          <w:rFonts w:ascii="Times New Roman" w:hAnsi="Times New Roman" w:cs="Times New Roman"/>
          <w:sz w:val="24"/>
          <w:szCs w:val="24"/>
        </w:rPr>
      </w:pPr>
      <w:r w:rsidRPr="001A21B4">
        <w:rPr>
          <w:rFonts w:ascii="Times New Roman" w:hAnsi="Times New Roman" w:cs="Times New Roman"/>
          <w:sz w:val="24"/>
          <w:szCs w:val="24"/>
        </w:rPr>
        <w:t>Licenciatura en Educación Preescolar.</w:t>
      </w:r>
    </w:p>
    <w:p w14:paraId="016FD99F" w14:textId="77777777" w:rsidR="00D07939" w:rsidRPr="001A21B4" w:rsidRDefault="00D07939" w:rsidP="00D07939">
      <w:pPr>
        <w:jc w:val="center"/>
        <w:rPr>
          <w:rFonts w:ascii="Times New Roman" w:hAnsi="Times New Roman" w:cs="Times New Roman"/>
          <w:sz w:val="24"/>
          <w:szCs w:val="24"/>
        </w:rPr>
      </w:pPr>
      <w:r w:rsidRPr="001A21B4">
        <w:rPr>
          <w:rFonts w:ascii="Times New Roman" w:hAnsi="Times New Roman" w:cs="Times New Roman"/>
          <w:sz w:val="24"/>
          <w:szCs w:val="24"/>
        </w:rPr>
        <w:t>Ciclo Escolar 2022.</w:t>
      </w:r>
    </w:p>
    <w:p w14:paraId="3AFC4935" w14:textId="77777777" w:rsidR="00D07939" w:rsidRPr="001A21B4" w:rsidRDefault="00D07939" w:rsidP="00D07939">
      <w:pPr>
        <w:jc w:val="center"/>
        <w:rPr>
          <w:rFonts w:ascii="Times New Roman" w:hAnsi="Times New Roman" w:cs="Times New Roman"/>
          <w:sz w:val="24"/>
          <w:szCs w:val="24"/>
        </w:rPr>
      </w:pPr>
      <w:r w:rsidRPr="001A21B4">
        <w:rPr>
          <w:rFonts w:ascii="Times New Roman" w:hAnsi="Times New Roman" w:cs="Times New Roman"/>
          <w:sz w:val="24"/>
          <w:szCs w:val="24"/>
        </w:rPr>
        <w:t>Curso: Modelos pedagógicos.</w:t>
      </w:r>
    </w:p>
    <w:p w14:paraId="7B9142AE" w14:textId="77777777" w:rsidR="00D07939" w:rsidRPr="001A21B4" w:rsidRDefault="00D07939" w:rsidP="00D07939">
      <w:pPr>
        <w:jc w:val="center"/>
        <w:rPr>
          <w:rFonts w:ascii="Times New Roman" w:hAnsi="Times New Roman" w:cs="Times New Roman"/>
          <w:sz w:val="24"/>
          <w:szCs w:val="24"/>
        </w:rPr>
      </w:pPr>
      <w:r w:rsidRPr="001A21B4">
        <w:rPr>
          <w:rFonts w:ascii="Times New Roman" w:hAnsi="Times New Roman" w:cs="Times New Roman"/>
          <w:sz w:val="24"/>
          <w:szCs w:val="24"/>
        </w:rPr>
        <w:t xml:space="preserve">Titular: Marlene Muzquiz Flores. </w:t>
      </w:r>
    </w:p>
    <w:p w14:paraId="0EB7FD02" w14:textId="77777777" w:rsidR="00D07939" w:rsidRPr="001A21B4" w:rsidRDefault="00D07939" w:rsidP="00D07939">
      <w:pPr>
        <w:jc w:val="center"/>
        <w:rPr>
          <w:rFonts w:ascii="Times New Roman" w:hAnsi="Times New Roman" w:cs="Times New Roman"/>
          <w:sz w:val="24"/>
          <w:szCs w:val="24"/>
        </w:rPr>
      </w:pPr>
      <w:r w:rsidRPr="001A21B4">
        <w:rPr>
          <w:rFonts w:ascii="Times New Roman" w:hAnsi="Times New Roman" w:cs="Times New Roman"/>
          <w:sz w:val="24"/>
          <w:szCs w:val="24"/>
        </w:rPr>
        <w:t>Alumna: Daisy Carolina Perez Nuncio. #15</w:t>
      </w:r>
    </w:p>
    <w:p w14:paraId="4371E981" w14:textId="77777777" w:rsidR="00D07939" w:rsidRPr="001A21B4" w:rsidRDefault="00D07939" w:rsidP="00D07939">
      <w:pPr>
        <w:jc w:val="center"/>
        <w:rPr>
          <w:rFonts w:ascii="Times New Roman" w:hAnsi="Times New Roman" w:cs="Times New Roman"/>
          <w:sz w:val="24"/>
          <w:szCs w:val="24"/>
        </w:rPr>
      </w:pPr>
      <w:r w:rsidRPr="001A21B4">
        <w:rPr>
          <w:rFonts w:ascii="Times New Roman" w:hAnsi="Times New Roman" w:cs="Times New Roman"/>
          <w:sz w:val="24"/>
          <w:szCs w:val="24"/>
        </w:rPr>
        <w:t>Grupo y grado: 2 “C.”</w:t>
      </w:r>
    </w:p>
    <w:p w14:paraId="0417C10D" w14:textId="77777777" w:rsidR="00D07939" w:rsidRPr="00A341D4" w:rsidRDefault="00D07939" w:rsidP="00D079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41D4">
        <w:rPr>
          <w:rFonts w:ascii="Times New Roman" w:hAnsi="Times New Roman" w:cs="Times New Roman"/>
          <w:b/>
          <w:bCs/>
          <w:sz w:val="24"/>
          <w:szCs w:val="24"/>
        </w:rPr>
        <w:t>UNIDAD II:  </w:t>
      </w:r>
      <w:r w:rsidRPr="00A341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El modelo y su concreción en el aula: procesos y prácticas de enseñanza y aprendizaje.</w:t>
      </w:r>
    </w:p>
    <w:p w14:paraId="1E55B244" w14:textId="77777777" w:rsidR="00D07939" w:rsidRPr="001A21B4" w:rsidRDefault="00D07939" w:rsidP="00D07939">
      <w:pPr>
        <w:jc w:val="center"/>
        <w:rPr>
          <w:rFonts w:ascii="Times New Roman" w:hAnsi="Times New Roman" w:cs="Times New Roman"/>
          <w:sz w:val="24"/>
          <w:szCs w:val="24"/>
        </w:rPr>
      </w:pPr>
      <w:r w:rsidRPr="001A21B4">
        <w:rPr>
          <w:rFonts w:ascii="Times New Roman" w:hAnsi="Times New Roman" w:cs="Times New Roman"/>
          <w:sz w:val="24"/>
          <w:szCs w:val="24"/>
        </w:rPr>
        <w:t>Actividad:</w:t>
      </w:r>
    </w:p>
    <w:p w14:paraId="58A4AA6D" w14:textId="2DAC3996" w:rsidR="00D07939" w:rsidRPr="001A21B4" w:rsidRDefault="00D07939" w:rsidP="00D079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Cuadro programa 20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1A21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02AFBA1" w14:textId="77777777" w:rsidR="00D07939" w:rsidRPr="001A21B4" w:rsidRDefault="00D07939" w:rsidP="00D079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1B4">
        <w:rPr>
          <w:rFonts w:ascii="Times New Roman" w:hAnsi="Times New Roman" w:cs="Times New Roman"/>
          <w:b/>
          <w:bCs/>
          <w:sz w:val="24"/>
          <w:szCs w:val="24"/>
        </w:rPr>
        <w:t>Competencias de la unidad de aprendizaje:</w:t>
      </w:r>
    </w:p>
    <w:p w14:paraId="4C0415C5" w14:textId="77777777" w:rsidR="00D07939" w:rsidRPr="00A341D4" w:rsidRDefault="00D07939" w:rsidP="00D07939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color w:val="000000"/>
          <w:lang w:eastAsia="es-MX"/>
        </w:rPr>
      </w:pPr>
      <w:r w:rsidRPr="00A341D4">
        <w:rPr>
          <w:rFonts w:ascii="Times New Roman" w:eastAsia="Times New Roman" w:hAnsi="Times New Roman" w:cs="Times New Roman"/>
          <w:color w:val="000000"/>
          <w:lang w:eastAsia="es-MX"/>
        </w:rPr>
        <w:t>Detecta los procesos de aprendizaje de sus alumnos para favorecer su desarrollo cognitivo y socioemocional.</w:t>
      </w:r>
    </w:p>
    <w:p w14:paraId="53C40EF1" w14:textId="77777777" w:rsidR="00D07939" w:rsidRPr="00A341D4" w:rsidRDefault="00D07939" w:rsidP="00D07939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color w:val="000000"/>
          <w:lang w:eastAsia="es-MX"/>
        </w:rPr>
      </w:pPr>
      <w:r w:rsidRPr="00A341D4">
        <w:rPr>
          <w:rFonts w:ascii="Times New Roman" w:eastAsia="Times New Roman" w:hAnsi="Times New Roman" w:cs="Times New Roman"/>
          <w:color w:val="000000"/>
          <w:lang w:eastAsia="es-MX"/>
        </w:rPr>
        <w:t>Aplica el plan y programas de estudio para alcanzar los propósitos educativos y contribuir al pleno desenvolvimiento de las capacidades de sus alumnos.</w:t>
      </w:r>
    </w:p>
    <w:p w14:paraId="237E0E5E" w14:textId="77777777" w:rsidR="00D07939" w:rsidRPr="00A341D4" w:rsidRDefault="00D07939" w:rsidP="00D07939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color w:val="000000"/>
          <w:lang w:eastAsia="es-MX"/>
        </w:rPr>
      </w:pPr>
      <w:r w:rsidRPr="00A341D4">
        <w:rPr>
          <w:rFonts w:ascii="Times New Roman" w:hAnsi="Times New Roman" w:cs="Times New Roman"/>
          <w:color w:val="000000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35F9E552" w14:textId="77777777" w:rsidR="00D07939" w:rsidRPr="00A341D4" w:rsidRDefault="00D07939" w:rsidP="00D07939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color w:val="000000"/>
          <w:lang w:eastAsia="es-MX"/>
        </w:rPr>
      </w:pPr>
      <w:r w:rsidRPr="00A341D4">
        <w:rPr>
          <w:rFonts w:ascii="Times New Roman" w:eastAsia="Times New Roman" w:hAnsi="Times New Roman" w:cs="Times New Roman"/>
          <w:color w:val="000000"/>
          <w:lang w:eastAsia="es-MX"/>
        </w:rPr>
        <w:t>Integra recursos de la investigación educativa para enriquecer su práctica profesional, expresando su interés por el conocimiento, la ciencia y la mejora de la educación.</w:t>
      </w:r>
    </w:p>
    <w:p w14:paraId="4EDF44F8" w14:textId="77777777" w:rsidR="00D07939" w:rsidRPr="00A341D4" w:rsidRDefault="00D07939" w:rsidP="00D07939">
      <w:pPr>
        <w:numPr>
          <w:ilvl w:val="0"/>
          <w:numId w:val="3"/>
        </w:numPr>
        <w:contextualSpacing/>
        <w:rPr>
          <w:rFonts w:ascii="Times New Roman" w:hAnsi="Times New Roman" w:cs="Times New Roman"/>
          <w:b/>
          <w:bCs/>
        </w:rPr>
      </w:pPr>
      <w:r w:rsidRPr="00A341D4">
        <w:rPr>
          <w:rFonts w:ascii="Times New Roman" w:eastAsia="Times New Roman" w:hAnsi="Times New Roman" w:cs="Times New Roman"/>
          <w:color w:val="000000"/>
          <w:lang w:eastAsia="es-MX"/>
        </w:rPr>
        <w:t>Actúa de manera ética ante la diversidad de situaciones que se presentan en la práctica profesional.</w:t>
      </w:r>
    </w:p>
    <w:p w14:paraId="6665B130" w14:textId="77777777" w:rsidR="00D07939" w:rsidRPr="001A21B4" w:rsidRDefault="00D07939" w:rsidP="00D079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4B6922" w14:textId="77777777" w:rsidR="00D07939" w:rsidRPr="001A21B4" w:rsidRDefault="00D07939" w:rsidP="00D079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DDD79E" w14:textId="755B7FBF" w:rsidR="00D07939" w:rsidRPr="00D07939" w:rsidRDefault="00D07939" w:rsidP="00D07939">
      <w:pPr>
        <w:rPr>
          <w:rFonts w:ascii="Times New Roman" w:hAnsi="Times New Roman" w:cs="Times New Roman"/>
          <w:sz w:val="24"/>
          <w:szCs w:val="24"/>
        </w:rPr>
      </w:pPr>
      <w:r w:rsidRPr="001A21B4">
        <w:rPr>
          <w:rFonts w:ascii="Times New Roman" w:hAnsi="Times New Roman" w:cs="Times New Roman"/>
          <w:sz w:val="24"/>
          <w:szCs w:val="24"/>
        </w:rPr>
        <w:t xml:space="preserve">Saltillo, Coahuila de Zaragoza.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1A21B4">
        <w:rPr>
          <w:rFonts w:ascii="Times New Roman" w:hAnsi="Times New Roman" w:cs="Times New Roman"/>
          <w:sz w:val="24"/>
          <w:szCs w:val="24"/>
        </w:rPr>
        <w:t xml:space="preserve">Fecha: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1A21B4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junio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1B4">
        <w:rPr>
          <w:rFonts w:ascii="Times New Roman" w:hAnsi="Times New Roman" w:cs="Times New Roman"/>
          <w:sz w:val="24"/>
          <w:szCs w:val="24"/>
        </w:rPr>
        <w:t>del 2</w:t>
      </w:r>
      <w:r>
        <w:rPr>
          <w:rFonts w:ascii="Times New Roman" w:hAnsi="Times New Roman" w:cs="Times New Roman"/>
          <w:sz w:val="24"/>
          <w:szCs w:val="24"/>
        </w:rPr>
        <w:t>022.</w:t>
      </w:r>
    </w:p>
    <w:p w14:paraId="05932129" w14:textId="79E96FFA" w:rsidR="00164EED" w:rsidRPr="00D07939" w:rsidRDefault="00FC66FC" w:rsidP="00D07939">
      <w:pPr>
        <w:jc w:val="center"/>
        <w:rPr>
          <w:rFonts w:ascii="Jumble" w:hAnsi="Jumble" w:cs="Dreaming Outloud Pro"/>
          <w:b/>
          <w:bCs/>
          <w:color w:val="00FF00"/>
          <w:sz w:val="40"/>
          <w:szCs w:val="40"/>
          <w:lang w:val="en-US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D07939">
        <w:rPr>
          <w:noProof/>
          <w:color w:val="00FF0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8C1FD" wp14:editId="1F022133">
                <wp:simplePos x="0" y="0"/>
                <wp:positionH relativeFrom="column">
                  <wp:posOffset>920750</wp:posOffset>
                </wp:positionH>
                <wp:positionV relativeFrom="paragraph">
                  <wp:posOffset>-158750</wp:posOffset>
                </wp:positionV>
                <wp:extent cx="7537450" cy="488950"/>
                <wp:effectExtent l="19050" t="19050" r="25400" b="2540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7450" cy="4889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dash"/>
                          <a:extLst>
                            <a:ext uri="{C807C97D-BFC1-408E-A445-0C87EB9F89A2}">
                              <ask:lineSketchStyleProps xmlns:ask="http://schemas.microsoft.com/office/drawing/2018/sketchyshapes" sd="1308423558">
                                <a:custGeom>
                                  <a:avLst/>
                                  <a:gdLst>
                                    <a:gd name="connsiteX0" fmla="*/ 0 w 6388100"/>
                                    <a:gd name="connsiteY0" fmla="*/ 92077 h 552450"/>
                                    <a:gd name="connsiteX1" fmla="*/ 92077 w 6388100"/>
                                    <a:gd name="connsiteY1" fmla="*/ 0 h 552450"/>
                                    <a:gd name="connsiteX2" fmla="*/ 6296023 w 6388100"/>
                                    <a:gd name="connsiteY2" fmla="*/ 0 h 552450"/>
                                    <a:gd name="connsiteX3" fmla="*/ 6388100 w 6388100"/>
                                    <a:gd name="connsiteY3" fmla="*/ 92077 h 552450"/>
                                    <a:gd name="connsiteX4" fmla="*/ 6388100 w 6388100"/>
                                    <a:gd name="connsiteY4" fmla="*/ 460373 h 552450"/>
                                    <a:gd name="connsiteX5" fmla="*/ 6296023 w 6388100"/>
                                    <a:gd name="connsiteY5" fmla="*/ 552450 h 552450"/>
                                    <a:gd name="connsiteX6" fmla="*/ 92077 w 6388100"/>
                                    <a:gd name="connsiteY6" fmla="*/ 552450 h 552450"/>
                                    <a:gd name="connsiteX7" fmla="*/ 0 w 6388100"/>
                                    <a:gd name="connsiteY7" fmla="*/ 460373 h 552450"/>
                                    <a:gd name="connsiteX8" fmla="*/ 0 w 6388100"/>
                                    <a:gd name="connsiteY8" fmla="*/ 92077 h 5524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6388100" h="552450" extrusionOk="0">
                                      <a:moveTo>
                                        <a:pt x="0" y="92077"/>
                                      </a:moveTo>
                                      <a:cubicBezTo>
                                        <a:pt x="-6347" y="39720"/>
                                        <a:pt x="41439" y="-3737"/>
                                        <a:pt x="92077" y="0"/>
                                      </a:cubicBezTo>
                                      <a:cubicBezTo>
                                        <a:pt x="2912767" y="90688"/>
                                        <a:pt x="4474504" y="-164375"/>
                                        <a:pt x="6296023" y="0"/>
                                      </a:cubicBezTo>
                                      <a:cubicBezTo>
                                        <a:pt x="6343130" y="6128"/>
                                        <a:pt x="6388844" y="42144"/>
                                        <a:pt x="6388100" y="92077"/>
                                      </a:cubicBezTo>
                                      <a:cubicBezTo>
                                        <a:pt x="6383799" y="210730"/>
                                        <a:pt x="6373197" y="310184"/>
                                        <a:pt x="6388100" y="460373"/>
                                      </a:cubicBezTo>
                                      <a:cubicBezTo>
                                        <a:pt x="6386965" y="513371"/>
                                        <a:pt x="6343626" y="559812"/>
                                        <a:pt x="6296023" y="552450"/>
                                      </a:cubicBezTo>
                                      <a:cubicBezTo>
                                        <a:pt x="4326856" y="665893"/>
                                        <a:pt x="946489" y="683655"/>
                                        <a:pt x="92077" y="552450"/>
                                      </a:cubicBezTo>
                                      <a:cubicBezTo>
                                        <a:pt x="41975" y="561253"/>
                                        <a:pt x="4468" y="505898"/>
                                        <a:pt x="0" y="460373"/>
                                      </a:cubicBezTo>
                                      <a:cubicBezTo>
                                        <a:pt x="-18744" y="304906"/>
                                        <a:pt x="4523" y="272595"/>
                                        <a:pt x="0" y="9207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E32CD1" id="Rectángulo: esquinas redondeadas 1" o:spid="_x0000_s1026" style="position:absolute;margin-left:72.5pt;margin-top:-12.5pt;width:593.5pt;height: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" filled="f" strokecolor="black [3213]" strokeweight="3pt">
                <v:stroke dashstyle="dash" joinstyle="miter"/>
              </v:roundrect>
            </w:pict>
          </mc:Fallback>
        </mc:AlternateContent>
      </w:r>
      <w:r w:rsidR="00164EED" w:rsidRPr="00D07939">
        <w:rPr>
          <w:rFonts w:ascii="Jumble" w:hAnsi="Jumble" w:cs="Dreaming Outloud Pro"/>
          <w:b/>
          <w:bCs/>
          <w:color w:val="00FF00"/>
          <w:sz w:val="40"/>
          <w:szCs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PROGRAMA DE ESTUDIO 2011</w:t>
      </w:r>
      <w:r w:rsidR="00D07939" w:rsidRPr="00D07939">
        <w:rPr>
          <w:rFonts w:ascii="Jumble" w:hAnsi="Jumble" w:cs="Dreaming Outloud Pro"/>
          <w:b/>
          <w:bCs/>
          <w:color w:val="00FF00"/>
          <w:sz w:val="40"/>
          <w:szCs w:val="40"/>
          <w:lang w:val="en-US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/ GUIA PARA LA EDUCADORA</w:t>
      </w:r>
    </w:p>
    <w:tbl>
      <w:tblPr>
        <w:tblStyle w:val="Tablaconcuadrcula"/>
        <w:tblW w:w="15168" w:type="dxa"/>
        <w:tblInd w:w="-4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980"/>
        <w:gridCol w:w="2012"/>
        <w:gridCol w:w="2172"/>
        <w:gridCol w:w="2592"/>
        <w:gridCol w:w="2383"/>
        <w:gridCol w:w="2208"/>
        <w:gridCol w:w="1821"/>
      </w:tblGrid>
      <w:tr w:rsidR="00D9423A" w14:paraId="0DC5C1DE" w14:textId="77777777" w:rsidTr="00FC66FC">
        <w:trPr>
          <w:trHeight w:val="2453"/>
        </w:trPr>
        <w:tc>
          <w:tcPr>
            <w:tcW w:w="2023" w:type="dxa"/>
            <w:shd w:val="clear" w:color="auto" w:fill="33CCFF"/>
          </w:tcPr>
          <w:p w14:paraId="786BE374" w14:textId="77777777" w:rsidR="00164EED" w:rsidRPr="00C56DD6" w:rsidRDefault="00164EED" w:rsidP="00BA728E">
            <w:pPr>
              <w:spacing w:after="160" w:line="259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56DD6">
              <w:rPr>
                <w:rFonts w:ascii="Century Gothic" w:hAnsi="Century Gothic"/>
                <w:b/>
                <w:bCs/>
                <w:sz w:val="18"/>
                <w:szCs w:val="18"/>
                <w:lang w:val="es-ES"/>
              </w:rPr>
              <w:t>¿Cuál es el fin del plan y programa de estudio?</w:t>
            </w:r>
          </w:p>
          <w:p w14:paraId="5E01D6DE" w14:textId="77777777" w:rsidR="00164EED" w:rsidRPr="00EB0998" w:rsidRDefault="00164EED" w:rsidP="00BA728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855" w:type="dxa"/>
            <w:shd w:val="clear" w:color="auto" w:fill="33CCFF"/>
          </w:tcPr>
          <w:p w14:paraId="079CFB10" w14:textId="77777777" w:rsidR="00164EED" w:rsidRPr="00C56DD6" w:rsidRDefault="00164EED" w:rsidP="00BA728E">
            <w:pPr>
              <w:spacing w:after="160" w:line="259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56DD6">
              <w:rPr>
                <w:rFonts w:ascii="Century Gothic" w:hAnsi="Century Gothic"/>
                <w:b/>
                <w:bCs/>
                <w:sz w:val="18"/>
                <w:szCs w:val="18"/>
                <w:lang w:val="es-ES"/>
              </w:rPr>
              <w:t>¿Qué estrategias metodológicas propone?</w:t>
            </w:r>
          </w:p>
          <w:p w14:paraId="2C584452" w14:textId="77777777" w:rsidR="00164EED" w:rsidRPr="00EB0998" w:rsidRDefault="00164EED" w:rsidP="00BA728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342" w:type="dxa"/>
            <w:shd w:val="clear" w:color="auto" w:fill="33CCFF"/>
          </w:tcPr>
          <w:p w14:paraId="5141B768" w14:textId="77777777" w:rsidR="00164EED" w:rsidRPr="00C56DD6" w:rsidRDefault="00164EED" w:rsidP="00BA728E">
            <w:pPr>
              <w:spacing w:after="160" w:line="259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56DD6">
              <w:rPr>
                <w:rFonts w:ascii="Century Gothic" w:hAnsi="Century Gothic"/>
                <w:b/>
                <w:bCs/>
                <w:sz w:val="18"/>
                <w:szCs w:val="18"/>
                <w:lang w:val="es-ES"/>
              </w:rPr>
              <w:t>¿De qué manera plantea las experiencias educativas?</w:t>
            </w:r>
          </w:p>
          <w:p w14:paraId="612604C5" w14:textId="1262AC94" w:rsidR="00164EED" w:rsidRPr="00EB0998" w:rsidRDefault="00164EED" w:rsidP="00BA728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33CCFF"/>
          </w:tcPr>
          <w:p w14:paraId="0A91DA4D" w14:textId="1BAEAD67" w:rsidR="00164EED" w:rsidRPr="00C56DD6" w:rsidRDefault="00164EED" w:rsidP="00BA728E">
            <w:pPr>
              <w:spacing w:after="160" w:line="259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56DD6">
              <w:rPr>
                <w:rFonts w:ascii="Century Gothic" w:hAnsi="Century Gothic"/>
                <w:b/>
                <w:bCs/>
                <w:sz w:val="18"/>
                <w:szCs w:val="18"/>
                <w:lang w:val="es-ES"/>
              </w:rPr>
              <w:t>¿Cuáles son los conocimientos y valores que se potencian?</w:t>
            </w:r>
          </w:p>
          <w:p w14:paraId="1870828F" w14:textId="0F551835" w:rsidR="00164EED" w:rsidRPr="00EB0998" w:rsidRDefault="00164EED" w:rsidP="00BA728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33CCFF"/>
          </w:tcPr>
          <w:p w14:paraId="2F4D5F79" w14:textId="77777777" w:rsidR="00164EED" w:rsidRPr="00C56DD6" w:rsidRDefault="00164EED" w:rsidP="00BA728E">
            <w:pPr>
              <w:spacing w:after="160" w:line="259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56DD6">
              <w:rPr>
                <w:rFonts w:ascii="Century Gothic" w:hAnsi="Century Gothic"/>
                <w:b/>
                <w:bCs/>
                <w:sz w:val="18"/>
                <w:szCs w:val="18"/>
                <w:lang w:val="es-ES"/>
              </w:rPr>
              <w:t>¿Quién dirige el proceso educativo y en quien se centra el mismo?</w:t>
            </w:r>
          </w:p>
          <w:p w14:paraId="46546F49" w14:textId="77777777" w:rsidR="00164EED" w:rsidRPr="00EB0998" w:rsidRDefault="00164EED" w:rsidP="00BA728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33CCFF"/>
          </w:tcPr>
          <w:p w14:paraId="303E248E" w14:textId="77777777" w:rsidR="00164EED" w:rsidRPr="00EB0998" w:rsidRDefault="00164EED" w:rsidP="00BA728E">
            <w:pPr>
              <w:spacing w:after="160" w:line="259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56DD6">
              <w:rPr>
                <w:rFonts w:ascii="Century Gothic" w:hAnsi="Century Gothic"/>
                <w:b/>
                <w:bCs/>
                <w:sz w:val="18"/>
                <w:szCs w:val="18"/>
                <w:lang w:val="es-ES"/>
              </w:rPr>
              <w:t>¿Cómo se concretan los principios del modelo pedagógico en los enfoques de cada campo de formación o área de desarrollo?</w:t>
            </w:r>
          </w:p>
        </w:tc>
        <w:tc>
          <w:tcPr>
            <w:tcW w:w="1860" w:type="dxa"/>
            <w:shd w:val="clear" w:color="auto" w:fill="33CCFF"/>
          </w:tcPr>
          <w:p w14:paraId="5B0D17AD" w14:textId="77777777" w:rsidR="00164EED" w:rsidRPr="00C56DD6" w:rsidRDefault="00164EED" w:rsidP="00BA728E">
            <w:pPr>
              <w:spacing w:after="160" w:line="259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56DD6">
              <w:rPr>
                <w:rFonts w:ascii="Century Gothic" w:hAnsi="Century Gothic"/>
                <w:b/>
                <w:bCs/>
                <w:sz w:val="18"/>
                <w:szCs w:val="18"/>
                <w:lang w:val="es-ES"/>
              </w:rPr>
              <w:t>¿Cada enfoque es congruente con los planteamientos pedagógicos, metodológicos y didácticos permeados en el modelo pedagógico?</w:t>
            </w:r>
          </w:p>
          <w:p w14:paraId="20523B9D" w14:textId="77777777" w:rsidR="00164EED" w:rsidRPr="00EB0998" w:rsidRDefault="00164EED" w:rsidP="00BA728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D9423A" w:rsidRPr="00A93500" w14:paraId="78162A6B" w14:textId="77777777" w:rsidTr="00FC66FC">
        <w:tc>
          <w:tcPr>
            <w:tcW w:w="2023" w:type="dxa"/>
          </w:tcPr>
          <w:p w14:paraId="3FA8B74D" w14:textId="468CE21C" w:rsidR="00D71BD9" w:rsidRPr="00BF2E4A" w:rsidRDefault="00BF2E4A" w:rsidP="00D71BD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BF2E4A">
              <w:rPr>
                <w:rFonts w:ascii="Century Gothic" w:hAnsi="Century Gothic"/>
                <w:b/>
                <w:bCs/>
              </w:rPr>
              <w:t>Los propósitos son:</w:t>
            </w:r>
          </w:p>
          <w:p w14:paraId="582034AD" w14:textId="4C803D1C" w:rsidR="00164EED" w:rsidRDefault="004B0610" w:rsidP="00164EED">
            <w:pPr>
              <w:rPr>
                <w:rFonts w:ascii="Century Gothic" w:hAnsi="Century Gothic"/>
                <w:sz w:val="18"/>
                <w:szCs w:val="18"/>
              </w:rPr>
            </w:pPr>
            <w:r w:rsidRPr="00BF2E4A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C</w:t>
            </w:r>
            <w:r w:rsidRPr="00BF2E4A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ada estudiante</w:t>
            </w:r>
            <w:r w:rsidRPr="004B0610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debe ser capaz de </w:t>
            </w:r>
            <w:r w:rsidRPr="004B0610">
              <w:rPr>
                <w:rFonts w:ascii="Century Gothic" w:hAnsi="Century Gothic"/>
                <w:sz w:val="18"/>
                <w:szCs w:val="18"/>
              </w:rPr>
              <w:t>desarroll</w:t>
            </w:r>
            <w:r>
              <w:rPr>
                <w:rFonts w:ascii="Century Gothic" w:hAnsi="Century Gothic"/>
                <w:sz w:val="18"/>
                <w:szCs w:val="18"/>
              </w:rPr>
              <w:t xml:space="preserve">ar </w:t>
            </w:r>
            <w:r w:rsidRPr="004B0610">
              <w:rPr>
                <w:rFonts w:ascii="Century Gothic" w:hAnsi="Century Gothic"/>
                <w:sz w:val="18"/>
                <w:szCs w:val="18"/>
              </w:rPr>
              <w:t>competencias que le permitan conducirse en una economía donde el conocimiento es fuente principal para la creación de valor, y en una sociedad que demanda nuevos desempeños para relacionarse en un marco de pluralidad y democracia internas, y en un mundo global e interdependiente.</w:t>
            </w:r>
          </w:p>
          <w:p w14:paraId="7FABB9AB" w14:textId="77777777" w:rsidR="004B0610" w:rsidRDefault="004B0610" w:rsidP="00164EED">
            <w:pPr>
              <w:rPr>
                <w:rFonts w:ascii="Century Gothic" w:hAnsi="Century Gothic"/>
                <w:sz w:val="18"/>
                <w:szCs w:val="18"/>
              </w:rPr>
            </w:pPr>
            <w:r w:rsidRPr="00BF2E4A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 xml:space="preserve">Valoren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su entorno, vivan y se desarrollen como personas plenas por lo cual </w:t>
            </w:r>
            <w:r w:rsidR="00BF2E4A">
              <w:rPr>
                <w:rFonts w:ascii="Century Gothic" w:hAnsi="Century Gothic"/>
                <w:sz w:val="18"/>
                <w:szCs w:val="18"/>
              </w:rPr>
              <w:t xml:space="preserve">toma en cuenta la diversidad que existe en la </w:t>
            </w:r>
            <w:r w:rsidR="00BF2E4A">
              <w:rPr>
                <w:rFonts w:ascii="Century Gothic" w:hAnsi="Century Gothic"/>
                <w:sz w:val="18"/>
                <w:szCs w:val="18"/>
              </w:rPr>
              <w:lastRenderedPageBreak/>
              <w:t>sociedad en los contextos.</w:t>
            </w:r>
          </w:p>
          <w:p w14:paraId="28A829EC" w14:textId="0C8BCE3C" w:rsidR="00D71BD9" w:rsidRPr="00A30CFF" w:rsidRDefault="00D71BD9" w:rsidP="00164EED">
            <w:pPr>
              <w:rPr>
                <w:rFonts w:ascii="Century Gothic" w:hAnsi="Century Gothic"/>
                <w:sz w:val="18"/>
                <w:szCs w:val="18"/>
              </w:rPr>
            </w:pPr>
            <w:r w:rsidRPr="00DF1258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 xml:space="preserve">Desarrollen </w:t>
            </w:r>
            <w:r>
              <w:rPr>
                <w:rFonts w:ascii="Century Gothic" w:hAnsi="Century Gothic"/>
                <w:sz w:val="18"/>
                <w:szCs w:val="18"/>
              </w:rPr>
              <w:t>actitudes</w:t>
            </w:r>
            <w:r w:rsidR="00DF1258">
              <w:rPr>
                <w:rFonts w:ascii="Century Gothic" w:hAnsi="Century Gothic"/>
                <w:sz w:val="18"/>
                <w:szCs w:val="18"/>
              </w:rPr>
              <w:t>, practicas y valores sustentados en la democracia.</w:t>
            </w:r>
          </w:p>
        </w:tc>
        <w:tc>
          <w:tcPr>
            <w:tcW w:w="1855" w:type="dxa"/>
          </w:tcPr>
          <w:p w14:paraId="0F2AB894" w14:textId="7E7420B4" w:rsidR="00164EED" w:rsidRDefault="000F3B9B" w:rsidP="000F3B9B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0F3B9B">
              <w:rPr>
                <w:rFonts w:ascii="Century Gothic" w:hAnsi="Century Gothic"/>
                <w:b/>
                <w:bCs/>
              </w:rPr>
              <w:lastRenderedPageBreak/>
              <w:t>Propone el uso de:</w:t>
            </w:r>
          </w:p>
          <w:p w14:paraId="4817916D" w14:textId="61CA5D26" w:rsidR="00B8194E" w:rsidRPr="00253251" w:rsidRDefault="00B8194E" w:rsidP="000F3B9B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253251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  <w:u w:val="single"/>
              </w:rPr>
              <w:t>Libros en la biblioteca escolar y del aula variados:</w:t>
            </w:r>
          </w:p>
          <w:p w14:paraId="6CF704E7" w14:textId="650D3280" w:rsidR="000F3B9B" w:rsidRPr="000F3B9B" w:rsidRDefault="000F3B9B" w:rsidP="00BA728E">
            <w:pPr>
              <w:rPr>
                <w:rFonts w:ascii="Century Gothic" w:hAnsi="Century Gothic"/>
                <w:sz w:val="18"/>
                <w:szCs w:val="18"/>
              </w:rPr>
            </w:pPr>
            <w:r w:rsidRPr="000F3B9B">
              <w:rPr>
                <w:rFonts w:ascii="Century Gothic" w:hAnsi="Century Gothic"/>
                <w:sz w:val="18"/>
                <w:szCs w:val="18"/>
              </w:rPr>
              <w:t xml:space="preserve">Ello contribuye a la formación de alumnos interesados y familiarizados con la cultura escrita, lo cual favorece la habilidad de lectora, la comparación, discusión y análisis. </w:t>
            </w:r>
          </w:p>
          <w:p w14:paraId="52245671" w14:textId="6BA03401" w:rsidR="000F3B9B" w:rsidRDefault="000F3B9B" w:rsidP="00BA728E">
            <w:pPr>
              <w:rPr>
                <w:rFonts w:ascii="Century Gothic" w:hAnsi="Century Gothic"/>
                <w:sz w:val="18"/>
                <w:szCs w:val="18"/>
              </w:rPr>
            </w:pPr>
            <w:r w:rsidRPr="000F3B9B">
              <w:rPr>
                <w:rFonts w:ascii="Century Gothic" w:hAnsi="Century Gothic"/>
                <w:sz w:val="18"/>
                <w:szCs w:val="18"/>
              </w:rPr>
              <w:t>Además, ayuda a formar</w:t>
            </w:r>
            <w:r w:rsidR="00B8194E">
              <w:rPr>
                <w:rFonts w:ascii="Century Gothic" w:hAnsi="Century Gothic"/>
                <w:sz w:val="18"/>
                <w:szCs w:val="18"/>
              </w:rPr>
              <w:t xml:space="preserve"> estudiantes como</w:t>
            </w:r>
            <w:r w:rsidRPr="000F3B9B">
              <w:rPr>
                <w:rFonts w:ascii="Century Gothic" w:hAnsi="Century Gothic"/>
                <w:sz w:val="18"/>
                <w:szCs w:val="18"/>
              </w:rPr>
              <w:t xml:space="preserve"> lectores y escritores.</w:t>
            </w:r>
          </w:p>
          <w:p w14:paraId="7BF804F1" w14:textId="45E60C16" w:rsidR="00B8194E" w:rsidRPr="00B8194E" w:rsidRDefault="00B8194E" w:rsidP="00B8194E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B8194E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  <w:u w:val="single"/>
              </w:rPr>
              <w:t>Materiales audiovisuales, multimedia e internet:</w:t>
            </w:r>
          </w:p>
          <w:p w14:paraId="256A9098" w14:textId="326B2E91" w:rsidR="00B8194E" w:rsidRDefault="00B8194E" w:rsidP="00BA728E">
            <w:pPr>
              <w:rPr>
                <w:rFonts w:ascii="Century Gothic" w:hAnsi="Century Gothic"/>
                <w:sz w:val="18"/>
                <w:szCs w:val="18"/>
              </w:rPr>
            </w:pPr>
            <w:r w:rsidRPr="00B8194E">
              <w:rPr>
                <w:rFonts w:ascii="Century Gothic" w:hAnsi="Century Gothic"/>
                <w:sz w:val="18"/>
                <w:szCs w:val="18"/>
              </w:rPr>
              <w:t>Ofrecen experiencias y conocimientos visuales verbales y sonoros generando un entorno variado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8194E">
              <w:rPr>
                <w:rFonts w:ascii="Century Gothic" w:hAnsi="Century Gothic"/>
                <w:sz w:val="18"/>
                <w:szCs w:val="18"/>
              </w:rPr>
              <w:t xml:space="preserve">en el cual los </w:t>
            </w:r>
            <w:r w:rsidRPr="00B8194E">
              <w:rPr>
                <w:rFonts w:ascii="Century Gothic" w:hAnsi="Century Gothic"/>
                <w:sz w:val="18"/>
                <w:szCs w:val="18"/>
              </w:rPr>
              <w:lastRenderedPageBreak/>
              <w:t>estudiantes crean su propio aprendizaje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54E6462B" w14:textId="1072524E" w:rsidR="00253251" w:rsidRPr="00253251" w:rsidRDefault="00253251" w:rsidP="00253251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253251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  <w:u w:val="single"/>
              </w:rPr>
              <w:t>Planes de clase:</w:t>
            </w:r>
          </w:p>
          <w:p w14:paraId="56D3A579" w14:textId="44BC5732" w:rsidR="00253251" w:rsidRDefault="00253251" w:rsidP="00BA728E">
            <w:pPr>
              <w:rPr>
                <w:rFonts w:ascii="Century Gothic" w:hAnsi="Century Gothic"/>
                <w:sz w:val="18"/>
                <w:szCs w:val="18"/>
              </w:rPr>
            </w:pPr>
            <w:r w:rsidRPr="00253251">
              <w:rPr>
                <w:rFonts w:ascii="Century Gothic" w:hAnsi="Century Gothic"/>
                <w:sz w:val="18"/>
                <w:szCs w:val="18"/>
              </w:rPr>
              <w:t>Sugieren a los docentes estrategias didácticas que incorporan materiales digitales libros de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53251">
              <w:rPr>
                <w:rFonts w:ascii="Century Gothic" w:hAnsi="Century Gothic"/>
                <w:sz w:val="18"/>
                <w:szCs w:val="18"/>
              </w:rPr>
              <w:t xml:space="preserve">texto y una vida de recursos existentes dentro y fuera del </w:t>
            </w:r>
            <w:r>
              <w:rPr>
                <w:rFonts w:ascii="Century Gothic" w:hAnsi="Century Gothic"/>
                <w:sz w:val="18"/>
                <w:szCs w:val="18"/>
              </w:rPr>
              <w:t>aula.</w:t>
            </w:r>
          </w:p>
          <w:p w14:paraId="0869F1BC" w14:textId="21950336" w:rsidR="00253251" w:rsidRPr="00253251" w:rsidRDefault="00253251" w:rsidP="00253251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253251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  <w:u w:val="single"/>
              </w:rPr>
              <w:t>Cuestionamientos:</w:t>
            </w:r>
          </w:p>
          <w:p w14:paraId="43807DC2" w14:textId="0F8776FF" w:rsidR="00253251" w:rsidRDefault="00253251" w:rsidP="00BA728E">
            <w:pPr>
              <w:rPr>
                <w:rFonts w:ascii="Century Gothic" w:hAnsi="Century Gothic"/>
                <w:sz w:val="18"/>
                <w:szCs w:val="18"/>
              </w:rPr>
            </w:pPr>
            <w:r w:rsidRPr="00253251">
              <w:rPr>
                <w:rFonts w:ascii="Century Gothic" w:hAnsi="Century Gothic"/>
                <w:sz w:val="18"/>
                <w:szCs w:val="18"/>
              </w:rPr>
              <w:t xml:space="preserve">Por medio de preguntas afirmaciones y problemas a resolver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podrá ser más fácil tanto para </w:t>
            </w:r>
            <w:r w:rsidRPr="00253251">
              <w:rPr>
                <w:rFonts w:ascii="Century Gothic" w:hAnsi="Century Gothic"/>
                <w:sz w:val="18"/>
                <w:szCs w:val="18"/>
              </w:rPr>
              <w:t>maestros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como para</w:t>
            </w:r>
            <w:r w:rsidRPr="00253251">
              <w:rPr>
                <w:rFonts w:ascii="Century Gothic" w:hAnsi="Century Gothic"/>
                <w:sz w:val="18"/>
                <w:szCs w:val="18"/>
              </w:rPr>
              <w:t xml:space="preserve"> alumnos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53251">
              <w:rPr>
                <w:rFonts w:ascii="Century Gothic" w:hAnsi="Century Gothic"/>
                <w:sz w:val="18"/>
                <w:szCs w:val="18"/>
              </w:rPr>
              <w:t>identificar e</w:t>
            </w:r>
            <w:r>
              <w:rPr>
                <w:rFonts w:ascii="Century Gothic" w:hAnsi="Century Gothic"/>
                <w:sz w:val="18"/>
                <w:szCs w:val="18"/>
              </w:rPr>
              <w:t>l nivel de</w:t>
            </w:r>
            <w:r w:rsidRPr="00253251">
              <w:rPr>
                <w:rFonts w:ascii="Century Gothic" w:hAnsi="Century Gothic"/>
                <w:sz w:val="18"/>
                <w:szCs w:val="18"/>
              </w:rPr>
              <w:t xml:space="preserve"> logro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53251">
              <w:rPr>
                <w:rFonts w:ascii="Century Gothic" w:hAnsi="Century Gothic"/>
                <w:sz w:val="18"/>
                <w:szCs w:val="18"/>
              </w:rPr>
              <w:t>sobre un aprendizaje esperado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48207549" w14:textId="77777777" w:rsidR="00B8194E" w:rsidRDefault="00B8194E" w:rsidP="00BA728E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FCBA0BC" w14:textId="411EB576" w:rsidR="000F3B9B" w:rsidRPr="00A30CFF" w:rsidRDefault="000F3B9B" w:rsidP="00BA728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42" w:type="dxa"/>
          </w:tcPr>
          <w:p w14:paraId="1E533BF9" w14:textId="39021A28" w:rsidR="00164EED" w:rsidRDefault="006C5EF4" w:rsidP="00BA728E">
            <w:pPr>
              <w:rPr>
                <w:rFonts w:ascii="Century Gothic" w:hAnsi="Century Gothic"/>
                <w:sz w:val="18"/>
                <w:szCs w:val="18"/>
              </w:rPr>
            </w:pPr>
            <w:r w:rsidRPr="00FC66FC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lastRenderedPageBreak/>
              <w:t>El diseño de las actividades</w:t>
            </w:r>
            <w:r w:rsidRPr="006C5EF4">
              <w:rPr>
                <w:rFonts w:ascii="Century Gothic" w:hAnsi="Century Gothic"/>
                <w:sz w:val="18"/>
                <w:szCs w:val="18"/>
              </w:rPr>
              <w:t xml:space="preserve"> para el aprendizaje requiere el conocimiento de lo que se espera que aprendan los alumnos y de cómo aprende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Pr="006C5EF4">
              <w:rPr>
                <w:rFonts w:ascii="Century Gothic" w:hAnsi="Century Gothic"/>
                <w:sz w:val="18"/>
                <w:szCs w:val="18"/>
              </w:rPr>
              <w:t>las posibilidades que tienen para acceder a los problemas que se les plantee qué tan significativos son para el contexto en el que se desenvuelve diariamente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20F12402" w14:textId="1340A79F" w:rsidR="006C5EF4" w:rsidRPr="00A30CFF" w:rsidRDefault="006C5EF4" w:rsidP="00BA728E">
            <w:pPr>
              <w:rPr>
                <w:rFonts w:ascii="Century Gothic" w:hAnsi="Century Gothic"/>
                <w:sz w:val="18"/>
                <w:szCs w:val="18"/>
              </w:rPr>
            </w:pPr>
            <w:r w:rsidRPr="00FC66FC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Deben</w:t>
            </w:r>
            <w:r w:rsidRPr="006C5EF4">
              <w:rPr>
                <w:rFonts w:ascii="Century Gothic" w:hAnsi="Century Gothic"/>
                <w:sz w:val="18"/>
                <w:szCs w:val="18"/>
              </w:rPr>
              <w:t xml:space="preserve"> seleccionar estrategias didácticas que </w:t>
            </w:r>
            <w:r w:rsidR="00FC66FC">
              <w:rPr>
                <w:rFonts w:ascii="Century Gothic" w:hAnsi="Century Gothic"/>
                <w:sz w:val="18"/>
                <w:szCs w:val="18"/>
              </w:rPr>
              <w:t>representen un reto</w:t>
            </w:r>
            <w:r w:rsidR="00253251">
              <w:rPr>
                <w:rFonts w:ascii="Century Gothic" w:hAnsi="Century Gothic"/>
                <w:sz w:val="18"/>
                <w:szCs w:val="18"/>
              </w:rPr>
              <w:t>s intelectuales, sociales y físicos en un ambiente respetuoso y colaborativo que</w:t>
            </w:r>
            <w:r w:rsidR="00FC66F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propicien</w:t>
            </w:r>
            <w:r w:rsidRPr="006C5EF4">
              <w:rPr>
                <w:rFonts w:ascii="Century Gothic" w:hAnsi="Century Gothic"/>
                <w:sz w:val="18"/>
                <w:szCs w:val="18"/>
              </w:rPr>
              <w:t xml:space="preserve"> la movilización de saberes</w:t>
            </w:r>
            <w:r w:rsidR="00FC66FC">
              <w:rPr>
                <w:rFonts w:ascii="Century Gothic" w:hAnsi="Century Gothic"/>
                <w:sz w:val="18"/>
                <w:szCs w:val="18"/>
              </w:rPr>
              <w:t xml:space="preserve"> y la </w:t>
            </w:r>
            <w:r w:rsidR="00FC66FC" w:rsidRPr="00FC66FC">
              <w:rPr>
                <w:rFonts w:ascii="Century Gothic" w:hAnsi="Century Gothic"/>
                <w:sz w:val="18"/>
                <w:szCs w:val="18"/>
              </w:rPr>
              <w:t xml:space="preserve">evaluación del aprendizaje </w:t>
            </w:r>
            <w:r w:rsidR="00FC66FC">
              <w:rPr>
                <w:rFonts w:ascii="Century Gothic" w:hAnsi="Century Gothic"/>
                <w:sz w:val="18"/>
                <w:szCs w:val="18"/>
              </w:rPr>
              <w:t xml:space="preserve">coherente y razonable </w:t>
            </w:r>
            <w:r w:rsidR="00FC66FC" w:rsidRPr="00FC66FC">
              <w:rPr>
                <w:rFonts w:ascii="Century Gothic" w:hAnsi="Century Gothic"/>
                <w:sz w:val="18"/>
                <w:szCs w:val="18"/>
              </w:rPr>
              <w:t>con los aprendizajes</w:t>
            </w:r>
            <w:r w:rsidR="00FC66F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FC66FC" w:rsidRPr="00FC66FC">
              <w:rPr>
                <w:rFonts w:ascii="Century Gothic" w:hAnsi="Century Gothic"/>
                <w:sz w:val="18"/>
                <w:szCs w:val="18"/>
              </w:rPr>
              <w:t>esperados</w:t>
            </w:r>
            <w:r w:rsidR="00FC66FC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58287385" w14:textId="59A06903" w:rsidR="00164EED" w:rsidRDefault="00DF1258" w:rsidP="00F4711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Tienen la certeza de que</w:t>
            </w:r>
            <w:r w:rsidRPr="00DF1258">
              <w:rPr>
                <w:rFonts w:ascii="Century Gothic" w:hAnsi="Century Gothic"/>
                <w:sz w:val="20"/>
                <w:szCs w:val="20"/>
                <w:lang w:val="es-ES"/>
              </w:rPr>
              <w:t xml:space="preserve"> </w:t>
            </w:r>
            <w:r w:rsidR="00F47115" w:rsidRPr="00DF1258">
              <w:rPr>
                <w:rFonts w:ascii="Century Gothic" w:hAnsi="Century Gothic"/>
                <w:sz w:val="20"/>
                <w:szCs w:val="20"/>
                <w:lang w:val="es-ES"/>
              </w:rPr>
              <w:t>los niños</w:t>
            </w:r>
            <w:r w:rsidRPr="00DF1258">
              <w:rPr>
                <w:rFonts w:ascii="Century Gothic" w:hAnsi="Century Gothic"/>
                <w:sz w:val="20"/>
                <w:szCs w:val="20"/>
                <w:lang w:val="es-ES"/>
              </w:rPr>
              <w:t xml:space="preserve"> ingresan a la escuela con 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una gran cantidad</w:t>
            </w:r>
            <w:r w:rsidRPr="00DF1258">
              <w:rPr>
                <w:rFonts w:ascii="Century Gothic" w:hAnsi="Century Gothic"/>
                <w:sz w:val="20"/>
                <w:szCs w:val="20"/>
                <w:lang w:val="es-ES"/>
              </w:rPr>
              <w:t xml:space="preserve"> de capacidades, experiencias y conocimientos que han adquirido en los ambientes familiar y social en que se desenvuelven, y de que poseen enormes potencialidades de aprendizaje</w:t>
            </w:r>
            <w:r w:rsidR="00652B2E">
              <w:rPr>
                <w:rFonts w:ascii="Century Gothic" w:hAnsi="Century Gothic"/>
                <w:sz w:val="20"/>
                <w:szCs w:val="20"/>
                <w:lang w:val="es-ES"/>
              </w:rPr>
              <w:t xml:space="preserve"> las cuales se deben retomar y tomar como punto de partida para comenzar a crear actividades y aprendizajes realmente significativos.</w:t>
            </w:r>
          </w:p>
          <w:p w14:paraId="7BE20F80" w14:textId="08A43FAE" w:rsidR="00F47115" w:rsidRPr="00F47115" w:rsidRDefault="00F47115" w:rsidP="00F4711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  <w:r w:rsidRPr="00F47115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Valores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 xml:space="preserve"> y conocimientos</w:t>
            </w:r>
            <w:r w:rsidRPr="00F47115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:</w:t>
            </w:r>
          </w:p>
          <w:p w14:paraId="22E49274" w14:textId="343C1674" w:rsidR="00164EED" w:rsidRPr="00253251" w:rsidRDefault="00F47115" w:rsidP="00253251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0"/>
              </w:rPr>
            </w:pPr>
            <w:r w:rsidRPr="00253251">
              <w:rPr>
                <w:rFonts w:ascii="Century Gothic" w:hAnsi="Century Gothic"/>
                <w:sz w:val="20"/>
                <w:szCs w:val="20"/>
              </w:rPr>
              <w:t>Igualdad.</w:t>
            </w:r>
          </w:p>
          <w:p w14:paraId="00362561" w14:textId="05D8D951" w:rsidR="00FC66FC" w:rsidRPr="00253251" w:rsidRDefault="00FC66FC" w:rsidP="00253251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0"/>
              </w:rPr>
            </w:pPr>
            <w:r w:rsidRPr="00253251">
              <w:rPr>
                <w:rFonts w:ascii="Century Gothic" w:hAnsi="Century Gothic"/>
                <w:sz w:val="20"/>
                <w:szCs w:val="20"/>
              </w:rPr>
              <w:t>Responsabilidad</w:t>
            </w:r>
            <w:r w:rsidR="00253251" w:rsidRPr="00253251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77CF6495" w14:textId="61CCC61E" w:rsidR="00F47115" w:rsidRPr="00253251" w:rsidRDefault="00F47115" w:rsidP="00253251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0"/>
              </w:rPr>
            </w:pPr>
            <w:r w:rsidRPr="00253251">
              <w:rPr>
                <w:rFonts w:ascii="Century Gothic" w:hAnsi="Century Gothic"/>
                <w:sz w:val="20"/>
                <w:szCs w:val="20"/>
              </w:rPr>
              <w:t>Libertad.</w:t>
            </w:r>
          </w:p>
          <w:p w14:paraId="5B930400" w14:textId="106EE1B9" w:rsidR="00F47115" w:rsidRPr="00253251" w:rsidRDefault="00F47115" w:rsidP="00253251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0"/>
              </w:rPr>
            </w:pPr>
            <w:r w:rsidRPr="00253251">
              <w:rPr>
                <w:rFonts w:ascii="Century Gothic" w:hAnsi="Century Gothic"/>
                <w:sz w:val="20"/>
                <w:szCs w:val="20"/>
              </w:rPr>
              <w:t>Tolerancia.</w:t>
            </w:r>
          </w:p>
          <w:p w14:paraId="08D633E0" w14:textId="6C2E4FEF" w:rsidR="00F47115" w:rsidRPr="00253251" w:rsidRDefault="00F47115" w:rsidP="00253251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0"/>
              </w:rPr>
            </w:pPr>
            <w:r w:rsidRPr="00253251">
              <w:rPr>
                <w:rFonts w:ascii="Century Gothic" w:hAnsi="Century Gothic"/>
                <w:sz w:val="20"/>
                <w:szCs w:val="20"/>
              </w:rPr>
              <w:t>Inclusión.</w:t>
            </w:r>
          </w:p>
          <w:p w14:paraId="6FC6D2F3" w14:textId="47BD8779" w:rsidR="00F47115" w:rsidRPr="00253251" w:rsidRDefault="00F47115" w:rsidP="00253251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0"/>
              </w:rPr>
            </w:pPr>
            <w:r w:rsidRPr="00253251">
              <w:rPr>
                <w:rFonts w:ascii="Century Gothic" w:hAnsi="Century Gothic"/>
                <w:sz w:val="20"/>
                <w:szCs w:val="20"/>
              </w:rPr>
              <w:t>Diversidad.</w:t>
            </w:r>
          </w:p>
          <w:p w14:paraId="3B5C11C2" w14:textId="4153504B" w:rsidR="00FC66FC" w:rsidRPr="00253251" w:rsidRDefault="00F47115" w:rsidP="00253251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0"/>
              </w:rPr>
            </w:pPr>
            <w:r w:rsidRPr="00253251">
              <w:rPr>
                <w:rFonts w:ascii="Century Gothic" w:hAnsi="Century Gothic"/>
                <w:sz w:val="20"/>
                <w:szCs w:val="20"/>
              </w:rPr>
              <w:t>Pluralidad</w:t>
            </w:r>
            <w:r w:rsidR="00FC66FC" w:rsidRPr="00253251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474575C3" w14:textId="3C1FC095" w:rsidR="00F47115" w:rsidRPr="00253251" w:rsidRDefault="00F47115" w:rsidP="00253251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0"/>
              </w:rPr>
            </w:pPr>
            <w:r w:rsidRPr="00253251">
              <w:rPr>
                <w:rFonts w:ascii="Century Gothic" w:hAnsi="Century Gothic"/>
                <w:sz w:val="20"/>
                <w:szCs w:val="20"/>
              </w:rPr>
              <w:lastRenderedPageBreak/>
              <w:t>Autonomía</w:t>
            </w:r>
            <w:r w:rsidRPr="00253251">
              <w:rPr>
                <w:rFonts w:ascii="Century Gothic" w:hAnsi="Century Gothic"/>
                <w:sz w:val="20"/>
                <w:szCs w:val="20"/>
              </w:rPr>
              <w:t>: adquieran la capacidad de dialogar, buscar soluciones y acuerdos.</w:t>
            </w:r>
          </w:p>
          <w:p w14:paraId="292BD911" w14:textId="191402F9" w:rsidR="00652B2E" w:rsidRDefault="00652B2E" w:rsidP="00652B2E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52B2E">
              <w:rPr>
                <w:rFonts w:ascii="Century Gothic" w:hAnsi="Century Gothic"/>
                <w:b/>
                <w:bCs/>
                <w:sz w:val="20"/>
                <w:szCs w:val="20"/>
              </w:rPr>
              <w:t>Conocimientos en los campos de:</w:t>
            </w:r>
          </w:p>
          <w:p w14:paraId="2FC2CC8C" w14:textId="11B03CE3" w:rsidR="00652B2E" w:rsidRPr="000F3B9B" w:rsidRDefault="00652B2E" w:rsidP="000F3B9B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18"/>
              </w:rPr>
            </w:pPr>
            <w:r w:rsidRPr="000F3B9B">
              <w:rPr>
                <w:rFonts w:ascii="Century Gothic" w:hAnsi="Century Gothic"/>
                <w:sz w:val="18"/>
                <w:szCs w:val="18"/>
              </w:rPr>
              <w:t>Lenguaje y comunicación.</w:t>
            </w:r>
          </w:p>
          <w:p w14:paraId="311C8B36" w14:textId="6551C816" w:rsidR="00652B2E" w:rsidRPr="000F3B9B" w:rsidRDefault="00652B2E" w:rsidP="000F3B9B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18"/>
              </w:rPr>
            </w:pPr>
            <w:r w:rsidRPr="000F3B9B">
              <w:rPr>
                <w:rFonts w:ascii="Century Gothic" w:hAnsi="Century Gothic"/>
                <w:sz w:val="18"/>
                <w:szCs w:val="18"/>
              </w:rPr>
              <w:t>Pensamiento matemático.</w:t>
            </w:r>
          </w:p>
          <w:p w14:paraId="0D75CDD6" w14:textId="4C9D5F13" w:rsidR="00652B2E" w:rsidRPr="000F3B9B" w:rsidRDefault="00652B2E" w:rsidP="000F3B9B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18"/>
              </w:rPr>
            </w:pPr>
            <w:r w:rsidRPr="000F3B9B">
              <w:rPr>
                <w:rFonts w:ascii="Century Gothic" w:hAnsi="Century Gothic"/>
                <w:sz w:val="18"/>
                <w:szCs w:val="18"/>
              </w:rPr>
              <w:t>Exploración y comprensión del mundo.</w:t>
            </w:r>
          </w:p>
          <w:p w14:paraId="4C5547A6" w14:textId="09FE0EC8" w:rsidR="00652B2E" w:rsidRPr="000F3B9B" w:rsidRDefault="00652B2E" w:rsidP="000F3B9B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18"/>
              </w:rPr>
            </w:pPr>
            <w:r w:rsidRPr="000F3B9B">
              <w:rPr>
                <w:rFonts w:ascii="Century Gothic" w:hAnsi="Century Gothic"/>
                <w:sz w:val="18"/>
                <w:szCs w:val="18"/>
              </w:rPr>
              <w:t xml:space="preserve">Desarrollo </w:t>
            </w:r>
            <w:r w:rsidR="000F3B9B" w:rsidRPr="000F3B9B">
              <w:rPr>
                <w:rFonts w:ascii="Century Gothic" w:hAnsi="Century Gothic"/>
                <w:sz w:val="18"/>
                <w:szCs w:val="18"/>
              </w:rPr>
              <w:t>físico</w:t>
            </w:r>
            <w:r w:rsidRPr="000F3B9B">
              <w:rPr>
                <w:rFonts w:ascii="Century Gothic" w:hAnsi="Century Gothic"/>
                <w:sz w:val="18"/>
                <w:szCs w:val="18"/>
              </w:rPr>
              <w:t>, personal, de salud y social.</w:t>
            </w:r>
          </w:p>
          <w:p w14:paraId="74604D41" w14:textId="56509910" w:rsidR="00652B2E" w:rsidRPr="000F3B9B" w:rsidRDefault="00652B2E" w:rsidP="000F3B9B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18"/>
              </w:rPr>
            </w:pPr>
            <w:r w:rsidRPr="000F3B9B">
              <w:rPr>
                <w:rFonts w:ascii="Century Gothic" w:hAnsi="Century Gothic"/>
                <w:sz w:val="18"/>
                <w:szCs w:val="18"/>
              </w:rPr>
              <w:t>Artes.</w:t>
            </w:r>
          </w:p>
          <w:p w14:paraId="354ACC77" w14:textId="77777777" w:rsidR="00652B2E" w:rsidRDefault="00652B2E" w:rsidP="00BA728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5D33D84" w14:textId="77777777" w:rsidR="00164EED" w:rsidRPr="00A93500" w:rsidRDefault="00164EED" w:rsidP="00BA728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0F13922" w14:textId="14EC7398" w:rsidR="00E03987" w:rsidRDefault="00DF1258" w:rsidP="00DF1258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F1258">
              <w:rPr>
                <w:rFonts w:ascii="Century Gothic" w:hAnsi="Century Gothic"/>
                <w:sz w:val="20"/>
                <w:szCs w:val="20"/>
                <w:lang w:val="es-ES"/>
              </w:rPr>
              <w:lastRenderedPageBreak/>
              <w:t>La educadora es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 la encargada de</w:t>
            </w:r>
            <w:r w:rsidRPr="00DF1258">
              <w:rPr>
                <w:rFonts w:ascii="Century Gothic" w:hAnsi="Century Gothic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elegir </w:t>
            </w:r>
            <w:r w:rsidRPr="00DF1258">
              <w:rPr>
                <w:rFonts w:ascii="Century Gothic" w:hAnsi="Century Gothic"/>
                <w:sz w:val="20"/>
                <w:szCs w:val="20"/>
                <w:lang w:val="es-ES"/>
              </w:rPr>
              <w:t>el orden en que se abordarán las competencias propuestas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 para cada nivel educativo</w:t>
            </w:r>
            <w:r w:rsidR="00E03987">
              <w:rPr>
                <w:rFonts w:ascii="Century Gothic" w:hAnsi="Century Gothic"/>
                <w:sz w:val="20"/>
                <w:szCs w:val="20"/>
                <w:lang w:val="es-ES"/>
              </w:rPr>
              <w:t xml:space="preserve">, debe </w:t>
            </w:r>
            <w:r w:rsidRPr="00DF1258">
              <w:rPr>
                <w:rFonts w:ascii="Century Gothic" w:hAnsi="Century Gothic"/>
                <w:sz w:val="20"/>
                <w:szCs w:val="20"/>
                <w:lang w:val="es-ES"/>
              </w:rPr>
              <w:t xml:space="preserve">seleccionar o diseñar las situaciones didácticas que considere convenientes </w:t>
            </w:r>
            <w:r w:rsidR="00E03987">
              <w:rPr>
                <w:rFonts w:ascii="Century Gothic" w:hAnsi="Century Gothic"/>
                <w:sz w:val="20"/>
                <w:szCs w:val="20"/>
                <w:lang w:val="es-ES"/>
              </w:rPr>
              <w:t xml:space="preserve">y relevantes </w:t>
            </w:r>
            <w:r w:rsidRPr="00DF1258">
              <w:rPr>
                <w:rFonts w:ascii="Century Gothic" w:hAnsi="Century Gothic"/>
                <w:sz w:val="20"/>
                <w:szCs w:val="20"/>
                <w:lang w:val="es-ES"/>
              </w:rPr>
              <w:t>para promover las competencias y el logro de los aprendizajes esperados</w:t>
            </w:r>
            <w:r w:rsidR="00F47115">
              <w:rPr>
                <w:rFonts w:ascii="Century Gothic" w:hAnsi="Century Gothic"/>
                <w:sz w:val="20"/>
                <w:szCs w:val="20"/>
                <w:lang w:val="es-ES"/>
              </w:rPr>
              <w:t xml:space="preserve"> en sus </w:t>
            </w:r>
            <w:r w:rsidR="00F47115" w:rsidRPr="00F47115">
              <w:rPr>
                <w:rFonts w:ascii="Century Gothic" w:hAnsi="Century Gothic"/>
                <w:b/>
                <w:bCs/>
                <w:sz w:val="20"/>
                <w:szCs w:val="20"/>
                <w:u w:val="single"/>
                <w:lang w:val="es-ES"/>
              </w:rPr>
              <w:t>alumnos.</w:t>
            </w:r>
          </w:p>
          <w:p w14:paraId="275A5E03" w14:textId="1431699B" w:rsidR="00DF1258" w:rsidRDefault="00E03987" w:rsidP="00DF1258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T</w:t>
            </w:r>
            <w:r w:rsidR="00DF1258" w:rsidRPr="00DF1258">
              <w:rPr>
                <w:rFonts w:ascii="Century Gothic" w:hAnsi="Century Gothic"/>
                <w:sz w:val="20"/>
                <w:szCs w:val="20"/>
                <w:lang w:val="es-ES"/>
              </w:rPr>
              <w:t>iene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 la</w:t>
            </w:r>
            <w:r w:rsidR="00DF1258" w:rsidRPr="00DF1258">
              <w:rPr>
                <w:rFonts w:ascii="Century Gothic" w:hAnsi="Century Gothic"/>
                <w:sz w:val="20"/>
                <w:szCs w:val="20"/>
                <w:lang w:val="es-ES"/>
              </w:rPr>
              <w:t xml:space="preserve"> libertad para seleccionar los temas o problemas que interesen a los alumnos y propiciar su aprendizaj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e para que así logren aportar </w:t>
            </w:r>
            <w:r w:rsidR="00F47115">
              <w:rPr>
                <w:rFonts w:ascii="Century Gothic" w:hAnsi="Century Gothic"/>
                <w:sz w:val="20"/>
                <w:szCs w:val="20"/>
                <w:lang w:val="es-ES"/>
              </w:rPr>
              <w:t xml:space="preserve">conocimientos </w:t>
            </w:r>
            <w:r w:rsidR="00F47115" w:rsidRPr="00DF1258">
              <w:rPr>
                <w:rFonts w:ascii="Century Gothic" w:hAnsi="Century Gothic"/>
                <w:sz w:val="20"/>
                <w:szCs w:val="20"/>
                <w:lang w:val="es-ES"/>
              </w:rPr>
              <w:t>relevantes</w:t>
            </w:r>
            <w:r w:rsidR="00DF1258" w:rsidRPr="00DF1258">
              <w:rPr>
                <w:rFonts w:ascii="Century Gothic" w:hAnsi="Century Gothic"/>
                <w:sz w:val="20"/>
                <w:szCs w:val="20"/>
                <w:lang w:val="es-ES"/>
              </w:rPr>
              <w:t xml:space="preserve"> en relación con las competencias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lastRenderedPageBreak/>
              <w:t xml:space="preserve">y que sean capaces de ayudarlos </w:t>
            </w:r>
            <w:r w:rsidR="00DF1258" w:rsidRPr="00DF1258">
              <w:rPr>
                <w:rFonts w:ascii="Century Gothic" w:hAnsi="Century Gothic"/>
                <w:sz w:val="20"/>
                <w:szCs w:val="20"/>
                <w:lang w:val="es-ES"/>
              </w:rPr>
              <w:t>en los diversos contextos socioculturales y lingüísticos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 donde se desarrolle</w:t>
            </w:r>
            <w:r w:rsidR="00F47115">
              <w:rPr>
                <w:rFonts w:ascii="Century Gothic" w:hAnsi="Century Gothic"/>
                <w:sz w:val="20"/>
                <w:szCs w:val="20"/>
                <w:lang w:val="es-ES"/>
              </w:rPr>
              <w:t>n a lo largo de su vida.</w:t>
            </w:r>
          </w:p>
          <w:p w14:paraId="46AD2E82" w14:textId="308CB705" w:rsidR="006C5EF4" w:rsidRPr="00DF1258" w:rsidRDefault="006C5EF4" w:rsidP="00DF125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Se centra en los estudiantes y sus procesos de aprendizaje.</w:t>
            </w:r>
          </w:p>
          <w:p w14:paraId="03EBAE79" w14:textId="75AE6D20" w:rsidR="00164EED" w:rsidRPr="00A93500" w:rsidRDefault="00164EED" w:rsidP="00BA728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379BEA" w14:textId="52F490EC" w:rsidR="00164EED" w:rsidRDefault="00103397" w:rsidP="00BA728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 xml:space="preserve">El docente es el </w:t>
            </w:r>
            <w:r w:rsidRPr="00103397">
              <w:rPr>
                <w:rFonts w:ascii="Century Gothic" w:hAnsi="Century Gothic"/>
                <w:sz w:val="20"/>
                <w:szCs w:val="20"/>
              </w:rPr>
              <w:t xml:space="preserve">encargado de la evaluación de los aprendizajes de los alumnos y </w:t>
            </w:r>
            <w:r w:rsidR="00821329" w:rsidRPr="00103397">
              <w:rPr>
                <w:rFonts w:ascii="Century Gothic" w:hAnsi="Century Gothic"/>
                <w:sz w:val="20"/>
                <w:szCs w:val="20"/>
              </w:rPr>
              <w:t>quién</w:t>
            </w:r>
            <w:r w:rsidRPr="00103397">
              <w:rPr>
                <w:rFonts w:ascii="Century Gothic" w:hAnsi="Century Gothic"/>
                <w:sz w:val="20"/>
                <w:szCs w:val="20"/>
              </w:rPr>
              <w:t xml:space="preserve"> realiza el seguimiento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732E4B5D" w14:textId="3BD7315E" w:rsidR="00103397" w:rsidRDefault="00821329" w:rsidP="00BA728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</w:t>
            </w:r>
            <w:r w:rsidR="00103397" w:rsidRPr="00103397">
              <w:rPr>
                <w:rFonts w:ascii="Century Gothic" w:hAnsi="Century Gothic"/>
                <w:sz w:val="20"/>
                <w:szCs w:val="20"/>
              </w:rPr>
              <w:t xml:space="preserve">a </w:t>
            </w:r>
            <w:r>
              <w:rPr>
                <w:rFonts w:ascii="Century Gothic" w:hAnsi="Century Gothic"/>
                <w:sz w:val="20"/>
                <w:szCs w:val="20"/>
              </w:rPr>
              <w:t>e</w:t>
            </w:r>
            <w:r w:rsidR="00103397" w:rsidRPr="00103397">
              <w:rPr>
                <w:rFonts w:ascii="Century Gothic" w:hAnsi="Century Gothic"/>
                <w:sz w:val="20"/>
                <w:szCs w:val="20"/>
              </w:rPr>
              <w:t>valuación de los aprendizajes permite obtener evidencias</w:t>
            </w:r>
            <w:r w:rsidR="00103397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="00103397" w:rsidRPr="00103397">
              <w:rPr>
                <w:rFonts w:ascii="Century Gothic" w:hAnsi="Century Gothic"/>
                <w:sz w:val="20"/>
                <w:szCs w:val="20"/>
              </w:rPr>
              <w:t>elaborar juicios y brindar retroalimentación sobre los logros de aprendizaje de los alumnos a lo largo de su formación por lo cual es parte</w:t>
            </w:r>
            <w:r w:rsidR="00103397">
              <w:rPr>
                <w:rFonts w:ascii="Century Gothic" w:hAnsi="Century Gothic"/>
                <w:sz w:val="20"/>
                <w:szCs w:val="20"/>
              </w:rPr>
              <w:t xml:space="preserve"> crucial del proceso de enseñanza -aprendizaje.</w:t>
            </w:r>
          </w:p>
          <w:p w14:paraId="4D630F0D" w14:textId="77777777" w:rsidR="00103397" w:rsidRDefault="00103397" w:rsidP="00BA728E">
            <w:pPr>
              <w:rPr>
                <w:rFonts w:ascii="Century Gothic" w:hAnsi="Century Gothic"/>
                <w:sz w:val="20"/>
                <w:szCs w:val="20"/>
              </w:rPr>
            </w:pPr>
            <w:r w:rsidRPr="00103397">
              <w:rPr>
                <w:rFonts w:ascii="Century Gothic" w:hAnsi="Century Gothic"/>
                <w:sz w:val="20"/>
                <w:szCs w:val="20"/>
              </w:rPr>
              <w:t>esta vez permitirá mejorar su desempeño y ampliar sus posibilidades de aprend</w:t>
            </w:r>
            <w:r>
              <w:rPr>
                <w:rFonts w:ascii="Century Gothic" w:hAnsi="Century Gothic"/>
                <w:sz w:val="20"/>
                <w:szCs w:val="20"/>
              </w:rPr>
              <w:t>er.</w:t>
            </w:r>
          </w:p>
          <w:p w14:paraId="1CAC9860" w14:textId="09C5B2FE" w:rsidR="00103397" w:rsidRDefault="00103397" w:rsidP="00BA728E">
            <w:pPr>
              <w:rPr>
                <w:rFonts w:ascii="Century Gothic" w:hAnsi="Century Gothic"/>
                <w:sz w:val="20"/>
                <w:szCs w:val="20"/>
              </w:rPr>
            </w:pPr>
            <w:r w:rsidRPr="00103397">
              <w:rPr>
                <w:rFonts w:ascii="Century Gothic" w:hAnsi="Century Gothic"/>
                <w:sz w:val="20"/>
                <w:szCs w:val="20"/>
              </w:rPr>
              <w:lastRenderedPageBreak/>
              <w:t xml:space="preserve">Debe ser cualitativa y se debe compartir con los alumnos y padres de familia lo que se espera que </w:t>
            </w:r>
            <w:r w:rsidR="00821329" w:rsidRPr="00103397">
              <w:rPr>
                <w:rFonts w:ascii="Century Gothic" w:hAnsi="Century Gothic"/>
                <w:sz w:val="20"/>
                <w:szCs w:val="20"/>
              </w:rPr>
              <w:t>aprendan,</w:t>
            </w:r>
            <w:r w:rsidRPr="00103397">
              <w:rPr>
                <w:rFonts w:ascii="Century Gothic" w:hAnsi="Century Gothic"/>
                <w:sz w:val="20"/>
                <w:szCs w:val="20"/>
              </w:rPr>
              <w:t xml:space="preserve"> así como los criterios de evaluación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51102F85" w14:textId="77777777" w:rsidR="00103397" w:rsidRDefault="00103397" w:rsidP="00BA728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Se debe aplicar la </w:t>
            </w:r>
            <w:r w:rsidRPr="00821329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 xml:space="preserve">autoevaluación y </w:t>
            </w:r>
            <w:r w:rsidR="00821329" w:rsidRPr="00821329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coevaluación</w:t>
            </w:r>
            <w:r w:rsidR="00821329">
              <w:rPr>
                <w:rFonts w:ascii="Century Gothic" w:hAnsi="Century Gothic"/>
                <w:sz w:val="20"/>
                <w:szCs w:val="20"/>
              </w:rPr>
              <w:t xml:space="preserve"> entre los estudiantes.</w:t>
            </w:r>
          </w:p>
          <w:p w14:paraId="612FF348" w14:textId="77777777" w:rsidR="00821329" w:rsidRDefault="00821329" w:rsidP="00BA728E">
            <w:pPr>
              <w:rPr>
                <w:rFonts w:ascii="Century Gothic" w:hAnsi="Century Gothic"/>
                <w:sz w:val="20"/>
                <w:szCs w:val="20"/>
              </w:rPr>
            </w:pPr>
            <w:r w:rsidRPr="00821329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La primera</w:t>
            </w:r>
            <w:r w:rsidRPr="00821329">
              <w:rPr>
                <w:rFonts w:ascii="Century Gothic" w:hAnsi="Century Gothic"/>
                <w:sz w:val="20"/>
                <w:szCs w:val="20"/>
              </w:rPr>
              <w:t xml:space="preserve"> busca que conozcan y valoren sus procesos de aprendizaje mediante la reflexión personal y cuent</w:t>
            </w:r>
            <w:r>
              <w:rPr>
                <w:rFonts w:ascii="Century Gothic" w:hAnsi="Century Gothic"/>
                <w:sz w:val="20"/>
                <w:szCs w:val="20"/>
              </w:rPr>
              <w:t>en</w:t>
            </w:r>
            <w:r w:rsidRPr="00821329">
              <w:rPr>
                <w:rFonts w:ascii="Century Gothic" w:hAnsi="Century Gothic"/>
                <w:sz w:val="20"/>
                <w:szCs w:val="20"/>
              </w:rPr>
              <w:t xml:space="preserve"> con bases para mejorar su desempeño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53309EB5" w14:textId="4114C2ED" w:rsidR="00821329" w:rsidRDefault="00821329" w:rsidP="00BA728E">
            <w:pPr>
              <w:rPr>
                <w:rFonts w:ascii="Century Gothic" w:hAnsi="Century Gothic"/>
                <w:sz w:val="20"/>
                <w:szCs w:val="20"/>
              </w:rPr>
            </w:pPr>
            <w:r w:rsidRPr="00821329">
              <w:rPr>
                <w:rFonts w:ascii="Century Gothic" w:hAnsi="Century Gothic"/>
                <w:sz w:val="20"/>
                <w:szCs w:val="20"/>
              </w:rPr>
              <w:t xml:space="preserve">La </w:t>
            </w:r>
            <w:r w:rsidRPr="00821329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 xml:space="preserve">coevaluación </w:t>
            </w:r>
            <w:r w:rsidRPr="00821329">
              <w:rPr>
                <w:rFonts w:ascii="Century Gothic" w:hAnsi="Century Gothic"/>
                <w:sz w:val="20"/>
                <w:szCs w:val="20"/>
              </w:rPr>
              <w:t>les permite aprender y valorar los procesos y conocimientos de sus compañeros y representa una oportunidad para compartir estrategias de aprendizaje y aprender juntos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2FCE8A19" w14:textId="7D556E26" w:rsidR="00821329" w:rsidRPr="00A93500" w:rsidRDefault="00821329" w:rsidP="00BA728E">
            <w:pPr>
              <w:rPr>
                <w:rFonts w:ascii="Century Gothic" w:hAnsi="Century Gothic"/>
                <w:sz w:val="20"/>
                <w:szCs w:val="20"/>
              </w:rPr>
            </w:pPr>
            <w:r w:rsidRPr="00821329">
              <w:rPr>
                <w:rFonts w:ascii="Century Gothic" w:hAnsi="Century Gothic"/>
                <w:sz w:val="20"/>
                <w:szCs w:val="20"/>
              </w:rPr>
              <w:t xml:space="preserve">para ello se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deben </w:t>
            </w:r>
            <w:r w:rsidRPr="00821329">
              <w:rPr>
                <w:rFonts w:ascii="Century Gothic" w:hAnsi="Century Gothic"/>
                <w:sz w:val="20"/>
                <w:szCs w:val="20"/>
              </w:rPr>
              <w:t>brindar a los alumnos criterios de evaluación específicos con el fin de que se convierta en una experiencia formativa y enriquecedora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860" w:type="dxa"/>
          </w:tcPr>
          <w:p w14:paraId="6201BF56" w14:textId="41971D04" w:rsidR="00164EED" w:rsidRPr="00A93500" w:rsidRDefault="00D9423A" w:rsidP="00BA728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 xml:space="preserve">Si, </w:t>
            </w:r>
            <w:r w:rsidRPr="00D9423A">
              <w:rPr>
                <w:rFonts w:ascii="Century Gothic" w:hAnsi="Century Gothic"/>
                <w:sz w:val="20"/>
                <w:szCs w:val="20"/>
              </w:rPr>
              <w:t xml:space="preserve">ya que se toman en cuenta los aprendizajes previos de los alumnos y se construyen nuevos conocimientos que ayuden a que desarrolle valores habilidades y competencias que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lo </w:t>
            </w:r>
            <w:r w:rsidRPr="00D9423A">
              <w:rPr>
                <w:rFonts w:ascii="Century Gothic" w:hAnsi="Century Gothic"/>
                <w:sz w:val="20"/>
                <w:szCs w:val="20"/>
              </w:rPr>
              <w:t>ayudarán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 desenvolverse en los diversos </w:t>
            </w:r>
            <w:r w:rsidRPr="00D9423A">
              <w:rPr>
                <w:rFonts w:ascii="Century Gothic" w:hAnsi="Century Gothic"/>
                <w:sz w:val="20"/>
                <w:szCs w:val="20"/>
              </w:rPr>
              <w:t>contextos donde se desarrolle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 lo largo de su vida.</w:t>
            </w:r>
          </w:p>
        </w:tc>
      </w:tr>
    </w:tbl>
    <w:p w14:paraId="77C2C1D6" w14:textId="0EA889CC" w:rsidR="00164EED" w:rsidRDefault="00164EED"/>
    <w:sectPr w:rsidR="00164EED" w:rsidSect="00164EED">
      <w:pgSz w:w="15840" w:h="12240" w:orient="landscape"/>
      <w:pgMar w:top="720" w:right="720" w:bottom="720" w:left="720" w:header="708" w:footer="708" w:gutter="0"/>
      <w:pgBorders w:display="firstPage"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umble">
    <w:altName w:val="Jumble"/>
    <w:charset w:val="00"/>
    <w:family w:val="auto"/>
    <w:pitch w:val="variable"/>
    <w:sig w:usb0="8000002F" w:usb1="1000004A" w:usb2="00000000" w:usb3="00000000" w:csb0="00000001" w:csb1="00000000"/>
  </w:font>
  <w:font w:name="Dreaming Outloud Pro">
    <w:altName w:val="Dreaming Outloud Pro"/>
    <w:charset w:val="00"/>
    <w:family w:val="script"/>
    <w:pitch w:val="variable"/>
    <w:sig w:usb0="800000EF" w:usb1="0000000A" w:usb2="00000008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974C1"/>
    <w:multiLevelType w:val="hybridMultilevel"/>
    <w:tmpl w:val="E8688E3E"/>
    <w:lvl w:ilvl="0" w:tplc="88408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6090D8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19EF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382E8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9A8E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8F633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800AA4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376C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B1E2C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" w15:restartNumberingAfterBreak="0">
    <w:nsid w:val="11B5024E"/>
    <w:multiLevelType w:val="hybridMultilevel"/>
    <w:tmpl w:val="51FA52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B377B"/>
    <w:multiLevelType w:val="hybridMultilevel"/>
    <w:tmpl w:val="2F285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73B2D"/>
    <w:multiLevelType w:val="hybridMultilevel"/>
    <w:tmpl w:val="CD001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7262D"/>
    <w:multiLevelType w:val="hybridMultilevel"/>
    <w:tmpl w:val="A544BE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E6BAA"/>
    <w:multiLevelType w:val="hybridMultilevel"/>
    <w:tmpl w:val="4774A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36919"/>
    <w:multiLevelType w:val="hybridMultilevel"/>
    <w:tmpl w:val="51129B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495582">
    <w:abstractNumId w:val="0"/>
  </w:num>
  <w:num w:numId="2" w16cid:durableId="689992652">
    <w:abstractNumId w:val="2"/>
  </w:num>
  <w:num w:numId="3" w16cid:durableId="1242329325">
    <w:abstractNumId w:val="5"/>
  </w:num>
  <w:num w:numId="4" w16cid:durableId="1710374732">
    <w:abstractNumId w:val="1"/>
  </w:num>
  <w:num w:numId="5" w16cid:durableId="1760246286">
    <w:abstractNumId w:val="4"/>
  </w:num>
  <w:num w:numId="6" w16cid:durableId="914895584">
    <w:abstractNumId w:val="6"/>
  </w:num>
  <w:num w:numId="7" w16cid:durableId="306326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ED"/>
    <w:rsid w:val="000F3B9B"/>
    <w:rsid w:val="00103397"/>
    <w:rsid w:val="00164EED"/>
    <w:rsid w:val="00253251"/>
    <w:rsid w:val="002D11B3"/>
    <w:rsid w:val="003C3E68"/>
    <w:rsid w:val="004B0610"/>
    <w:rsid w:val="005C676C"/>
    <w:rsid w:val="00652B2E"/>
    <w:rsid w:val="006B1554"/>
    <w:rsid w:val="006C5EF4"/>
    <w:rsid w:val="00773D68"/>
    <w:rsid w:val="007A199D"/>
    <w:rsid w:val="00821329"/>
    <w:rsid w:val="008216A9"/>
    <w:rsid w:val="00960EA9"/>
    <w:rsid w:val="00B8194E"/>
    <w:rsid w:val="00BF2E4A"/>
    <w:rsid w:val="00C40744"/>
    <w:rsid w:val="00D07939"/>
    <w:rsid w:val="00D71BD9"/>
    <w:rsid w:val="00D9423A"/>
    <w:rsid w:val="00DA1BBE"/>
    <w:rsid w:val="00DD4944"/>
    <w:rsid w:val="00DF1258"/>
    <w:rsid w:val="00E03987"/>
    <w:rsid w:val="00F02FC3"/>
    <w:rsid w:val="00F47115"/>
    <w:rsid w:val="00FC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3060C"/>
  <w15:chartTrackingRefBased/>
  <w15:docId w15:val="{B1653762-8C83-4E51-A825-335E2D72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EED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64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64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1054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daisynuncio16@outlook.com</dc:creator>
  <cp:keywords/>
  <dc:description/>
  <cp:lastModifiedBy>daisynuncio16@outlook.com</cp:lastModifiedBy>
  <cp:revision>1</cp:revision>
  <dcterms:created xsi:type="dcterms:W3CDTF">2022-06-01T21:18:00Z</dcterms:created>
  <dcterms:modified xsi:type="dcterms:W3CDTF">2022-06-01T23:30:00Z</dcterms:modified>
</cp:coreProperties>
</file>