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DDFA" w14:textId="77777777" w:rsidR="00CA5EB6" w:rsidRPr="009B09EE" w:rsidRDefault="00CA5EB6" w:rsidP="00CA5EB6">
      <w:pPr>
        <w:spacing w:line="480" w:lineRule="auto"/>
        <w:jc w:val="center"/>
        <w:rPr>
          <w:sz w:val="32"/>
          <w:szCs w:val="32"/>
        </w:rPr>
      </w:pPr>
      <w:r w:rsidRPr="009B09EE">
        <w:rPr>
          <w:sz w:val="32"/>
          <w:szCs w:val="32"/>
        </w:rPr>
        <w:t>ESCUELA NORMAL DE EDUCACIÓN PREESCOLAR</w:t>
      </w:r>
    </w:p>
    <w:p w14:paraId="49BC7266" w14:textId="77777777" w:rsidR="00CA5EB6" w:rsidRPr="009B09EE" w:rsidRDefault="00CA5EB6" w:rsidP="00CA5EB6">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5D7D7DD5" w14:textId="77777777" w:rsidR="00CA5EB6" w:rsidRPr="009B09EE" w:rsidRDefault="00CA5EB6" w:rsidP="00CA5EB6">
      <w:pPr>
        <w:pStyle w:val="NormalWeb"/>
        <w:spacing w:before="0" w:after="0" w:line="480" w:lineRule="auto"/>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325138DC" w14:textId="77777777" w:rsidR="00CA5EB6" w:rsidRDefault="00CA5EB6" w:rsidP="00CA5EB6">
      <w:pPr>
        <w:pStyle w:val="NormalWeb"/>
        <w:spacing w:before="0" w:after="0" w:line="480" w:lineRule="auto"/>
        <w:jc w:val="center"/>
        <w:rPr>
          <w:rFonts w:eastAsiaTheme="minorEastAsia"/>
          <w:color w:val="000000" w:themeColor="text1"/>
          <w:kern w:val="24"/>
        </w:rPr>
      </w:pPr>
      <w:r w:rsidRPr="00091577">
        <w:rPr>
          <w:noProof/>
          <w:lang w:val="es-MX"/>
        </w:rPr>
        <w:drawing>
          <wp:anchor distT="0" distB="0" distL="114300" distR="114300" simplePos="0" relativeHeight="251659264" behindDoc="1" locked="0" layoutInCell="1" allowOverlap="1" wp14:anchorId="76515A09" wp14:editId="29F812D1">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FF19A6" w14:textId="77777777" w:rsidR="00CA5EB6" w:rsidRPr="00BF6D3C" w:rsidRDefault="00CA5EB6" w:rsidP="00CA5EB6">
      <w:pPr>
        <w:pStyle w:val="NormalWeb"/>
        <w:spacing w:before="0" w:after="0" w:line="480" w:lineRule="auto"/>
        <w:jc w:val="center"/>
        <w:rPr>
          <w:rFonts w:eastAsiaTheme="minorEastAsia"/>
          <w:color w:val="000000" w:themeColor="text1"/>
          <w:kern w:val="24"/>
        </w:rPr>
      </w:pPr>
    </w:p>
    <w:p w14:paraId="0587EB52" w14:textId="77777777" w:rsidR="00CA5EB6" w:rsidRDefault="00CA5EB6" w:rsidP="00CA5EB6">
      <w:pPr>
        <w:pStyle w:val="NormalWeb"/>
        <w:spacing w:before="0" w:after="0"/>
        <w:jc w:val="center"/>
        <w:rPr>
          <w:rFonts w:eastAsiaTheme="minorEastAsia"/>
          <w:color w:val="000000" w:themeColor="text1"/>
          <w:kern w:val="24"/>
          <w:sz w:val="28"/>
          <w:szCs w:val="28"/>
        </w:rPr>
      </w:pPr>
    </w:p>
    <w:p w14:paraId="4A5B5F90" w14:textId="77777777" w:rsidR="00CA5EB6" w:rsidRDefault="00CA5EB6" w:rsidP="00CA5EB6">
      <w:pPr>
        <w:pStyle w:val="NormalWeb"/>
        <w:spacing w:before="0" w:after="0"/>
        <w:jc w:val="center"/>
        <w:rPr>
          <w:rFonts w:eastAsiaTheme="minorEastAsia"/>
          <w:color w:val="000000" w:themeColor="text1"/>
          <w:kern w:val="24"/>
          <w:sz w:val="28"/>
          <w:szCs w:val="28"/>
        </w:rPr>
      </w:pPr>
    </w:p>
    <w:p w14:paraId="2E6DE8B0" w14:textId="77777777" w:rsidR="00CA5EB6" w:rsidRDefault="00CA5EB6" w:rsidP="00CA5EB6">
      <w:pPr>
        <w:pStyle w:val="NormalWeb"/>
        <w:spacing w:before="0" w:after="0"/>
        <w:rPr>
          <w:rFonts w:eastAsiaTheme="minorEastAsia"/>
          <w:color w:val="000000" w:themeColor="text1"/>
          <w:kern w:val="24"/>
          <w:sz w:val="28"/>
          <w:szCs w:val="28"/>
        </w:rPr>
      </w:pPr>
    </w:p>
    <w:p w14:paraId="49846574" w14:textId="77777777" w:rsidR="00CA5EB6" w:rsidRPr="00BF6D3C" w:rsidRDefault="00CA5EB6" w:rsidP="00CA5EB6">
      <w:pPr>
        <w:pStyle w:val="NormalWeb"/>
        <w:spacing w:before="0" w:after="0"/>
        <w:jc w:val="center"/>
        <w:rPr>
          <w:rFonts w:cs="Times New Roman"/>
          <w:b/>
          <w:bCs/>
        </w:rPr>
      </w:pPr>
      <w:r w:rsidRPr="00BF6D3C">
        <w:rPr>
          <w:rFonts w:cs="Times New Roman"/>
        </w:rPr>
        <w:t>TRABAJO DOCENTE Y PROYECTOS DE MEJORA ESCOLAR</w:t>
      </w:r>
    </w:p>
    <w:p w14:paraId="7734F1D9" w14:textId="77777777" w:rsidR="00CA5EB6" w:rsidRPr="00BF6D3C" w:rsidRDefault="00CA5EB6" w:rsidP="00CA5EB6">
      <w:pPr>
        <w:pStyle w:val="NormalWeb"/>
        <w:spacing w:before="0" w:after="0"/>
        <w:rPr>
          <w:rFonts w:eastAsiaTheme="minorEastAsia" w:cs="Times New Roman"/>
          <w:b/>
          <w:color w:val="000000" w:themeColor="text1"/>
          <w:kern w:val="24"/>
        </w:rPr>
      </w:pPr>
    </w:p>
    <w:p w14:paraId="452F0273" w14:textId="77777777" w:rsidR="00CA5EB6" w:rsidRDefault="00CA5EB6" w:rsidP="00CA5EB6">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NOMBRE: BRENDA SAIDALY DE LA ROSA RIVERA</w:t>
      </w:r>
    </w:p>
    <w:p w14:paraId="377DCFEB" w14:textId="77777777" w:rsidR="00CA5EB6" w:rsidRPr="00BF6D3C" w:rsidRDefault="00CA5EB6" w:rsidP="00CA5EB6">
      <w:pPr>
        <w:pStyle w:val="NormalWeb"/>
        <w:spacing w:before="0" w:after="0"/>
        <w:jc w:val="center"/>
        <w:rPr>
          <w:rFonts w:eastAsiaTheme="minorEastAsia" w:cs="Times New Roman"/>
          <w:b/>
          <w:color w:val="000000" w:themeColor="text1"/>
          <w:kern w:val="24"/>
          <w:sz w:val="28"/>
          <w:szCs w:val="28"/>
        </w:rPr>
      </w:pPr>
    </w:p>
    <w:p w14:paraId="709E318D" w14:textId="77777777" w:rsidR="00CA5EB6" w:rsidRPr="00BF6D3C" w:rsidRDefault="00CA5EB6" w:rsidP="00CA5EB6">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p>
    <w:p w14:paraId="7FDFDD7D" w14:textId="77777777" w:rsidR="00CA5EB6" w:rsidRPr="00BF6D3C" w:rsidRDefault="00CA5EB6" w:rsidP="00CA5EB6">
      <w:pPr>
        <w:pStyle w:val="NormalWeb"/>
        <w:spacing w:before="0" w:after="0"/>
        <w:jc w:val="center"/>
        <w:rPr>
          <w:rFonts w:eastAsiaTheme="minorEastAsia" w:cs="Times New Roman"/>
          <w:b/>
          <w:color w:val="000000" w:themeColor="text1"/>
          <w:kern w:val="24"/>
          <w:sz w:val="20"/>
          <w:szCs w:val="20"/>
        </w:rPr>
      </w:pPr>
    </w:p>
    <w:p w14:paraId="4A40FA92" w14:textId="77777777" w:rsidR="00CA5EB6" w:rsidRPr="00BF6D3C" w:rsidRDefault="00CA5EB6" w:rsidP="00CA5EB6">
      <w:pPr>
        <w:pStyle w:val="NormalWeb"/>
        <w:spacing w:before="0" w:after="0"/>
        <w:rPr>
          <w:rFonts w:cs="Times New Roman"/>
          <w:sz w:val="20"/>
          <w:szCs w:val="20"/>
        </w:rPr>
      </w:pPr>
    </w:p>
    <w:p w14:paraId="39D99E1D" w14:textId="77777777" w:rsidR="00CA5EB6" w:rsidRDefault="00CA5EB6" w:rsidP="00CA5EB6">
      <w:pPr>
        <w:pStyle w:val="NormalWeb"/>
        <w:spacing w:before="0" w:after="0"/>
        <w:jc w:val="center"/>
        <w:rPr>
          <w:rFonts w:cs="Times New Roman"/>
        </w:rPr>
      </w:pPr>
      <w:r>
        <w:rPr>
          <w:rFonts w:cs="Times New Roman"/>
        </w:rPr>
        <w:t>MAESTRA: ELENA MONSERRAT GAMEZ CEPEDA</w:t>
      </w:r>
    </w:p>
    <w:p w14:paraId="6C9387AA" w14:textId="77777777" w:rsidR="00CA5EB6" w:rsidRDefault="00CA5EB6" w:rsidP="00CA5EB6">
      <w:pPr>
        <w:pStyle w:val="NormalWeb"/>
        <w:spacing w:before="0" w:after="0"/>
        <w:jc w:val="center"/>
        <w:rPr>
          <w:rFonts w:cs="Times New Roman"/>
        </w:rPr>
      </w:pPr>
    </w:p>
    <w:p w14:paraId="72C86962" w14:textId="77777777" w:rsidR="00CA5EB6" w:rsidRDefault="00CA5EB6" w:rsidP="00CA5EB6">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0D7FD2B6" w14:textId="77777777" w:rsidR="00CA5EB6" w:rsidRPr="00BF6D3C" w:rsidRDefault="00CA5EB6" w:rsidP="00CA5EB6">
      <w:pPr>
        <w:pStyle w:val="NormalWeb"/>
        <w:spacing w:before="0" w:after="0"/>
        <w:jc w:val="center"/>
        <w:rPr>
          <w:rFonts w:cs="Times New Roman"/>
        </w:rPr>
      </w:pPr>
    </w:p>
    <w:p w14:paraId="7BC33833" w14:textId="77777777" w:rsidR="00CA5EB6" w:rsidRPr="00746B96" w:rsidRDefault="00CA5EB6" w:rsidP="00CA5EB6">
      <w:pPr>
        <w:autoSpaceDE w:val="0"/>
        <w:autoSpaceDN w:val="0"/>
        <w:adjustRightInd w:val="0"/>
        <w:jc w:val="center"/>
        <w:rPr>
          <w:rFonts w:eastAsiaTheme="minorHAnsi"/>
          <w:sz w:val="24"/>
          <w:szCs w:val="24"/>
          <w:lang w:eastAsia="en-US"/>
        </w:rPr>
      </w:pPr>
      <w:r w:rsidRPr="00746B96">
        <w:rPr>
          <w:rFonts w:eastAsiaTheme="minorHAnsi"/>
          <w:sz w:val="24"/>
          <w:szCs w:val="24"/>
          <w:lang w:eastAsia="en-US"/>
        </w:rPr>
        <w:t>UNIDAD DE APRENDIZAJE II. PROPUESTAS DE INNOVACIÓN AL</w:t>
      </w:r>
      <w:r>
        <w:rPr>
          <w:rFonts w:eastAsiaTheme="minorHAnsi"/>
          <w:sz w:val="24"/>
          <w:szCs w:val="24"/>
          <w:lang w:eastAsia="en-US"/>
        </w:rPr>
        <w:t xml:space="preserve"> </w:t>
      </w:r>
      <w:r w:rsidRPr="00746B96">
        <w:rPr>
          <w:rFonts w:eastAsiaTheme="minorHAnsi"/>
          <w:sz w:val="24"/>
          <w:szCs w:val="24"/>
          <w:lang w:eastAsia="en-US"/>
        </w:rPr>
        <w:t>TRABAJO DOCENTE EN EL MARCO DEL PROYECTO ESCOLAR DE</w:t>
      </w:r>
      <w:r>
        <w:rPr>
          <w:rFonts w:eastAsiaTheme="minorHAnsi"/>
          <w:sz w:val="24"/>
          <w:szCs w:val="24"/>
          <w:lang w:eastAsia="en-US"/>
        </w:rPr>
        <w:t xml:space="preserve"> </w:t>
      </w:r>
      <w:r w:rsidRPr="00746B96">
        <w:rPr>
          <w:rFonts w:eastAsiaTheme="minorHAnsi"/>
          <w:sz w:val="24"/>
          <w:szCs w:val="24"/>
          <w:lang w:eastAsia="en-US"/>
        </w:rPr>
        <w:t>MEJORA CONTINUA (</w:t>
      </w:r>
      <w:r w:rsidRPr="000D4585">
        <w:rPr>
          <w:rFonts w:eastAsiaTheme="minorHAnsi"/>
          <w:b/>
          <w:bCs/>
          <w:sz w:val="24"/>
          <w:szCs w:val="24"/>
          <w:lang w:eastAsia="en-US"/>
        </w:rPr>
        <w:t>PEMC</w:t>
      </w:r>
      <w:r>
        <w:rPr>
          <w:rFonts w:eastAsiaTheme="minorHAnsi"/>
          <w:lang w:eastAsia="en-US"/>
        </w:rPr>
        <w:t>)</w:t>
      </w:r>
    </w:p>
    <w:p w14:paraId="0B50038D" w14:textId="77777777" w:rsidR="00CA5EB6" w:rsidRPr="00123C93" w:rsidRDefault="00CA5EB6" w:rsidP="00CA5EB6">
      <w:pPr>
        <w:autoSpaceDE w:val="0"/>
        <w:autoSpaceDN w:val="0"/>
        <w:adjustRightInd w:val="0"/>
        <w:jc w:val="center"/>
        <w:rPr>
          <w:rFonts w:eastAsiaTheme="minorHAnsi"/>
          <w:b/>
          <w:bCs/>
          <w:color w:val="000000"/>
          <w:sz w:val="24"/>
          <w:szCs w:val="24"/>
          <w:lang w:eastAsia="en-US"/>
        </w:rPr>
      </w:pPr>
      <w:r w:rsidRPr="00123C93">
        <w:rPr>
          <w:rFonts w:eastAsiaTheme="minorHAnsi"/>
          <w:b/>
          <w:bCs/>
          <w:color w:val="000000"/>
          <w:sz w:val="24"/>
          <w:szCs w:val="24"/>
          <w:lang w:eastAsia="en-US"/>
        </w:rPr>
        <w:t>Competencias de la unidad de aprendizaje</w:t>
      </w:r>
    </w:p>
    <w:p w14:paraId="17A4F7FD"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Plantea las necesidades formativas de los alumnos de acuerdo con sus</w:t>
      </w:r>
      <w:r>
        <w:rPr>
          <w:rFonts w:eastAsiaTheme="minorHAnsi"/>
          <w:color w:val="000000"/>
          <w:sz w:val="16"/>
          <w:szCs w:val="16"/>
          <w:lang w:eastAsia="en-US"/>
        </w:rPr>
        <w:t xml:space="preserve"> </w:t>
      </w:r>
      <w:r w:rsidRPr="00123C93">
        <w:rPr>
          <w:rFonts w:eastAsiaTheme="minorHAnsi"/>
          <w:color w:val="000000"/>
          <w:sz w:val="16"/>
          <w:szCs w:val="16"/>
          <w:lang w:eastAsia="en-US"/>
        </w:rPr>
        <w:t>procesos de desarrollo y de aprendizaje, con base en los nuevos enfoques</w:t>
      </w:r>
      <w:r>
        <w:rPr>
          <w:rFonts w:eastAsiaTheme="minorHAnsi"/>
          <w:color w:val="000000"/>
          <w:sz w:val="16"/>
          <w:szCs w:val="16"/>
          <w:lang w:eastAsia="en-US"/>
        </w:rPr>
        <w:t xml:space="preserve"> </w:t>
      </w:r>
      <w:r w:rsidRPr="00123C93">
        <w:rPr>
          <w:rFonts w:eastAsiaTheme="minorHAnsi"/>
          <w:color w:val="000000"/>
          <w:sz w:val="16"/>
          <w:szCs w:val="16"/>
          <w:lang w:eastAsia="en-US"/>
        </w:rPr>
        <w:t>pedagógicos.</w:t>
      </w:r>
    </w:p>
    <w:p w14:paraId="2ECA6E7E"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Establece relaciones entre los principios, conceptos disciplinarios y</w:t>
      </w:r>
      <w:r>
        <w:rPr>
          <w:rFonts w:eastAsiaTheme="minorHAnsi"/>
          <w:color w:val="000000"/>
          <w:sz w:val="16"/>
          <w:szCs w:val="16"/>
          <w:lang w:eastAsia="en-US"/>
        </w:rPr>
        <w:t xml:space="preserve"> </w:t>
      </w:r>
      <w:r w:rsidRPr="00123C93">
        <w:rPr>
          <w:rFonts w:eastAsiaTheme="minorHAnsi"/>
          <w:color w:val="000000"/>
          <w:sz w:val="16"/>
          <w:szCs w:val="16"/>
          <w:lang w:eastAsia="en-US"/>
        </w:rPr>
        <w:t>contenidos del plan y programas de estudio en función del logro de</w:t>
      </w:r>
    </w:p>
    <w:p w14:paraId="26FD997D"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aprendizaje de sus alumnos, asegurando la coherencia y continuidad</w:t>
      </w:r>
      <w:r>
        <w:rPr>
          <w:rFonts w:eastAsiaTheme="minorHAnsi"/>
          <w:color w:val="000000"/>
          <w:sz w:val="16"/>
          <w:szCs w:val="16"/>
          <w:lang w:eastAsia="en-US"/>
        </w:rPr>
        <w:t xml:space="preserve"> </w:t>
      </w:r>
      <w:r w:rsidRPr="00123C93">
        <w:rPr>
          <w:rFonts w:eastAsiaTheme="minorHAnsi"/>
          <w:color w:val="000000"/>
          <w:sz w:val="16"/>
          <w:szCs w:val="16"/>
          <w:lang w:eastAsia="en-US"/>
        </w:rPr>
        <w:t>entre los distintos grados y niveles educativos.</w:t>
      </w:r>
    </w:p>
    <w:p w14:paraId="69F60F59"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metodologías pertinentes y actualizadas para promover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los alumnos en los diferentes campos, áreas y ámbitos</w:t>
      </w:r>
    </w:p>
    <w:p w14:paraId="1FB7B95A"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que propone el currículum, considerando los contextos y su desarrollo.</w:t>
      </w:r>
    </w:p>
    <w:p w14:paraId="664E7A60"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Incorpora los recursos y medios didácticos idóneos para favorecer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acuerdo con el conocimiento de los procesos de</w:t>
      </w:r>
    </w:p>
    <w:p w14:paraId="6BB9960E"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desarrollo cognitivo y socioemocional de los alumnos.</w:t>
      </w:r>
    </w:p>
    <w:p w14:paraId="49BE877A"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diagnósticos de los intereses, motivaciones y necesidades</w:t>
      </w:r>
      <w:r>
        <w:rPr>
          <w:rFonts w:eastAsiaTheme="minorHAnsi"/>
          <w:color w:val="000000"/>
          <w:sz w:val="16"/>
          <w:szCs w:val="16"/>
          <w:lang w:eastAsia="en-US"/>
        </w:rPr>
        <w:t xml:space="preserve"> </w:t>
      </w:r>
      <w:r w:rsidRPr="00123C93">
        <w:rPr>
          <w:rFonts w:eastAsiaTheme="minorHAnsi"/>
          <w:color w:val="000000"/>
          <w:sz w:val="16"/>
          <w:szCs w:val="16"/>
          <w:lang w:eastAsia="en-US"/>
        </w:rPr>
        <w:t>formativas de los alumnos para organizar las actividades de aprendizaje,</w:t>
      </w:r>
      <w:r>
        <w:rPr>
          <w:rFonts w:eastAsiaTheme="minorHAnsi"/>
          <w:color w:val="000000"/>
          <w:sz w:val="16"/>
          <w:szCs w:val="16"/>
          <w:lang w:eastAsia="en-US"/>
        </w:rPr>
        <w:t xml:space="preserve"> </w:t>
      </w:r>
      <w:r w:rsidRPr="00123C93">
        <w:rPr>
          <w:rFonts w:eastAsiaTheme="minorHAnsi"/>
          <w:color w:val="000000"/>
          <w:sz w:val="16"/>
          <w:szCs w:val="16"/>
          <w:lang w:eastAsia="en-US"/>
        </w:rPr>
        <w:t>así como las adecuaciones curriculares y didácticas pertinentes.</w:t>
      </w:r>
    </w:p>
    <w:p w14:paraId="2D603ED8"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Selecciona estrategias que favorecen el desarrollo intelectual, físico, social</w:t>
      </w:r>
      <w:r>
        <w:rPr>
          <w:rFonts w:eastAsiaTheme="minorHAnsi"/>
          <w:color w:val="000000"/>
          <w:sz w:val="16"/>
          <w:szCs w:val="16"/>
          <w:lang w:eastAsia="en-US"/>
        </w:rPr>
        <w:t xml:space="preserve"> </w:t>
      </w:r>
      <w:r w:rsidRPr="00123C93">
        <w:rPr>
          <w:rFonts w:eastAsiaTheme="minorHAnsi"/>
          <w:color w:val="000000"/>
          <w:sz w:val="16"/>
          <w:szCs w:val="16"/>
          <w:lang w:eastAsia="en-US"/>
        </w:rPr>
        <w:t>y emocional de los alumnos para procurar el logro de los aprendizajes.</w:t>
      </w:r>
    </w:p>
    <w:p w14:paraId="6057B10B"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Emplea los medios tecnológicos y las fuentes de información científica</w:t>
      </w:r>
      <w:r>
        <w:rPr>
          <w:rFonts w:eastAsiaTheme="minorHAnsi"/>
          <w:color w:val="000000"/>
          <w:sz w:val="16"/>
          <w:szCs w:val="16"/>
          <w:lang w:eastAsia="en-US"/>
        </w:rPr>
        <w:t xml:space="preserve"> </w:t>
      </w:r>
      <w:r w:rsidRPr="00123C93">
        <w:rPr>
          <w:rFonts w:eastAsiaTheme="minorHAnsi"/>
          <w:color w:val="000000"/>
          <w:sz w:val="16"/>
          <w:szCs w:val="16"/>
          <w:lang w:eastAsia="en-US"/>
        </w:rPr>
        <w:t>disponibles para mantenerse actualizado respecto a los diversos campos</w:t>
      </w:r>
      <w:r>
        <w:rPr>
          <w:rFonts w:eastAsiaTheme="minorHAnsi"/>
          <w:color w:val="000000"/>
          <w:sz w:val="16"/>
          <w:szCs w:val="16"/>
          <w:lang w:eastAsia="en-US"/>
        </w:rPr>
        <w:t xml:space="preserve"> </w:t>
      </w:r>
      <w:r w:rsidRPr="00123C93">
        <w:rPr>
          <w:rFonts w:eastAsiaTheme="minorHAnsi"/>
          <w:color w:val="000000"/>
          <w:sz w:val="16"/>
          <w:szCs w:val="16"/>
          <w:lang w:eastAsia="en-US"/>
        </w:rPr>
        <w:t>de conocimiento que intervienen en su trabajo docente.</w:t>
      </w:r>
    </w:p>
    <w:p w14:paraId="1F2FE544"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Construye escenarios y experiencias de aprendizaje utilizando diversos</w:t>
      </w:r>
      <w:r>
        <w:rPr>
          <w:rFonts w:eastAsiaTheme="minorHAnsi"/>
          <w:color w:val="000000"/>
          <w:sz w:val="16"/>
          <w:szCs w:val="16"/>
          <w:lang w:eastAsia="en-US"/>
        </w:rPr>
        <w:t xml:space="preserve"> </w:t>
      </w:r>
      <w:r w:rsidRPr="00123C93">
        <w:rPr>
          <w:rFonts w:eastAsiaTheme="minorHAnsi"/>
          <w:color w:val="000000"/>
          <w:sz w:val="16"/>
          <w:szCs w:val="16"/>
          <w:lang w:eastAsia="en-US"/>
        </w:rPr>
        <w:t>recursos metodológicos y tecnológicos para favorecer la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0B7B1542"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Evalúa el aprendizaje de sus alumnos mediante la aplicación de distintas</w:t>
      </w:r>
      <w:r>
        <w:rPr>
          <w:rFonts w:eastAsiaTheme="minorHAnsi"/>
          <w:color w:val="000000"/>
          <w:sz w:val="16"/>
          <w:szCs w:val="16"/>
          <w:lang w:eastAsia="en-US"/>
        </w:rPr>
        <w:t xml:space="preserve"> </w:t>
      </w:r>
      <w:r w:rsidRPr="00123C93">
        <w:rPr>
          <w:rFonts w:eastAsiaTheme="minorHAnsi"/>
          <w:color w:val="000000"/>
          <w:sz w:val="16"/>
          <w:szCs w:val="16"/>
          <w:lang w:eastAsia="en-US"/>
        </w:rPr>
        <w:t>teorías, métodos e instrumentos considerando las áreas, campos y</w:t>
      </w:r>
      <w:r>
        <w:rPr>
          <w:rFonts w:eastAsiaTheme="minorHAnsi"/>
          <w:color w:val="000000"/>
          <w:sz w:val="16"/>
          <w:szCs w:val="16"/>
          <w:lang w:eastAsia="en-US"/>
        </w:rPr>
        <w:t xml:space="preserve"> </w:t>
      </w:r>
      <w:r w:rsidRPr="00123C93">
        <w:rPr>
          <w:rFonts w:eastAsiaTheme="minorHAnsi"/>
          <w:color w:val="000000"/>
          <w:sz w:val="16"/>
          <w:szCs w:val="16"/>
          <w:lang w:eastAsia="en-US"/>
        </w:rPr>
        <w:t>ámbitos de conocimiento, así como los saberes correspondientes al</w:t>
      </w:r>
      <w:r>
        <w:rPr>
          <w:rFonts w:eastAsiaTheme="minorHAnsi"/>
          <w:color w:val="000000"/>
          <w:sz w:val="16"/>
          <w:szCs w:val="16"/>
          <w:lang w:eastAsia="en-US"/>
        </w:rPr>
        <w:t xml:space="preserve"> </w:t>
      </w:r>
      <w:r w:rsidRPr="00123C93">
        <w:rPr>
          <w:rFonts w:eastAsiaTheme="minorHAnsi"/>
          <w:color w:val="000000"/>
          <w:sz w:val="16"/>
          <w:szCs w:val="16"/>
          <w:lang w:eastAsia="en-US"/>
        </w:rPr>
        <w:t>grado y nivel educativo.</w:t>
      </w:r>
    </w:p>
    <w:p w14:paraId="0BEB3742"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propuestas para mejorar los resultados de su enseñanza y los</w:t>
      </w:r>
      <w:r>
        <w:rPr>
          <w:rFonts w:eastAsiaTheme="minorHAnsi"/>
          <w:color w:val="000000"/>
          <w:sz w:val="16"/>
          <w:szCs w:val="16"/>
          <w:lang w:eastAsia="en-US"/>
        </w:rPr>
        <w:t xml:space="preserve"> </w:t>
      </w:r>
      <w:r w:rsidRPr="00123C93">
        <w:rPr>
          <w:rFonts w:eastAsiaTheme="minorHAnsi"/>
          <w:color w:val="000000"/>
          <w:sz w:val="16"/>
          <w:szCs w:val="16"/>
          <w:lang w:eastAsia="en-US"/>
        </w:rPr>
        <w:t>aprendizajes de sus alumnos.</w:t>
      </w:r>
    </w:p>
    <w:p w14:paraId="59B38DE1"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los recursos metodológicos y técnicos de la investigación para</w:t>
      </w:r>
      <w:r>
        <w:rPr>
          <w:rFonts w:eastAsiaTheme="minorHAnsi"/>
          <w:color w:val="000000"/>
          <w:sz w:val="16"/>
          <w:szCs w:val="16"/>
          <w:lang w:eastAsia="en-US"/>
        </w:rPr>
        <w:t xml:space="preserve"> </w:t>
      </w:r>
      <w:r w:rsidRPr="00123C93">
        <w:rPr>
          <w:rFonts w:eastAsiaTheme="minorHAnsi"/>
          <w:color w:val="000000"/>
          <w:sz w:val="16"/>
          <w:szCs w:val="16"/>
          <w:lang w:eastAsia="en-US"/>
        </w:rPr>
        <w:t>explicar, comprender situaciones educativas y mejorar su docencia.</w:t>
      </w:r>
    </w:p>
    <w:p w14:paraId="5856E5B3"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Orienta su actuación profesional con sentido ético-valoral y asume los</w:t>
      </w:r>
      <w:r>
        <w:rPr>
          <w:rFonts w:eastAsiaTheme="minorHAnsi"/>
          <w:color w:val="000000"/>
          <w:sz w:val="16"/>
          <w:szCs w:val="16"/>
          <w:lang w:eastAsia="en-US"/>
        </w:rPr>
        <w:t xml:space="preserve"> </w:t>
      </w:r>
      <w:r w:rsidRPr="00123C93">
        <w:rPr>
          <w:rFonts w:eastAsiaTheme="minorHAnsi"/>
          <w:color w:val="000000"/>
          <w:sz w:val="16"/>
          <w:szCs w:val="16"/>
          <w:lang w:eastAsia="en-US"/>
        </w:rPr>
        <w:t>diversos principios y reglas que aseguran una mejor convivencia</w:t>
      </w:r>
    </w:p>
    <w:p w14:paraId="18B6F2A0" w14:textId="77777777" w:rsidR="00CA5EB6" w:rsidRPr="00123C93"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institucional y social, en beneficio de los alumnos y de la comunidad</w:t>
      </w:r>
      <w:r>
        <w:rPr>
          <w:rFonts w:eastAsiaTheme="minorHAnsi"/>
          <w:color w:val="000000"/>
          <w:sz w:val="16"/>
          <w:szCs w:val="16"/>
          <w:lang w:eastAsia="en-US"/>
        </w:rPr>
        <w:t xml:space="preserve"> </w:t>
      </w:r>
      <w:r w:rsidRPr="00123C93">
        <w:rPr>
          <w:rFonts w:eastAsiaTheme="minorHAnsi"/>
          <w:color w:val="000000"/>
          <w:sz w:val="16"/>
          <w:szCs w:val="16"/>
          <w:lang w:eastAsia="en-US"/>
        </w:rPr>
        <w:t>escolar.</w:t>
      </w:r>
    </w:p>
    <w:p w14:paraId="3D869B7F" w14:textId="77777777" w:rsidR="00CA5EB6" w:rsidRPr="00290A92" w:rsidRDefault="00CA5EB6" w:rsidP="00CA5EB6">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Decide las estrategias pedagógicas para minimizar o eliminar las barreras</w:t>
      </w:r>
      <w:r>
        <w:rPr>
          <w:rFonts w:eastAsiaTheme="minorHAnsi"/>
          <w:color w:val="000000"/>
          <w:sz w:val="16"/>
          <w:szCs w:val="16"/>
          <w:lang w:eastAsia="en-US"/>
        </w:rPr>
        <w:t xml:space="preserve"> </w:t>
      </w:r>
      <w:r w:rsidRPr="00123C93">
        <w:rPr>
          <w:rFonts w:eastAsiaTheme="minorHAnsi"/>
          <w:color w:val="000000"/>
          <w:sz w:val="16"/>
          <w:szCs w:val="16"/>
          <w:lang w:eastAsia="en-US"/>
        </w:rPr>
        <w:t>para el aprendizaje y la participación asegurando una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700839E4" w14:textId="77777777" w:rsidR="00CA5EB6" w:rsidRDefault="00CA5EB6" w:rsidP="00CA5EB6">
      <w:pPr>
        <w:rPr>
          <w:rFonts w:eastAsiaTheme="minorEastAsia"/>
          <w:color w:val="000000" w:themeColor="text1"/>
          <w:kern w:val="24"/>
        </w:rPr>
      </w:pPr>
    </w:p>
    <w:p w14:paraId="06A1C91B" w14:textId="77777777" w:rsidR="006A4D55" w:rsidRDefault="00CA5EB6" w:rsidP="00CA5EB6">
      <w:pPr>
        <w:rPr>
          <w:rFonts w:eastAsiaTheme="minorEastAsia"/>
          <w:color w:val="000000" w:themeColor="text1"/>
          <w:kern w:val="24"/>
        </w:rPr>
      </w:pPr>
      <w:r w:rsidRPr="00BF6D3C">
        <w:rPr>
          <w:rFonts w:eastAsiaTheme="minorEastAsia"/>
          <w:color w:val="000000" w:themeColor="text1"/>
          <w:kern w:val="24"/>
        </w:rPr>
        <w:t>Saltillo, Coahuila</w:t>
      </w:r>
      <w:r>
        <w:rPr>
          <w:rFonts w:eastAsiaTheme="minorEastAsia"/>
          <w:color w:val="000000" w:themeColor="text1"/>
          <w:kern w:val="24"/>
        </w:rPr>
        <w:t xml:space="preserve">                                                                                                                  </w:t>
      </w:r>
      <w:r w:rsidRPr="00BF6D3C">
        <w:rPr>
          <w:rFonts w:eastAsiaTheme="minorEastAsia"/>
          <w:color w:val="000000" w:themeColor="text1"/>
          <w:kern w:val="24"/>
        </w:rPr>
        <w:t xml:space="preserve"> </w:t>
      </w:r>
      <w:r>
        <w:rPr>
          <w:rFonts w:eastAsiaTheme="minorEastAsia"/>
          <w:color w:val="000000" w:themeColor="text1"/>
          <w:kern w:val="24"/>
        </w:rPr>
        <w:t>Junio</w:t>
      </w:r>
      <w:r w:rsidRPr="00BF6D3C">
        <w:rPr>
          <w:rFonts w:eastAsiaTheme="minorEastAsia"/>
          <w:color w:val="000000" w:themeColor="text1"/>
          <w:kern w:val="24"/>
        </w:rPr>
        <w:t xml:space="preserve"> del 2022      </w:t>
      </w:r>
    </w:p>
    <w:p w14:paraId="07ACCC3B" w14:textId="77777777" w:rsidR="00CA5EB6" w:rsidRDefault="003D547D" w:rsidP="007C2D4E">
      <w:pPr>
        <w:spacing w:after="480" w:line="480" w:lineRule="auto"/>
        <w:jc w:val="center"/>
        <w:rPr>
          <w:b/>
          <w:sz w:val="28"/>
        </w:rPr>
      </w:pPr>
      <w:r>
        <w:rPr>
          <w:b/>
          <w:sz w:val="28"/>
        </w:rPr>
        <w:lastRenderedPageBreak/>
        <w:t xml:space="preserve">Informe del proyecto científico </w:t>
      </w:r>
    </w:p>
    <w:p w14:paraId="0B23A87D" w14:textId="77777777" w:rsidR="008A0126" w:rsidRPr="007510EB" w:rsidRDefault="008A0126" w:rsidP="007510EB">
      <w:pPr>
        <w:jc w:val="center"/>
        <w:rPr>
          <w:b/>
          <w:sz w:val="28"/>
        </w:rPr>
      </w:pPr>
    </w:p>
    <w:p w14:paraId="72036799" w14:textId="77777777" w:rsidR="007510EB" w:rsidRPr="008A0126" w:rsidRDefault="007510EB" w:rsidP="00F61C9F">
      <w:pPr>
        <w:spacing w:after="480"/>
        <w:jc w:val="center"/>
        <w:rPr>
          <w:b/>
          <w:sz w:val="24"/>
        </w:rPr>
      </w:pPr>
      <w:r w:rsidRPr="00F61C9F">
        <w:rPr>
          <w:b/>
          <w:sz w:val="28"/>
        </w:rPr>
        <w:t>Introducción</w:t>
      </w:r>
    </w:p>
    <w:p w14:paraId="07AA4E86" w14:textId="77777777" w:rsidR="007510EB" w:rsidRDefault="007510EB" w:rsidP="00F61C9F">
      <w:pPr>
        <w:spacing w:after="480"/>
        <w:rPr>
          <w:sz w:val="24"/>
        </w:rPr>
      </w:pPr>
    </w:p>
    <w:p w14:paraId="2B931A8F" w14:textId="77777777" w:rsidR="008B0060" w:rsidRDefault="008B0060" w:rsidP="00F61C9F">
      <w:pPr>
        <w:spacing w:after="480" w:line="480" w:lineRule="auto"/>
        <w:ind w:firstLine="709"/>
        <w:rPr>
          <w:rFonts w:eastAsia="Calibri"/>
          <w:sz w:val="24"/>
        </w:rPr>
      </w:pPr>
      <w:r>
        <w:rPr>
          <w:rFonts w:eastAsia="Calibri"/>
          <w:sz w:val="24"/>
        </w:rPr>
        <w:t>El objetivo de este trabajo es informar al lector acerca de los aprendizajes y resultados que se obtuvieron y reflexionaron después de la segunda jornada de práctica durante el sexto semestre, correspo</w:t>
      </w:r>
      <w:r w:rsidR="00B10C74">
        <w:rPr>
          <w:rFonts w:eastAsia="Calibri"/>
          <w:sz w:val="24"/>
        </w:rPr>
        <w:t>ndiente al mes de mayo, que tuvo</w:t>
      </w:r>
      <w:r>
        <w:rPr>
          <w:rFonts w:eastAsia="Calibri"/>
          <w:sz w:val="24"/>
        </w:rPr>
        <w:t xml:space="preserve"> una duración de dos semanas. Sin embargo, estos resultados son entorno al proyecto científico aplicado durante la primera semana de prácticas de manera presencial con el 100% de los alumnos, por su servidora. </w:t>
      </w:r>
    </w:p>
    <w:p w14:paraId="456EBC69" w14:textId="77777777" w:rsidR="008B0060" w:rsidRDefault="008B0060" w:rsidP="008A0126">
      <w:pPr>
        <w:spacing w:after="120" w:line="480" w:lineRule="auto"/>
        <w:ind w:firstLine="709"/>
        <w:rPr>
          <w:rFonts w:eastAsia="Calibri"/>
          <w:sz w:val="24"/>
        </w:rPr>
      </w:pPr>
      <w:r>
        <w:rPr>
          <w:rFonts w:eastAsia="Calibri"/>
          <w:sz w:val="24"/>
        </w:rPr>
        <w:t>Otro de los fines que tiene este trabajo es mostrar la reflexión hecha acerca de los logros</w:t>
      </w:r>
      <w:r w:rsidR="00011695">
        <w:rPr>
          <w:rFonts w:eastAsia="Calibri"/>
          <w:sz w:val="24"/>
        </w:rPr>
        <w:t xml:space="preserve"> y áreas de oportunidad</w:t>
      </w:r>
      <w:r>
        <w:rPr>
          <w:rFonts w:eastAsia="Calibri"/>
          <w:sz w:val="24"/>
        </w:rPr>
        <w:t xml:space="preserve"> obtenidos</w:t>
      </w:r>
      <w:r w:rsidR="00011695">
        <w:rPr>
          <w:rFonts w:eastAsia="Calibri"/>
          <w:sz w:val="24"/>
        </w:rPr>
        <w:t xml:space="preserve"> durante el proyecto científico</w:t>
      </w:r>
      <w:r>
        <w:rPr>
          <w:rFonts w:eastAsia="Calibri"/>
          <w:sz w:val="24"/>
        </w:rPr>
        <w:t xml:space="preserve">. Así como también, las competencias profesionales correspondientes al curso, que se favorecieron durante este trabajo. </w:t>
      </w:r>
    </w:p>
    <w:p w14:paraId="443EE787" w14:textId="77777777" w:rsidR="00FD4152" w:rsidRPr="00FD4152" w:rsidRDefault="00FD4152" w:rsidP="00FD4152">
      <w:pPr>
        <w:spacing w:after="120" w:line="480" w:lineRule="auto"/>
        <w:ind w:firstLine="709"/>
        <w:rPr>
          <w:rFonts w:eastAsia="Arial"/>
          <w:sz w:val="24"/>
          <w:szCs w:val="24"/>
        </w:rPr>
      </w:pPr>
      <w:r>
        <w:rPr>
          <w:rFonts w:eastAsia="Calibri"/>
          <w:sz w:val="24"/>
        </w:rPr>
        <w:t xml:space="preserve">Es importante mencionar que </w:t>
      </w:r>
      <w:r w:rsidRPr="00FD4152">
        <w:rPr>
          <w:rFonts w:eastAsia="Calibri"/>
          <w:sz w:val="24"/>
          <w:szCs w:val="24"/>
        </w:rPr>
        <w:t xml:space="preserve">el objetivo del proyecto científico era </w:t>
      </w:r>
      <w:r w:rsidRPr="00FD4152">
        <w:rPr>
          <w:rFonts w:eastAsia="Arial"/>
          <w:sz w:val="24"/>
          <w:szCs w:val="24"/>
        </w:rPr>
        <w:t>desarrollar en los alumnos y alumnas la adquisición de actitudes favorables hacia el cuidado del medioambiente y comprender lo que sucede en su entorno por medio de la contaminación que nosotros los humanos generamos.</w:t>
      </w:r>
    </w:p>
    <w:p w14:paraId="3C4508A6" w14:textId="77777777" w:rsidR="008B0060" w:rsidRPr="008A0126" w:rsidRDefault="008B0060" w:rsidP="008A0126">
      <w:pPr>
        <w:spacing w:after="120" w:line="480" w:lineRule="auto"/>
        <w:ind w:firstLine="709"/>
        <w:rPr>
          <w:rFonts w:eastAsia="Calibri"/>
          <w:sz w:val="24"/>
        </w:rPr>
      </w:pPr>
      <w:r w:rsidRPr="008A0126">
        <w:rPr>
          <w:rFonts w:eastAsia="Calibri"/>
          <w:sz w:val="24"/>
        </w:rPr>
        <w:t>En este informe se expondrán las fortalezas y debilidades encontradas</w:t>
      </w:r>
      <w:r w:rsidR="008A0126" w:rsidRPr="008A0126">
        <w:rPr>
          <w:rFonts w:eastAsia="Calibri"/>
          <w:sz w:val="24"/>
        </w:rPr>
        <w:t xml:space="preserve"> en cada uno de los días que abarcaba el proyecto científico. Además del tiempo que conllevó el proceso de la elaboración del cartel de presentación y los resultados que se </w:t>
      </w:r>
      <w:r w:rsidR="00B10C74">
        <w:rPr>
          <w:rFonts w:eastAsia="Calibri"/>
          <w:sz w:val="24"/>
        </w:rPr>
        <w:t xml:space="preserve">consiguieron </w:t>
      </w:r>
      <w:r w:rsidR="008A0126" w:rsidRPr="008A0126">
        <w:rPr>
          <w:rFonts w:eastAsia="Calibri"/>
          <w:sz w:val="24"/>
        </w:rPr>
        <w:t xml:space="preserve">en los alumnos. </w:t>
      </w:r>
      <w:r w:rsidRPr="008A0126">
        <w:rPr>
          <w:rFonts w:eastAsia="Calibri"/>
          <w:sz w:val="24"/>
        </w:rPr>
        <w:t xml:space="preserve">Por lo que, se abordarán desde los logros durante las secuencias didácticas, hasta las sugerencias y los fracasos en dichas actividades. </w:t>
      </w:r>
    </w:p>
    <w:p w14:paraId="3F69A3A5" w14:textId="1D43DFA3" w:rsidR="007510EB" w:rsidRDefault="008B0060" w:rsidP="008A0126">
      <w:pPr>
        <w:spacing w:after="120" w:line="480" w:lineRule="auto"/>
        <w:ind w:firstLine="709"/>
        <w:rPr>
          <w:rFonts w:eastAsia="Calibri"/>
          <w:sz w:val="24"/>
        </w:rPr>
      </w:pPr>
      <w:r>
        <w:rPr>
          <w:rFonts w:eastAsia="Calibri"/>
          <w:sz w:val="24"/>
        </w:rPr>
        <w:lastRenderedPageBreak/>
        <w:t xml:space="preserve">La institución de práctica es el Jardín de Niños María Teresa Barreda TM, el cual está ubicado en la colonia 2000, frente a la clínica 91. Está conformado por 7 grupos de alumnos, en los que predomina el segundo grado y cada grupo cuenta con </w:t>
      </w:r>
      <w:r w:rsidR="00DD30B3">
        <w:rPr>
          <w:rFonts w:eastAsia="Calibri"/>
          <w:sz w:val="24"/>
        </w:rPr>
        <w:t xml:space="preserve">alrededor de </w:t>
      </w:r>
      <w:r>
        <w:rPr>
          <w:rFonts w:eastAsia="Calibri"/>
          <w:sz w:val="24"/>
        </w:rPr>
        <w:t xml:space="preserve">30-35 alumnos. Por tanto, la información de este informe está enfocada en el grupo mixto de 1 y 2 </w:t>
      </w:r>
      <w:r w:rsidRPr="006F1693">
        <w:rPr>
          <w:rFonts w:eastAsia="Calibri"/>
          <w:sz w:val="24"/>
          <w:highlight w:val="yellow"/>
        </w:rPr>
        <w:t>“</w:t>
      </w:r>
      <w:r>
        <w:rPr>
          <w:rFonts w:eastAsia="Calibri"/>
          <w:sz w:val="24"/>
        </w:rPr>
        <w:t>B</w:t>
      </w:r>
      <w:r w:rsidRPr="006F1693">
        <w:rPr>
          <w:rFonts w:eastAsia="Calibri"/>
          <w:sz w:val="24"/>
          <w:highlight w:val="yellow"/>
        </w:rPr>
        <w:t>”</w:t>
      </w:r>
      <w:r w:rsidR="006F1693">
        <w:rPr>
          <w:rFonts w:eastAsia="Calibri"/>
          <w:sz w:val="24"/>
          <w:highlight w:val="yellow"/>
        </w:rPr>
        <w:t xml:space="preserve"> CURSIVA</w:t>
      </w:r>
      <w:r w:rsidRPr="006F1693">
        <w:rPr>
          <w:rFonts w:eastAsia="Calibri"/>
          <w:sz w:val="24"/>
          <w:highlight w:val="yellow"/>
        </w:rPr>
        <w:t>,</w:t>
      </w:r>
      <w:r>
        <w:rPr>
          <w:rFonts w:eastAsia="Calibri"/>
          <w:sz w:val="24"/>
        </w:rPr>
        <w:t xml:space="preserve"> asignado par</w:t>
      </w:r>
      <w:r w:rsidR="00011695">
        <w:rPr>
          <w:rFonts w:eastAsia="Calibri"/>
          <w:sz w:val="24"/>
        </w:rPr>
        <w:t>a la práctica, que cuenta con 32</w:t>
      </w:r>
      <w:r>
        <w:rPr>
          <w:rFonts w:eastAsia="Calibri"/>
          <w:sz w:val="24"/>
        </w:rPr>
        <w:t xml:space="preserve"> alumnos en el grupo, </w:t>
      </w:r>
      <w:r w:rsidR="00BE7DDA">
        <w:rPr>
          <w:rFonts w:eastAsia="Calibri"/>
          <w:sz w:val="24"/>
        </w:rPr>
        <w:t>como predominante</w:t>
      </w:r>
      <w:r>
        <w:rPr>
          <w:rFonts w:eastAsia="Calibri"/>
          <w:sz w:val="24"/>
        </w:rPr>
        <w:t xml:space="preserve"> el primer grado. </w:t>
      </w:r>
    </w:p>
    <w:p w14:paraId="52B7B487" w14:textId="77777777" w:rsidR="00860869" w:rsidRDefault="00860869" w:rsidP="008A0126">
      <w:pPr>
        <w:spacing w:after="120" w:line="480" w:lineRule="auto"/>
        <w:ind w:firstLine="709"/>
        <w:rPr>
          <w:rFonts w:eastAsia="Calibri"/>
          <w:sz w:val="24"/>
        </w:rPr>
      </w:pPr>
    </w:p>
    <w:p w14:paraId="6C9572BC" w14:textId="77777777" w:rsidR="00860869" w:rsidRDefault="00860869" w:rsidP="008A0126">
      <w:pPr>
        <w:spacing w:after="120" w:line="480" w:lineRule="auto"/>
        <w:ind w:firstLine="709"/>
        <w:rPr>
          <w:rFonts w:eastAsia="Calibri"/>
          <w:sz w:val="24"/>
        </w:rPr>
      </w:pPr>
    </w:p>
    <w:p w14:paraId="3C5F9261" w14:textId="77777777" w:rsidR="00860869" w:rsidRDefault="00860869" w:rsidP="008A0126">
      <w:pPr>
        <w:spacing w:after="120" w:line="480" w:lineRule="auto"/>
        <w:ind w:firstLine="709"/>
        <w:rPr>
          <w:rFonts w:eastAsia="Calibri"/>
          <w:sz w:val="24"/>
        </w:rPr>
      </w:pPr>
    </w:p>
    <w:p w14:paraId="397F6549" w14:textId="77777777" w:rsidR="00860869" w:rsidRDefault="00860869" w:rsidP="008A0126">
      <w:pPr>
        <w:spacing w:after="120" w:line="480" w:lineRule="auto"/>
        <w:ind w:firstLine="709"/>
        <w:rPr>
          <w:rFonts w:eastAsia="Calibri"/>
          <w:sz w:val="24"/>
        </w:rPr>
      </w:pPr>
    </w:p>
    <w:p w14:paraId="675D7763" w14:textId="77777777" w:rsidR="00860869" w:rsidRDefault="00860869" w:rsidP="008A0126">
      <w:pPr>
        <w:spacing w:after="120" w:line="480" w:lineRule="auto"/>
        <w:ind w:firstLine="709"/>
        <w:rPr>
          <w:rFonts w:eastAsia="Calibri"/>
          <w:sz w:val="24"/>
        </w:rPr>
      </w:pPr>
    </w:p>
    <w:p w14:paraId="07B9F0F4" w14:textId="77777777" w:rsidR="00860869" w:rsidRDefault="00860869" w:rsidP="008A0126">
      <w:pPr>
        <w:spacing w:after="120" w:line="480" w:lineRule="auto"/>
        <w:ind w:firstLine="709"/>
        <w:rPr>
          <w:rFonts w:eastAsia="Calibri"/>
          <w:sz w:val="24"/>
        </w:rPr>
      </w:pPr>
    </w:p>
    <w:p w14:paraId="035D67E8" w14:textId="77777777" w:rsidR="00860869" w:rsidRDefault="00860869" w:rsidP="008A0126">
      <w:pPr>
        <w:spacing w:after="120" w:line="480" w:lineRule="auto"/>
        <w:ind w:firstLine="709"/>
        <w:rPr>
          <w:rFonts w:eastAsia="Calibri"/>
          <w:sz w:val="24"/>
        </w:rPr>
      </w:pPr>
    </w:p>
    <w:p w14:paraId="3167E9A7" w14:textId="77777777" w:rsidR="00860869" w:rsidRDefault="00860869" w:rsidP="008A0126">
      <w:pPr>
        <w:spacing w:after="120" w:line="480" w:lineRule="auto"/>
        <w:ind w:firstLine="709"/>
        <w:rPr>
          <w:rFonts w:eastAsia="Calibri"/>
          <w:sz w:val="24"/>
        </w:rPr>
      </w:pPr>
    </w:p>
    <w:p w14:paraId="7A7B723F" w14:textId="77777777" w:rsidR="00860869" w:rsidRDefault="00860869" w:rsidP="008A0126">
      <w:pPr>
        <w:spacing w:after="120" w:line="480" w:lineRule="auto"/>
        <w:ind w:firstLine="709"/>
        <w:rPr>
          <w:rFonts w:eastAsia="Calibri"/>
          <w:sz w:val="24"/>
        </w:rPr>
      </w:pPr>
    </w:p>
    <w:p w14:paraId="6CDADF22" w14:textId="77777777" w:rsidR="00860869" w:rsidRDefault="00860869" w:rsidP="008A0126">
      <w:pPr>
        <w:spacing w:after="120" w:line="480" w:lineRule="auto"/>
        <w:ind w:firstLine="709"/>
        <w:rPr>
          <w:rFonts w:eastAsia="Calibri"/>
          <w:sz w:val="24"/>
        </w:rPr>
      </w:pPr>
    </w:p>
    <w:p w14:paraId="23AF0C1F" w14:textId="77777777" w:rsidR="00860869" w:rsidRDefault="00860869" w:rsidP="008A0126">
      <w:pPr>
        <w:spacing w:after="120" w:line="480" w:lineRule="auto"/>
        <w:ind w:firstLine="709"/>
        <w:rPr>
          <w:rFonts w:eastAsia="Calibri"/>
          <w:sz w:val="24"/>
        </w:rPr>
      </w:pPr>
    </w:p>
    <w:p w14:paraId="0D70C2FA" w14:textId="77777777" w:rsidR="00860869" w:rsidRDefault="00860869" w:rsidP="008A0126">
      <w:pPr>
        <w:spacing w:after="120" w:line="480" w:lineRule="auto"/>
        <w:ind w:firstLine="709"/>
        <w:rPr>
          <w:rFonts w:eastAsia="Calibri"/>
          <w:sz w:val="24"/>
        </w:rPr>
      </w:pPr>
    </w:p>
    <w:p w14:paraId="39F4AFC3" w14:textId="77777777" w:rsidR="00860869" w:rsidRDefault="00860869" w:rsidP="008A0126">
      <w:pPr>
        <w:spacing w:after="120" w:line="480" w:lineRule="auto"/>
        <w:ind w:firstLine="709"/>
        <w:rPr>
          <w:rFonts w:eastAsia="Calibri"/>
          <w:sz w:val="24"/>
        </w:rPr>
      </w:pPr>
    </w:p>
    <w:p w14:paraId="7B07957E" w14:textId="77777777" w:rsidR="00860869" w:rsidRDefault="00860869" w:rsidP="008A0126">
      <w:pPr>
        <w:spacing w:after="120" w:line="480" w:lineRule="auto"/>
        <w:ind w:firstLine="709"/>
        <w:rPr>
          <w:rFonts w:eastAsia="Calibri"/>
          <w:sz w:val="24"/>
        </w:rPr>
      </w:pPr>
    </w:p>
    <w:p w14:paraId="6CFEF1D1" w14:textId="77777777" w:rsidR="00011695" w:rsidRDefault="00011695" w:rsidP="00F61C9F">
      <w:pPr>
        <w:spacing w:after="480"/>
        <w:rPr>
          <w:sz w:val="24"/>
        </w:rPr>
      </w:pPr>
    </w:p>
    <w:p w14:paraId="0B8FC043" w14:textId="77777777" w:rsidR="007510EB" w:rsidRPr="00860869" w:rsidRDefault="007510EB" w:rsidP="00F61C9F">
      <w:pPr>
        <w:spacing w:after="480"/>
        <w:jc w:val="center"/>
        <w:rPr>
          <w:b/>
          <w:sz w:val="28"/>
        </w:rPr>
      </w:pPr>
      <w:r w:rsidRPr="00860869">
        <w:rPr>
          <w:b/>
          <w:sz w:val="28"/>
        </w:rPr>
        <w:t>Desarrollo</w:t>
      </w:r>
    </w:p>
    <w:p w14:paraId="24CF7C05" w14:textId="77777777" w:rsidR="007510EB" w:rsidRDefault="007510EB" w:rsidP="00F61C9F">
      <w:pPr>
        <w:spacing w:after="480"/>
        <w:rPr>
          <w:sz w:val="24"/>
        </w:rPr>
      </w:pPr>
    </w:p>
    <w:p w14:paraId="46D58FB4" w14:textId="77777777" w:rsidR="003C1E07" w:rsidRDefault="00011695" w:rsidP="00B413BE">
      <w:pPr>
        <w:spacing w:after="480" w:line="480" w:lineRule="auto"/>
        <w:ind w:firstLine="720"/>
        <w:rPr>
          <w:sz w:val="24"/>
        </w:rPr>
      </w:pPr>
      <w:r>
        <w:rPr>
          <w:sz w:val="24"/>
        </w:rPr>
        <w:t xml:space="preserve">El proyecto </w:t>
      </w:r>
      <w:r w:rsidR="00862C52">
        <w:rPr>
          <w:sz w:val="24"/>
        </w:rPr>
        <w:t>científico</w:t>
      </w:r>
      <w:r>
        <w:rPr>
          <w:sz w:val="24"/>
        </w:rPr>
        <w:t xml:space="preserve"> es</w:t>
      </w:r>
      <w:r w:rsidR="00BB2A00">
        <w:rPr>
          <w:sz w:val="24"/>
        </w:rPr>
        <w:t xml:space="preserve">tá relacionado con el método científico, el cual según Arias (2012) es un conjunto de pasos y procedimientos empleados para formular y resolver problemas de investigación mediante la verificación de hipótesis. </w:t>
      </w:r>
      <w:r w:rsidR="003C1E07">
        <w:rPr>
          <w:sz w:val="24"/>
        </w:rPr>
        <w:t xml:space="preserve">Por tanto, se planeó uno en equipo de practica con las adecuaciones curriculares necesarias para cada grado. </w:t>
      </w:r>
    </w:p>
    <w:p w14:paraId="09F6B599" w14:textId="77777777" w:rsidR="00011695" w:rsidRDefault="003C1E07" w:rsidP="00B413BE">
      <w:pPr>
        <w:spacing w:line="480" w:lineRule="auto"/>
        <w:ind w:firstLine="720"/>
        <w:rPr>
          <w:sz w:val="24"/>
        </w:rPr>
      </w:pPr>
      <w:r>
        <w:rPr>
          <w:sz w:val="24"/>
        </w:rPr>
        <w:t>Así pues,</w:t>
      </w:r>
      <w:r w:rsidR="00011695">
        <w:rPr>
          <w:sz w:val="24"/>
        </w:rPr>
        <w:t xml:space="preserve"> se pidió elegir un tema acorde a la natu</w:t>
      </w:r>
      <w:r w:rsidR="00862C52">
        <w:rPr>
          <w:sz w:val="24"/>
        </w:rPr>
        <w:t>raleza y la importancia de resolver algún problema que se de en la actualidad. De esta f</w:t>
      </w:r>
      <w:r w:rsidR="00B10C74">
        <w:rPr>
          <w:sz w:val="24"/>
        </w:rPr>
        <w:t xml:space="preserve">orma se eligió el tema del proyecto, el cual tenía como nombre </w:t>
      </w:r>
      <w:r w:rsidR="00862C52">
        <w:rPr>
          <w:sz w:val="24"/>
        </w:rPr>
        <w:t xml:space="preserve">cuidemos el planeta. Este se eligió porque se esperaba generar conciencia en los alumnos del jardín sobre las consecuencias que tienen las malas acciones en </w:t>
      </w:r>
      <w:r w:rsidR="00C603F6">
        <w:rPr>
          <w:sz w:val="24"/>
        </w:rPr>
        <w:t xml:space="preserve">relación con la contaminación </w:t>
      </w:r>
      <w:r w:rsidR="00C603F6" w:rsidRPr="00C603F6">
        <w:rPr>
          <w:sz w:val="24"/>
        </w:rPr>
        <w:t>del agua, suelo y aire, así como darles a conocer las acciones que pueden realizar para prevenir estos tipos de contaminación</w:t>
      </w:r>
      <w:r w:rsidR="00C603F6">
        <w:rPr>
          <w:sz w:val="24"/>
        </w:rPr>
        <w:t xml:space="preserve">. Las actividades de dicho proyecto se llevaron a cabo en las instalaciones del jardín dentro del aula y lugares exteriores como el patio o zona verde del jardín de niños. </w:t>
      </w:r>
    </w:p>
    <w:p w14:paraId="58A173D1" w14:textId="77777777" w:rsidR="00C603F6" w:rsidRDefault="00C603F6" w:rsidP="00862C52">
      <w:pPr>
        <w:spacing w:line="480" w:lineRule="auto"/>
        <w:rPr>
          <w:sz w:val="24"/>
        </w:rPr>
      </w:pPr>
    </w:p>
    <w:p w14:paraId="44E4EC79" w14:textId="77777777" w:rsidR="00C603F6" w:rsidRPr="00C603F6" w:rsidRDefault="00B413BE" w:rsidP="00B413BE">
      <w:pPr>
        <w:spacing w:line="480" w:lineRule="auto"/>
        <w:ind w:firstLine="720"/>
        <w:rPr>
          <w:sz w:val="24"/>
        </w:rPr>
      </w:pPr>
      <w:r>
        <w:rPr>
          <w:sz w:val="24"/>
        </w:rPr>
        <w:t>Se quiso</w:t>
      </w:r>
      <w:r w:rsidR="00C603F6" w:rsidRPr="00C603F6">
        <w:rPr>
          <w:sz w:val="24"/>
        </w:rPr>
        <w:t xml:space="preserve"> poner experimentos dentro de estas jornadas de práctica ya que, de acuerdo con investigaciones, estos desarrollan en los niños y niñas la curiosidad, creatividad e interés por conocer. Aparte aprenden de una manera divertida </w:t>
      </w:r>
      <w:r w:rsidR="00BE7DDA">
        <w:rPr>
          <w:sz w:val="24"/>
        </w:rPr>
        <w:t xml:space="preserve">cuando utilizan </w:t>
      </w:r>
      <w:r w:rsidR="00C603F6" w:rsidRPr="00C603F6">
        <w:rPr>
          <w:sz w:val="24"/>
        </w:rPr>
        <w:t xml:space="preserve">sus sentidos. Esto de acuerdo con Díaz Barriga (2006), quien argumenta que el fin de la elaboración de proyectos en el ámbito escolar, es acercar a los estudiantes hacia la adquisición de competencias propias de los </w:t>
      </w:r>
      <w:r w:rsidR="00C603F6" w:rsidRPr="00C603F6">
        <w:rPr>
          <w:sz w:val="24"/>
        </w:rPr>
        <w:lastRenderedPageBreak/>
        <w:t xml:space="preserve">científicos, aunque no en el sentido estricto, sino más bien vinculadas tanto al nivel educativo como a la propia naturaleza de la materia que se imparte. </w:t>
      </w:r>
    </w:p>
    <w:p w14:paraId="1D50A5BE" w14:textId="77777777" w:rsidR="00C603F6" w:rsidRDefault="00C603F6" w:rsidP="00B413BE">
      <w:pPr>
        <w:spacing w:line="480" w:lineRule="auto"/>
        <w:ind w:firstLine="720"/>
        <w:rPr>
          <w:sz w:val="24"/>
        </w:rPr>
      </w:pPr>
      <w:r>
        <w:rPr>
          <w:sz w:val="24"/>
        </w:rPr>
        <w:t>Así mismo, este</w:t>
      </w:r>
      <w:r w:rsidRPr="00C603F6">
        <w:rPr>
          <w:sz w:val="24"/>
        </w:rPr>
        <w:t xml:space="preserve"> proyecto </w:t>
      </w:r>
      <w:r>
        <w:rPr>
          <w:sz w:val="24"/>
        </w:rPr>
        <w:t>estuvo</w:t>
      </w:r>
      <w:r w:rsidRPr="00C603F6">
        <w:rPr>
          <w:sz w:val="24"/>
        </w:rPr>
        <w:t xml:space="preserve"> diseña</w:t>
      </w:r>
      <w:r>
        <w:rPr>
          <w:sz w:val="24"/>
        </w:rPr>
        <w:t>do para que los alumnos utilizaran</w:t>
      </w:r>
      <w:r w:rsidRPr="00C603F6">
        <w:rPr>
          <w:sz w:val="24"/>
        </w:rPr>
        <w:t xml:space="preserve"> y d</w:t>
      </w:r>
      <w:r>
        <w:rPr>
          <w:sz w:val="24"/>
        </w:rPr>
        <w:t>esarrollaran</w:t>
      </w:r>
      <w:r w:rsidRPr="00C603F6">
        <w:rPr>
          <w:sz w:val="24"/>
        </w:rPr>
        <w:t xml:space="preserve"> la motivación y q</w:t>
      </w:r>
      <w:r>
        <w:rPr>
          <w:sz w:val="24"/>
        </w:rPr>
        <w:t xml:space="preserve">ue a medida que el proyecto fuera </w:t>
      </w:r>
      <w:r w:rsidRPr="00C603F6">
        <w:rPr>
          <w:sz w:val="24"/>
        </w:rPr>
        <w:t>pro</w:t>
      </w:r>
      <w:r>
        <w:rPr>
          <w:sz w:val="24"/>
        </w:rPr>
        <w:t>puesto a los alumnos estos lograra</w:t>
      </w:r>
      <w:r w:rsidRPr="00C603F6">
        <w:rPr>
          <w:sz w:val="24"/>
        </w:rPr>
        <w:t>n entusiasmarse e involucrarse en su propio proceso de aprendizaje, todo esto basado en lo aludido por Kilpatri</w:t>
      </w:r>
      <w:r w:rsidR="00783559">
        <w:rPr>
          <w:sz w:val="24"/>
        </w:rPr>
        <w:t>ck (1997</w:t>
      </w:r>
      <w:r w:rsidRPr="00C603F6">
        <w:rPr>
          <w:sz w:val="24"/>
        </w:rPr>
        <w:t>).</w:t>
      </w:r>
    </w:p>
    <w:p w14:paraId="39F31DF3" w14:textId="77777777" w:rsidR="00783559" w:rsidRDefault="00783559" w:rsidP="00862C52">
      <w:pPr>
        <w:spacing w:line="480" w:lineRule="auto"/>
        <w:rPr>
          <w:sz w:val="24"/>
        </w:rPr>
      </w:pPr>
    </w:p>
    <w:p w14:paraId="3ED0C865" w14:textId="77777777" w:rsidR="00862C52" w:rsidRPr="003C1E07" w:rsidRDefault="00862C52" w:rsidP="00B413BE">
      <w:pPr>
        <w:spacing w:line="480" w:lineRule="auto"/>
        <w:ind w:firstLine="720"/>
        <w:rPr>
          <w:sz w:val="24"/>
        </w:rPr>
      </w:pPr>
      <w:r>
        <w:rPr>
          <w:sz w:val="24"/>
        </w:rPr>
        <w:t xml:space="preserve">Por tanto, para dar un seguimiento al método científico y sus pasos como lo </w:t>
      </w:r>
      <w:r w:rsidRPr="003C1E07">
        <w:rPr>
          <w:sz w:val="24"/>
        </w:rPr>
        <w:t>son</w:t>
      </w:r>
      <w:r w:rsidR="003C1E07" w:rsidRPr="003C1E07">
        <w:rPr>
          <w:sz w:val="24"/>
        </w:rPr>
        <w:t xml:space="preserve"> la</w:t>
      </w:r>
      <w:r w:rsidR="003C1E07">
        <w:rPr>
          <w:sz w:val="24"/>
          <w:u w:val="single"/>
        </w:rPr>
        <w:t xml:space="preserve"> </w:t>
      </w:r>
      <w:r w:rsidR="003C1E07" w:rsidRPr="003C1E07">
        <w:rPr>
          <w:sz w:val="24"/>
        </w:rPr>
        <w:t>observación</w:t>
      </w:r>
      <w:r w:rsidR="003C1E07">
        <w:rPr>
          <w:sz w:val="24"/>
        </w:rPr>
        <w:t xml:space="preserve"> (percepción del hecho)</w:t>
      </w:r>
      <w:r w:rsidR="003C1E07" w:rsidRPr="003C1E07">
        <w:rPr>
          <w:sz w:val="24"/>
        </w:rPr>
        <w:t>, formulación del problema</w:t>
      </w:r>
      <w:r w:rsidR="003C1E07">
        <w:rPr>
          <w:sz w:val="24"/>
        </w:rPr>
        <w:t>(pregunta)</w:t>
      </w:r>
      <w:r w:rsidR="003C1E07" w:rsidRPr="003C1E07">
        <w:rPr>
          <w:sz w:val="24"/>
        </w:rPr>
        <w:t>, formulación de hipótesis</w:t>
      </w:r>
      <w:r w:rsidR="003C1E07">
        <w:rPr>
          <w:sz w:val="24"/>
        </w:rPr>
        <w:t>(suposiciones)</w:t>
      </w:r>
      <w:r w:rsidR="003C1E07" w:rsidRPr="003C1E07">
        <w:rPr>
          <w:sz w:val="24"/>
        </w:rPr>
        <w:t>, análisis de resultados</w:t>
      </w:r>
      <w:r w:rsidR="003C1E07">
        <w:rPr>
          <w:sz w:val="24"/>
        </w:rPr>
        <w:t xml:space="preserve"> (comprobaciones de hipótesis)</w:t>
      </w:r>
      <w:r w:rsidR="003C1E07" w:rsidRPr="003C1E07">
        <w:rPr>
          <w:sz w:val="24"/>
        </w:rPr>
        <w:t xml:space="preserve"> y conclusiones</w:t>
      </w:r>
      <w:r w:rsidRPr="003C1E07">
        <w:rPr>
          <w:sz w:val="24"/>
        </w:rPr>
        <w:t xml:space="preserve"> </w:t>
      </w:r>
      <w:r w:rsidR="003C1E07">
        <w:rPr>
          <w:sz w:val="24"/>
        </w:rPr>
        <w:t xml:space="preserve">(análisis final). </w:t>
      </w:r>
    </w:p>
    <w:p w14:paraId="6AA4B1B7" w14:textId="77777777" w:rsidR="00862C52" w:rsidRDefault="00862C52" w:rsidP="00B413BE">
      <w:pPr>
        <w:spacing w:line="480" w:lineRule="auto"/>
        <w:ind w:firstLine="720"/>
        <w:rPr>
          <w:sz w:val="24"/>
        </w:rPr>
      </w:pPr>
      <w:r>
        <w:rPr>
          <w:sz w:val="24"/>
        </w:rPr>
        <w:t xml:space="preserve">Se planteó abordar durante la primera semana de prácticas y dividir el tema de la contaminación y sus tipos por los días de semana, en los que se </w:t>
      </w:r>
      <w:r w:rsidR="00BE7DDA">
        <w:rPr>
          <w:sz w:val="24"/>
        </w:rPr>
        <w:t xml:space="preserve">trabajaba </w:t>
      </w:r>
      <w:r>
        <w:rPr>
          <w:sz w:val="24"/>
        </w:rPr>
        <w:t>junto con los alumnos el cartel de presentación que consistía en ir r</w:t>
      </w:r>
      <w:r w:rsidR="00B10C74">
        <w:rPr>
          <w:sz w:val="24"/>
        </w:rPr>
        <w:t>esolver</w:t>
      </w:r>
      <w:r>
        <w:rPr>
          <w:sz w:val="24"/>
        </w:rPr>
        <w:t xml:space="preserve"> las preguntas de investigación</w:t>
      </w:r>
      <w:r w:rsidR="00B10C74">
        <w:rPr>
          <w:sz w:val="24"/>
        </w:rPr>
        <w:t xml:space="preserve"> día con día</w:t>
      </w:r>
      <w:r>
        <w:rPr>
          <w:sz w:val="24"/>
        </w:rPr>
        <w:t xml:space="preserve"> con base a las actividades que se hacían por día en el aula, estas eran resultas por los alumnos y las evidencias eran parte de sus trabajos elaborados. </w:t>
      </w:r>
    </w:p>
    <w:p w14:paraId="4B42B051" w14:textId="77777777" w:rsidR="00A169A4" w:rsidRDefault="00A169A4" w:rsidP="00862C52">
      <w:pPr>
        <w:spacing w:line="480" w:lineRule="auto"/>
        <w:rPr>
          <w:sz w:val="24"/>
        </w:rPr>
      </w:pPr>
    </w:p>
    <w:p w14:paraId="5872F069" w14:textId="77777777" w:rsidR="00862C52" w:rsidRDefault="00862C52" w:rsidP="00B413BE">
      <w:pPr>
        <w:spacing w:line="480" w:lineRule="auto"/>
        <w:ind w:firstLine="720"/>
        <w:rPr>
          <w:sz w:val="24"/>
        </w:rPr>
      </w:pPr>
      <w:r>
        <w:rPr>
          <w:sz w:val="24"/>
        </w:rPr>
        <w:t xml:space="preserve">De acuerdo a </w:t>
      </w:r>
      <w:r w:rsidR="00BD20E2">
        <w:rPr>
          <w:sz w:val="24"/>
        </w:rPr>
        <w:t xml:space="preserve">Díaz (2006), el punto de partida son experiencias educativas que permitan rescatar los conocimientos previos que tienen los niños, para después poder hacer una correlación con los nuevos conocimientos experienciales como lo maneja Ausubel. </w:t>
      </w:r>
      <w:r w:rsidR="00BD20E2">
        <w:t xml:space="preserve"> </w:t>
      </w:r>
      <w:r w:rsidR="00BD20E2">
        <w:rPr>
          <w:sz w:val="24"/>
        </w:rPr>
        <w:t>Por tanto, el primer</w:t>
      </w:r>
      <w:r>
        <w:rPr>
          <w:sz w:val="24"/>
        </w:rPr>
        <w:t xml:space="preserve"> el primer día, se pretendía abarcar </w:t>
      </w:r>
      <w:r w:rsidR="00FC207E">
        <w:rPr>
          <w:sz w:val="24"/>
        </w:rPr>
        <w:t xml:space="preserve">la introducción en el tema del proyecto, el cual era </w:t>
      </w:r>
      <w:r w:rsidR="00EA0ED8">
        <w:rPr>
          <w:sz w:val="24"/>
        </w:rPr>
        <w:t xml:space="preserve">la contaminación en general, a través de actividades como preguntas generadoras de saberes previos de los alumnos, mostrándoles una imagen de un planeta enfermo e hicieran sus </w:t>
      </w:r>
      <w:r w:rsidR="00EA0ED8">
        <w:rPr>
          <w:sz w:val="24"/>
        </w:rPr>
        <w:lastRenderedPageBreak/>
        <w:t xml:space="preserve">reflexiones sobre por qué creían que pudiera estar así, después se esperaba continuar con la representación de una obra de teatro </w:t>
      </w:r>
      <w:r w:rsidR="00B10C74">
        <w:rPr>
          <w:sz w:val="24"/>
        </w:rPr>
        <w:t xml:space="preserve">basada en el tema que se observaba </w:t>
      </w:r>
      <w:r w:rsidR="00EA0ED8">
        <w:rPr>
          <w:sz w:val="24"/>
        </w:rPr>
        <w:t>y las ac</w:t>
      </w:r>
      <w:r w:rsidR="000107AA">
        <w:rPr>
          <w:sz w:val="24"/>
        </w:rPr>
        <w:t>ciones que lo dañan, para después haber continuado</w:t>
      </w:r>
      <w:r w:rsidR="00EA0ED8">
        <w:rPr>
          <w:sz w:val="24"/>
        </w:rPr>
        <w:t xml:space="preserve"> por un análisis acorde a lo observado sobre estas acciones, para dar mayor énfasis sobre las acciones buenas se bailó una </w:t>
      </w:r>
      <w:r w:rsidR="000107AA">
        <w:rPr>
          <w:sz w:val="24"/>
        </w:rPr>
        <w:t xml:space="preserve">canción en el grupo, y para finalizar, </w:t>
      </w:r>
      <w:r w:rsidR="00EA0ED8">
        <w:rPr>
          <w:sz w:val="24"/>
        </w:rPr>
        <w:t xml:space="preserve"> colocar imágenes de las acciones que conforme a lo que se vi en el día se clasificaban como buenas o malas entorno a la contaminación; esto con un toque de motivación con estrellas para la participación del grupo. </w:t>
      </w:r>
    </w:p>
    <w:p w14:paraId="4C7DD5F1" w14:textId="77777777" w:rsidR="00585AC0" w:rsidRDefault="00585AC0" w:rsidP="00B413BE">
      <w:pPr>
        <w:spacing w:line="480" w:lineRule="auto"/>
        <w:ind w:firstLine="720"/>
        <w:rPr>
          <w:sz w:val="24"/>
        </w:rPr>
      </w:pPr>
    </w:p>
    <w:p w14:paraId="12856AAD" w14:textId="77777777" w:rsidR="00EA0ED8" w:rsidRDefault="00EA0ED8" w:rsidP="00B413BE">
      <w:pPr>
        <w:spacing w:line="480" w:lineRule="auto"/>
        <w:ind w:firstLine="720"/>
        <w:rPr>
          <w:rFonts w:eastAsia="Arial"/>
          <w:sz w:val="24"/>
          <w:szCs w:val="22"/>
          <w:lang w:val="es-ES_tradnl"/>
        </w:rPr>
      </w:pPr>
      <w:r>
        <w:rPr>
          <w:sz w:val="24"/>
        </w:rPr>
        <w:t xml:space="preserve">Al finalizar el día los alumnos resolvieron la primera parte del cartel de presentación que consistía en resolver el propósito del proyecto, las preguntas planteadas a los alumnos fueron </w:t>
      </w:r>
      <w:r w:rsidRPr="00EA0ED8">
        <w:rPr>
          <w:sz w:val="24"/>
          <w:szCs w:val="24"/>
        </w:rPr>
        <w:t>¿</w:t>
      </w:r>
      <w:r w:rsidRPr="00EA0ED8">
        <w:rPr>
          <w:rFonts w:eastAsia="Arial"/>
          <w:sz w:val="24"/>
          <w:szCs w:val="24"/>
          <w:lang w:val="es-ES_tradnl"/>
        </w:rPr>
        <w:t>por qué es necesario cuidar el planeta</w:t>
      </w:r>
      <w:r w:rsidR="004F5518">
        <w:rPr>
          <w:rFonts w:eastAsia="Arial"/>
          <w:sz w:val="24"/>
          <w:szCs w:val="24"/>
          <w:lang w:val="es-ES_tradnl"/>
        </w:rPr>
        <w:t>?, ¿qué te gustaría saber más del tema</w:t>
      </w:r>
      <w:r w:rsidRPr="00EA0ED8">
        <w:rPr>
          <w:rFonts w:eastAsia="Arial"/>
          <w:sz w:val="24"/>
          <w:szCs w:val="24"/>
          <w:lang w:val="es-ES_tradnl"/>
        </w:rPr>
        <w:t>?</w:t>
      </w:r>
      <w:r w:rsidR="006F23C6" w:rsidRPr="006F23C6">
        <w:rPr>
          <w:rFonts w:eastAsia="Arial"/>
          <w:sz w:val="24"/>
          <w:szCs w:val="22"/>
          <w:lang w:val="es-ES_tradnl"/>
        </w:rPr>
        <w:t>, por lo que los al</w:t>
      </w:r>
      <w:r w:rsidR="004F5518">
        <w:rPr>
          <w:rFonts w:eastAsia="Arial"/>
          <w:sz w:val="24"/>
          <w:szCs w:val="22"/>
          <w:lang w:val="es-ES_tradnl"/>
        </w:rPr>
        <w:t xml:space="preserve">umnos respondieron que les gustaría saber más acerca del fuego y sobre si es bueno o malo este. Además, adjuntaron sus imágenes de investigaciones que hicieron sobre el tema. </w:t>
      </w:r>
    </w:p>
    <w:p w14:paraId="235A2672" w14:textId="77777777" w:rsidR="00585AC0" w:rsidRDefault="00585AC0" w:rsidP="00B413BE">
      <w:pPr>
        <w:spacing w:line="480" w:lineRule="auto"/>
        <w:ind w:firstLine="720"/>
        <w:rPr>
          <w:rFonts w:eastAsia="Arial"/>
          <w:sz w:val="24"/>
          <w:szCs w:val="22"/>
          <w:lang w:val="es-ES_tradnl"/>
        </w:rPr>
      </w:pPr>
    </w:p>
    <w:p w14:paraId="5481B4B6" w14:textId="77777777" w:rsidR="00A87F2F" w:rsidRDefault="00A87F2F" w:rsidP="00B413BE">
      <w:pPr>
        <w:spacing w:line="480" w:lineRule="auto"/>
        <w:ind w:firstLine="720"/>
        <w:rPr>
          <w:rFonts w:eastAsia="Arial"/>
          <w:sz w:val="24"/>
          <w:szCs w:val="22"/>
          <w:lang w:val="es-ES_tradnl"/>
        </w:rPr>
      </w:pPr>
      <w:r>
        <w:rPr>
          <w:rFonts w:eastAsia="Arial"/>
          <w:sz w:val="24"/>
          <w:szCs w:val="22"/>
          <w:lang w:val="es-ES_tradnl"/>
        </w:rPr>
        <w:t xml:space="preserve">Durante este día de actividades puedo analizar que la actividad que no fue tan significativa para los alumnos fue el cómo lleve a cabo las preguntas de la obra de teatro, ya que pude haberme apoyado más del material o elaborar alguno que fuera vistoso para que los alumnos pudieran recordar y no estuvieran tan perdidos en ese conocimiento que iban a generar. </w:t>
      </w:r>
    </w:p>
    <w:p w14:paraId="0EFE8708" w14:textId="77777777" w:rsidR="00585AC0" w:rsidRDefault="00585AC0" w:rsidP="00B413BE">
      <w:pPr>
        <w:spacing w:line="480" w:lineRule="auto"/>
        <w:ind w:firstLine="720"/>
        <w:rPr>
          <w:rFonts w:eastAsia="Arial"/>
          <w:sz w:val="24"/>
          <w:szCs w:val="22"/>
          <w:lang w:val="es-ES_tradnl"/>
        </w:rPr>
      </w:pPr>
    </w:p>
    <w:p w14:paraId="558EFA5F" w14:textId="77777777" w:rsidR="00A87F2F" w:rsidRDefault="00A87F2F" w:rsidP="00B413BE">
      <w:pPr>
        <w:spacing w:line="480" w:lineRule="auto"/>
        <w:ind w:firstLine="720"/>
        <w:rPr>
          <w:rFonts w:eastAsia="Arial"/>
          <w:sz w:val="24"/>
          <w:szCs w:val="22"/>
          <w:lang w:val="es-ES_tradnl"/>
        </w:rPr>
      </w:pPr>
      <w:r>
        <w:rPr>
          <w:rFonts w:eastAsia="Arial"/>
          <w:sz w:val="24"/>
          <w:szCs w:val="22"/>
          <w:lang w:val="es-ES_tradnl"/>
        </w:rPr>
        <w:t>Por otro lado, cuando investigaron dentro de es</w:t>
      </w:r>
      <w:r w:rsidR="00075687">
        <w:rPr>
          <w:rFonts w:eastAsia="Arial"/>
          <w:sz w:val="24"/>
          <w:szCs w:val="22"/>
          <w:lang w:val="es-ES_tradnl"/>
        </w:rPr>
        <w:t>ta fase del proyecto, se identificó</w:t>
      </w:r>
      <w:r w:rsidR="00DD30B3">
        <w:rPr>
          <w:rFonts w:eastAsia="Arial"/>
          <w:sz w:val="24"/>
          <w:szCs w:val="22"/>
          <w:lang w:val="es-ES_tradnl"/>
        </w:rPr>
        <w:t xml:space="preserve"> que no comprendían de manera esperada</w:t>
      </w:r>
      <w:r>
        <w:rPr>
          <w:rFonts w:eastAsia="Arial"/>
          <w:sz w:val="24"/>
          <w:szCs w:val="22"/>
          <w:lang w:val="es-ES_tradnl"/>
        </w:rPr>
        <w:t xml:space="preserve"> el objetivo de la actividad, por lo que, al resolver el propósito del cartel de presentación, no pude recabar mucha información de los alumnos. Sin embargo, considero que se puede cambiar el sentido de la utilización que se le dio al material al momento </w:t>
      </w:r>
      <w:r>
        <w:rPr>
          <w:rFonts w:eastAsia="Arial"/>
          <w:sz w:val="24"/>
          <w:szCs w:val="22"/>
          <w:lang w:val="es-ES_tradnl"/>
        </w:rPr>
        <w:lastRenderedPageBreak/>
        <w:t xml:space="preserve">de hacerlo por equipo, podría haberse hecho de manera grupal analizar las imágenes y </w:t>
      </w:r>
      <w:r w:rsidR="000107AA">
        <w:rPr>
          <w:rFonts w:eastAsia="Arial"/>
          <w:sz w:val="24"/>
          <w:szCs w:val="22"/>
          <w:lang w:val="es-ES_tradnl"/>
        </w:rPr>
        <w:t>después individual, y al final</w:t>
      </w:r>
      <w:r>
        <w:rPr>
          <w:rFonts w:eastAsia="Arial"/>
          <w:sz w:val="24"/>
          <w:szCs w:val="22"/>
          <w:lang w:val="es-ES_tradnl"/>
        </w:rPr>
        <w:t xml:space="preserve"> comparar; de esta forma generarían un aprendizaje más significativo los alumnos. </w:t>
      </w:r>
    </w:p>
    <w:p w14:paraId="6927FEC1" w14:textId="77777777" w:rsidR="00A169A4" w:rsidRDefault="00A169A4" w:rsidP="00862C52">
      <w:pPr>
        <w:spacing w:line="480" w:lineRule="auto"/>
        <w:rPr>
          <w:rFonts w:eastAsia="Arial"/>
          <w:sz w:val="24"/>
          <w:szCs w:val="22"/>
          <w:lang w:val="es-ES_tradnl"/>
        </w:rPr>
      </w:pPr>
    </w:p>
    <w:p w14:paraId="3E650FB3" w14:textId="77777777" w:rsidR="00B413BE" w:rsidRDefault="00311A17" w:rsidP="00B413BE">
      <w:pPr>
        <w:spacing w:line="480" w:lineRule="auto"/>
        <w:ind w:firstLine="720"/>
        <w:rPr>
          <w:rFonts w:eastAsia="Arial"/>
          <w:sz w:val="24"/>
          <w:szCs w:val="22"/>
          <w:lang w:val="es-ES_tradnl"/>
        </w:rPr>
      </w:pPr>
      <w:r>
        <w:rPr>
          <w:rFonts w:eastAsia="Arial"/>
          <w:sz w:val="24"/>
          <w:szCs w:val="22"/>
          <w:lang w:val="es-ES_tradnl"/>
        </w:rPr>
        <w:t xml:space="preserve">Para continuar con el trabajo del proyecto, en el segundo día se vio un tipo de contaminación referente al agua, para comprender a qué se refería, observaron un video en clase los alumnos y después reflexionaron en su contexto próximo si pasaba esa contaminación. </w:t>
      </w:r>
    </w:p>
    <w:p w14:paraId="46181AD9" w14:textId="77777777" w:rsidR="00585AC0" w:rsidRDefault="00585AC0" w:rsidP="00B413BE">
      <w:pPr>
        <w:spacing w:line="480" w:lineRule="auto"/>
        <w:ind w:firstLine="720"/>
        <w:rPr>
          <w:rFonts w:eastAsia="Arial"/>
          <w:sz w:val="24"/>
          <w:szCs w:val="22"/>
          <w:lang w:val="es-ES_tradnl"/>
        </w:rPr>
      </w:pPr>
    </w:p>
    <w:p w14:paraId="25CAC1FD" w14:textId="77777777" w:rsidR="003041EE" w:rsidRDefault="003C331C" w:rsidP="00B413BE">
      <w:pPr>
        <w:spacing w:line="480" w:lineRule="auto"/>
        <w:ind w:firstLine="720"/>
        <w:rPr>
          <w:rFonts w:eastAsia="Arial"/>
          <w:sz w:val="24"/>
          <w:szCs w:val="22"/>
          <w:lang w:val="es-ES_tradnl"/>
        </w:rPr>
      </w:pPr>
      <w:r>
        <w:rPr>
          <w:rFonts w:eastAsia="Arial"/>
          <w:sz w:val="24"/>
          <w:szCs w:val="22"/>
          <w:lang w:val="es-ES_tradnl"/>
        </w:rPr>
        <w:t xml:space="preserve">Siguiendo por aplicar lo que aprendieron </w:t>
      </w:r>
      <w:r w:rsidR="00B10C74">
        <w:rPr>
          <w:rFonts w:eastAsia="Arial"/>
          <w:sz w:val="24"/>
          <w:szCs w:val="22"/>
          <w:lang w:val="es-ES_tradnl"/>
        </w:rPr>
        <w:t xml:space="preserve">al ser </w:t>
      </w:r>
      <w:r w:rsidR="00195E1A">
        <w:rPr>
          <w:rFonts w:eastAsia="Arial"/>
          <w:sz w:val="24"/>
          <w:szCs w:val="22"/>
          <w:lang w:val="es-ES_tradnl"/>
        </w:rPr>
        <w:t>pescadores de</w:t>
      </w:r>
      <w:r>
        <w:rPr>
          <w:rFonts w:eastAsia="Arial"/>
          <w:sz w:val="24"/>
          <w:szCs w:val="22"/>
          <w:lang w:val="es-ES_tradnl"/>
        </w:rPr>
        <w:t xml:space="preserve"> basura de un lago como en el video, y </w:t>
      </w:r>
      <w:r w:rsidR="00195E1A">
        <w:rPr>
          <w:rFonts w:eastAsia="Arial"/>
          <w:sz w:val="24"/>
          <w:szCs w:val="22"/>
          <w:lang w:val="es-ES_tradnl"/>
        </w:rPr>
        <w:t>después</w:t>
      </w:r>
      <w:r>
        <w:rPr>
          <w:rFonts w:eastAsia="Arial"/>
          <w:sz w:val="24"/>
          <w:szCs w:val="22"/>
          <w:lang w:val="es-ES_tradnl"/>
        </w:rPr>
        <w:t xml:space="preserve"> </w:t>
      </w:r>
      <w:r w:rsidR="00195E1A">
        <w:rPr>
          <w:rFonts w:eastAsia="Arial"/>
          <w:sz w:val="24"/>
          <w:szCs w:val="22"/>
          <w:lang w:val="es-ES_tradnl"/>
        </w:rPr>
        <w:t xml:space="preserve">hacían </w:t>
      </w:r>
      <w:r>
        <w:rPr>
          <w:rFonts w:eastAsia="Arial"/>
          <w:sz w:val="24"/>
          <w:szCs w:val="22"/>
          <w:lang w:val="es-ES_tradnl"/>
        </w:rPr>
        <w:t xml:space="preserve">una hoja de trabajo en la que determinaban la basura y los desechos tóxicos para un mar. </w:t>
      </w:r>
      <w:r w:rsidR="003041EE">
        <w:rPr>
          <w:rFonts w:eastAsia="Arial"/>
          <w:sz w:val="24"/>
          <w:szCs w:val="22"/>
          <w:lang w:val="es-ES_tradnl"/>
        </w:rPr>
        <w:t xml:space="preserve">Estas actividades tuvieron buenos resultados en los alumnos, ya que se trabajaron las hipótesis a través de preguntas como </w:t>
      </w:r>
      <w:r w:rsidR="00195E1A">
        <w:rPr>
          <w:rFonts w:eastAsia="Arial"/>
          <w:sz w:val="24"/>
          <w:szCs w:val="22"/>
          <w:lang w:val="es-ES_tradnl"/>
        </w:rPr>
        <w:t>¿qué supones que va a pasar si continúa basura</w:t>
      </w:r>
      <w:r w:rsidR="003041EE">
        <w:rPr>
          <w:rFonts w:eastAsia="Arial"/>
          <w:sz w:val="24"/>
          <w:szCs w:val="22"/>
          <w:lang w:val="es-ES_tradnl"/>
        </w:rPr>
        <w:t xml:space="preserve"> en los lagos?, ¿qué crees que debes hacer para evitar este problema?; de esta forma mencionaron que es importante hacer la li</w:t>
      </w:r>
      <w:r w:rsidR="00195E1A">
        <w:rPr>
          <w:rFonts w:eastAsia="Arial"/>
          <w:sz w:val="24"/>
          <w:szCs w:val="22"/>
          <w:lang w:val="es-ES_tradnl"/>
        </w:rPr>
        <w:t xml:space="preserve">mpieza de los lagos y </w:t>
      </w:r>
      <w:r w:rsidR="00B10C74">
        <w:rPr>
          <w:rFonts w:eastAsia="Arial"/>
          <w:sz w:val="24"/>
          <w:szCs w:val="22"/>
          <w:lang w:val="es-ES_tradnl"/>
        </w:rPr>
        <w:t>que,</w:t>
      </w:r>
      <w:r w:rsidR="00195E1A">
        <w:rPr>
          <w:rFonts w:eastAsia="Arial"/>
          <w:sz w:val="24"/>
          <w:szCs w:val="22"/>
          <w:lang w:val="es-ES_tradnl"/>
        </w:rPr>
        <w:t xml:space="preserve"> si la contaminación persiste, </w:t>
      </w:r>
      <w:r w:rsidR="003041EE">
        <w:rPr>
          <w:rFonts w:eastAsia="Arial"/>
          <w:sz w:val="24"/>
          <w:szCs w:val="22"/>
          <w:lang w:val="es-ES_tradnl"/>
        </w:rPr>
        <w:t>los animales se van a morir. Por tanto, es grato que a través de este cartel de presentación se pueda evaluar, pero también reflexi</w:t>
      </w:r>
      <w:r w:rsidR="00DD30B3">
        <w:rPr>
          <w:rFonts w:eastAsia="Arial"/>
          <w:sz w:val="24"/>
          <w:szCs w:val="22"/>
          <w:lang w:val="es-ES_tradnl"/>
        </w:rPr>
        <w:t xml:space="preserve">onar acerca de lo que sí </w:t>
      </w:r>
      <w:r w:rsidR="003041EE">
        <w:rPr>
          <w:rFonts w:eastAsia="Arial"/>
          <w:sz w:val="24"/>
          <w:szCs w:val="22"/>
          <w:lang w:val="es-ES_tradnl"/>
        </w:rPr>
        <w:t xml:space="preserve">han aprendido los alumnos en el día. </w:t>
      </w:r>
    </w:p>
    <w:p w14:paraId="6E80C180" w14:textId="77777777" w:rsidR="00A169A4" w:rsidRDefault="00A169A4" w:rsidP="00862C52">
      <w:pPr>
        <w:spacing w:line="480" w:lineRule="auto"/>
        <w:rPr>
          <w:rFonts w:eastAsia="Arial"/>
          <w:sz w:val="24"/>
          <w:szCs w:val="22"/>
          <w:lang w:val="es-ES_tradnl"/>
        </w:rPr>
      </w:pPr>
    </w:p>
    <w:p w14:paraId="5C8C4D59" w14:textId="77777777" w:rsidR="00A169A4" w:rsidRDefault="003041EE" w:rsidP="00B413BE">
      <w:pPr>
        <w:spacing w:line="480" w:lineRule="auto"/>
        <w:ind w:firstLine="720"/>
        <w:rPr>
          <w:rFonts w:eastAsia="Arial"/>
          <w:sz w:val="24"/>
          <w:szCs w:val="22"/>
          <w:lang w:val="es-ES_tradnl"/>
        </w:rPr>
      </w:pPr>
      <w:r>
        <w:rPr>
          <w:rFonts w:eastAsia="Arial"/>
          <w:sz w:val="24"/>
          <w:szCs w:val="22"/>
          <w:lang w:val="es-ES_tradnl"/>
        </w:rPr>
        <w:t>Por consiguiente, en el tercer día se llevó a cabo el tema de la contaminación del suelo, donde los niños realizaron actividades de observación de imágenes e identificación de las consecuencias de este tipo, escucharon un cuento para cuidar el p</w:t>
      </w:r>
      <w:r w:rsidR="00F02988">
        <w:rPr>
          <w:rFonts w:eastAsia="Arial"/>
          <w:sz w:val="24"/>
          <w:szCs w:val="22"/>
          <w:lang w:val="es-ES_tradnl"/>
        </w:rPr>
        <w:t xml:space="preserve">laneta, jugaron a una lotería para reforzar las acciones correctas del cuidado, e hicieron manualidades enfocadas a conocer el planeta y entrar en un rol para representar las acciones de las cuales estaban encargados de hacer como seres responsables, por lo que se convirtieron en un superhéroe. En general tuvieron </w:t>
      </w:r>
      <w:r w:rsidR="00F02988">
        <w:rPr>
          <w:rFonts w:eastAsia="Arial"/>
          <w:sz w:val="24"/>
          <w:szCs w:val="22"/>
          <w:lang w:val="es-ES_tradnl"/>
        </w:rPr>
        <w:lastRenderedPageBreak/>
        <w:t xml:space="preserve">buenos resultados, sin </w:t>
      </w:r>
      <w:r w:rsidR="00162EC2">
        <w:rPr>
          <w:rFonts w:eastAsia="Arial"/>
          <w:sz w:val="24"/>
          <w:szCs w:val="22"/>
          <w:lang w:val="es-ES_tradnl"/>
        </w:rPr>
        <w:t>embargo,</w:t>
      </w:r>
      <w:r w:rsidR="00F02988">
        <w:rPr>
          <w:rFonts w:eastAsia="Arial"/>
          <w:sz w:val="24"/>
          <w:szCs w:val="22"/>
          <w:lang w:val="es-ES_tradnl"/>
        </w:rPr>
        <w:t xml:space="preserve"> no se logró aprender el objetivo del día, ya que considero que las áreas de oportunidad se encuentran en el tipo de actividades que estaban propositivas en relación al tema general y no al especifico, además de que se pudo utilizar un material más sensorial para que los niños conocieran los tipos de suelo y donde se puede dar esta contaminación. </w:t>
      </w:r>
    </w:p>
    <w:p w14:paraId="0D80474C" w14:textId="77777777" w:rsidR="00585AC0" w:rsidRDefault="00585AC0" w:rsidP="00B413BE">
      <w:pPr>
        <w:spacing w:line="480" w:lineRule="auto"/>
        <w:ind w:firstLine="720"/>
        <w:rPr>
          <w:rFonts w:eastAsia="Arial"/>
          <w:sz w:val="24"/>
          <w:szCs w:val="22"/>
          <w:lang w:val="es-ES_tradnl"/>
        </w:rPr>
      </w:pPr>
    </w:p>
    <w:p w14:paraId="0D3BDAAC" w14:textId="77777777" w:rsidR="00F02988" w:rsidRDefault="00E22F7A" w:rsidP="00B413BE">
      <w:pPr>
        <w:spacing w:line="480" w:lineRule="auto"/>
        <w:ind w:firstLine="720"/>
        <w:rPr>
          <w:rFonts w:eastAsia="Arial"/>
          <w:sz w:val="24"/>
          <w:szCs w:val="22"/>
          <w:lang w:val="es-ES_tradnl"/>
        </w:rPr>
      </w:pPr>
      <w:r>
        <w:rPr>
          <w:rFonts w:eastAsia="Arial"/>
          <w:sz w:val="24"/>
          <w:szCs w:val="22"/>
          <w:lang w:val="es-ES_tradnl"/>
        </w:rPr>
        <w:t xml:space="preserve">Posteriormente el día jueves y viernes se trabajó la experimentación donde se comprobaba la información recabada los días anteriores. Un ejemplo de esto es que el día jueves existió una retroalimentación de la contaminación del agua a través de materiales utilizados días anteriores, para continuar con la elaboración de un experimento el cual contribuía a una de las acciones para cuidar el agua que es filtrándola. Esta actividad tuvo muy buenos resultados porque se vio reflejado en la atención prestada de los alumnos hacia los pasos a seguir de un experimento y lo importante que es esperar un resultado para hacer con este; por lo que con el agua obtenida se realizó una regadera individual decorada al gusto de cada quien, pero con la participación de todos. </w:t>
      </w:r>
      <w:r w:rsidR="00A169A4">
        <w:rPr>
          <w:rFonts w:eastAsia="Arial"/>
          <w:sz w:val="24"/>
          <w:szCs w:val="22"/>
          <w:lang w:val="es-ES_tradnl"/>
        </w:rPr>
        <w:t>Además,</w:t>
      </w:r>
      <w:r>
        <w:rPr>
          <w:rFonts w:eastAsia="Arial"/>
          <w:sz w:val="24"/>
          <w:szCs w:val="22"/>
          <w:lang w:val="es-ES_tradnl"/>
        </w:rPr>
        <w:t xml:space="preserve"> se vio reflejado en la complementación del cartel de presentación donde a través de las preguntas sobre los temas que se han visto, fue factible realizar un esquema informativo de información expuesta. </w:t>
      </w:r>
      <w:r w:rsidR="00A169A4">
        <w:rPr>
          <w:rFonts w:eastAsia="Arial"/>
          <w:sz w:val="24"/>
          <w:szCs w:val="22"/>
          <w:lang w:val="es-ES_tradnl"/>
        </w:rPr>
        <w:t>Y c</w:t>
      </w:r>
      <w:r w:rsidR="00A000AB">
        <w:rPr>
          <w:rFonts w:eastAsia="Arial"/>
          <w:sz w:val="24"/>
          <w:szCs w:val="22"/>
          <w:lang w:val="es-ES_tradnl"/>
        </w:rPr>
        <w:t>omo dato interesante se puede deci</w:t>
      </w:r>
      <w:r w:rsidR="00A169A4">
        <w:rPr>
          <w:rFonts w:eastAsia="Arial"/>
          <w:sz w:val="24"/>
          <w:szCs w:val="22"/>
          <w:lang w:val="es-ES_tradnl"/>
        </w:rPr>
        <w:t>r que gracias la implementación del</w:t>
      </w:r>
      <w:r w:rsidR="00A169A4" w:rsidRPr="00A000AB">
        <w:rPr>
          <w:rFonts w:eastAsia="Arial"/>
          <w:sz w:val="24"/>
          <w:szCs w:val="22"/>
          <w:lang w:val="es-ES_tradnl"/>
        </w:rPr>
        <w:t xml:space="preserve"> taller</w:t>
      </w:r>
      <w:r w:rsidR="00A000AB" w:rsidRPr="00A000AB">
        <w:rPr>
          <w:rFonts w:eastAsia="Arial"/>
          <w:sz w:val="24"/>
          <w:szCs w:val="22"/>
          <w:lang w:val="es-ES_tradnl"/>
        </w:rPr>
        <w:t>, el cual según Alcalá (2010) trata de generar retos que permitan la realización de hipótesis para llegar a conclusiones</w:t>
      </w:r>
      <w:r w:rsidR="00A000AB">
        <w:rPr>
          <w:rFonts w:eastAsia="Arial"/>
          <w:sz w:val="24"/>
          <w:szCs w:val="22"/>
          <w:lang w:val="es-ES_tradnl"/>
        </w:rPr>
        <w:t xml:space="preserve"> razonadas;</w:t>
      </w:r>
      <w:r w:rsidR="00A169A4">
        <w:rPr>
          <w:rFonts w:eastAsia="Arial"/>
          <w:sz w:val="24"/>
          <w:szCs w:val="22"/>
          <w:lang w:val="es-ES_tradnl"/>
        </w:rPr>
        <w:t xml:space="preserve"> en cuanto al experimento, </w:t>
      </w:r>
      <w:r w:rsidR="00A000AB">
        <w:rPr>
          <w:rFonts w:eastAsia="Arial"/>
          <w:sz w:val="24"/>
          <w:szCs w:val="22"/>
          <w:lang w:val="es-ES_tradnl"/>
        </w:rPr>
        <w:t xml:space="preserve">este </w:t>
      </w:r>
      <w:r w:rsidR="00A169A4">
        <w:rPr>
          <w:rFonts w:eastAsia="Arial"/>
          <w:sz w:val="24"/>
          <w:szCs w:val="22"/>
          <w:lang w:val="es-ES_tradnl"/>
        </w:rPr>
        <w:t xml:space="preserve">fue más útil para los alumnos </w:t>
      </w:r>
      <w:r w:rsidR="003F3E63">
        <w:rPr>
          <w:rFonts w:eastAsia="Arial"/>
          <w:sz w:val="24"/>
          <w:szCs w:val="22"/>
          <w:lang w:val="es-ES_tradnl"/>
        </w:rPr>
        <w:t xml:space="preserve">al </w:t>
      </w:r>
      <w:r w:rsidR="00A169A4">
        <w:rPr>
          <w:rFonts w:eastAsia="Arial"/>
          <w:sz w:val="24"/>
          <w:szCs w:val="22"/>
          <w:lang w:val="es-ES_tradnl"/>
        </w:rPr>
        <w:t xml:space="preserve">recordar el proceso que conlleva hacerlo. </w:t>
      </w:r>
    </w:p>
    <w:p w14:paraId="4C40A478" w14:textId="77777777" w:rsidR="00A169A4" w:rsidRDefault="00A169A4" w:rsidP="00862C52">
      <w:pPr>
        <w:spacing w:line="480" w:lineRule="auto"/>
        <w:rPr>
          <w:rFonts w:eastAsia="Arial"/>
          <w:sz w:val="24"/>
          <w:szCs w:val="22"/>
          <w:lang w:val="es-ES_tradnl"/>
        </w:rPr>
      </w:pPr>
    </w:p>
    <w:p w14:paraId="66F25AF8" w14:textId="77777777" w:rsidR="00A169A4" w:rsidRDefault="00A169A4" w:rsidP="00B413BE">
      <w:pPr>
        <w:spacing w:line="480" w:lineRule="auto"/>
        <w:ind w:firstLine="720"/>
        <w:rPr>
          <w:rFonts w:eastAsia="Arial"/>
          <w:sz w:val="24"/>
          <w:szCs w:val="22"/>
          <w:lang w:val="es-ES_tradnl"/>
        </w:rPr>
      </w:pPr>
      <w:r>
        <w:rPr>
          <w:rFonts w:eastAsia="Arial"/>
          <w:sz w:val="24"/>
          <w:szCs w:val="22"/>
          <w:lang w:val="es-ES_tradnl"/>
        </w:rPr>
        <w:t xml:space="preserve">El ultimo día de la semana se llevó a cabo el cierre del proyecto científico en el que se realizó una última actividad para reforzar el tema de la contaminación del suelo, la cual consistía </w:t>
      </w:r>
      <w:r>
        <w:rPr>
          <w:rFonts w:eastAsia="Arial"/>
          <w:sz w:val="24"/>
          <w:szCs w:val="22"/>
          <w:lang w:val="es-ES_tradnl"/>
        </w:rPr>
        <w:lastRenderedPageBreak/>
        <w:t>en la contribución de una composta, la cual tuvo buenas participaciones por parte de los alumnos. De esta manera, se generaron las conclusiones del proyecto, es decir los aprendizajes que tuvieron los alumnos a través de las actividades realizadas en la semana y la concientización que llegó a dejar la implementación de est</w:t>
      </w:r>
      <w:r w:rsidR="00075687">
        <w:rPr>
          <w:rFonts w:eastAsia="Arial"/>
          <w:sz w:val="24"/>
          <w:szCs w:val="22"/>
          <w:lang w:val="es-ES_tradnl"/>
        </w:rPr>
        <w:t>e. Por lo que se observó</w:t>
      </w:r>
      <w:r>
        <w:rPr>
          <w:rFonts w:eastAsia="Arial"/>
          <w:sz w:val="24"/>
          <w:szCs w:val="22"/>
          <w:lang w:val="es-ES_tradnl"/>
        </w:rPr>
        <w:t xml:space="preserve"> que los alumnos si aprendieron lo esencial de proyecto, y lograron ese análisis sobre la importancia de su papel que tienen en la tierra y de la forma que pueden contribuir a prevenir la contaminación en esta. Fue muy grato conocer que a pesar de que algunas de las actividades fueran complicadas para su edad, la forma en la que se obtuvo respuesta por parte de ellos fue muy buena y significativa. </w:t>
      </w:r>
    </w:p>
    <w:p w14:paraId="7A98D1F4" w14:textId="77777777" w:rsidR="00B413BE" w:rsidRDefault="00B413BE" w:rsidP="00B413BE">
      <w:pPr>
        <w:spacing w:line="480" w:lineRule="auto"/>
        <w:ind w:firstLine="720"/>
        <w:rPr>
          <w:rFonts w:eastAsia="Arial"/>
          <w:sz w:val="24"/>
          <w:szCs w:val="22"/>
          <w:lang w:val="es-ES_tradnl"/>
        </w:rPr>
      </w:pPr>
    </w:p>
    <w:p w14:paraId="53BB7321" w14:textId="4FE82BD6" w:rsidR="00F1305B" w:rsidRDefault="00F1305B" w:rsidP="00B413BE">
      <w:pPr>
        <w:spacing w:line="480" w:lineRule="auto"/>
        <w:ind w:firstLine="720"/>
        <w:rPr>
          <w:rFonts w:eastAsia="Arial"/>
          <w:sz w:val="24"/>
          <w:szCs w:val="22"/>
          <w:lang w:val="es-ES_tradnl"/>
        </w:rPr>
      </w:pPr>
      <w:r>
        <w:rPr>
          <w:rFonts w:eastAsia="Arial"/>
          <w:sz w:val="24"/>
          <w:szCs w:val="22"/>
          <w:lang w:val="es-ES_tradnl"/>
        </w:rPr>
        <w:t xml:space="preserve">Es importante mencionar que lo que permitió realizar este análisis </w:t>
      </w:r>
      <w:r w:rsidR="00923F5D">
        <w:rPr>
          <w:rFonts w:eastAsia="Arial"/>
          <w:sz w:val="24"/>
          <w:szCs w:val="22"/>
          <w:lang w:val="es-ES_tradnl"/>
        </w:rPr>
        <w:t xml:space="preserve">de este proyecto científico fue el documento del diario del trabajo en el que día con día se registraron las áreas de oportunidad a mejorar y/o las adecuaciones curriculares hechas en relación al mejor funcionamiento de la planeación. Es por esto </w:t>
      </w:r>
      <w:proofErr w:type="gramStart"/>
      <w:r w:rsidR="00923F5D">
        <w:rPr>
          <w:rFonts w:eastAsia="Arial"/>
          <w:sz w:val="24"/>
          <w:szCs w:val="22"/>
          <w:lang w:val="es-ES_tradnl"/>
        </w:rPr>
        <w:t>que</w:t>
      </w:r>
      <w:proofErr w:type="gramEnd"/>
      <w:r w:rsidR="00923F5D">
        <w:rPr>
          <w:rFonts w:eastAsia="Arial"/>
          <w:sz w:val="24"/>
          <w:szCs w:val="22"/>
          <w:lang w:val="es-ES_tradnl"/>
        </w:rPr>
        <w:t xml:space="preserve"> se menciona lo siguiente </w:t>
      </w:r>
      <w:r w:rsidR="00923F5D" w:rsidRPr="00923F5D">
        <w:rPr>
          <w:rFonts w:eastAsia="Arial"/>
          <w:sz w:val="24"/>
          <w:szCs w:val="24"/>
          <w:lang w:val="es-ES_tradnl"/>
        </w:rPr>
        <w:t>“</w:t>
      </w:r>
      <w:r w:rsidR="00923F5D" w:rsidRPr="00923F5D">
        <w:rPr>
          <w:sz w:val="24"/>
          <w:szCs w:val="24"/>
        </w:rPr>
        <w:t xml:space="preserve">Los procesos de formación atraviesan la complejidad de la gestión misma, permitiendo la reflexión y revisión constante de las propias acciones implementadas desde el colectivo de profesionales de cada institución” </w:t>
      </w:r>
      <w:r w:rsidR="00923F5D" w:rsidRPr="006F1693">
        <w:rPr>
          <w:rFonts w:eastAsia="Arial"/>
          <w:sz w:val="24"/>
          <w:szCs w:val="22"/>
          <w:highlight w:val="yellow"/>
          <w:lang w:val="es-ES_tradnl"/>
        </w:rPr>
        <w:t>Abrate, 2020, p 46.</w:t>
      </w:r>
      <w:r w:rsidR="00923F5D">
        <w:rPr>
          <w:rFonts w:eastAsia="Arial"/>
          <w:sz w:val="24"/>
          <w:szCs w:val="22"/>
          <w:lang w:val="es-ES_tradnl"/>
        </w:rPr>
        <w:t xml:space="preserve"> </w:t>
      </w:r>
      <w:r w:rsidR="006F1693">
        <w:rPr>
          <w:rFonts w:eastAsia="Arial"/>
          <w:sz w:val="24"/>
          <w:szCs w:val="22"/>
          <w:lang w:val="es-ES_tradnl"/>
        </w:rPr>
        <w:t xml:space="preserve"> ENTRE PARÉNTESIS</w:t>
      </w:r>
    </w:p>
    <w:p w14:paraId="593C8BA2" w14:textId="77777777" w:rsidR="00585AC0" w:rsidRDefault="00585AC0" w:rsidP="00B413BE">
      <w:pPr>
        <w:spacing w:line="480" w:lineRule="auto"/>
        <w:ind w:firstLine="720"/>
        <w:rPr>
          <w:rFonts w:eastAsia="Arial"/>
          <w:sz w:val="24"/>
          <w:szCs w:val="22"/>
          <w:lang w:val="es-ES_tradnl"/>
        </w:rPr>
      </w:pPr>
    </w:p>
    <w:p w14:paraId="02C5AD1B" w14:textId="77777777" w:rsidR="00FE22BC" w:rsidRDefault="00FD4152" w:rsidP="00B413BE">
      <w:pPr>
        <w:spacing w:line="480" w:lineRule="auto"/>
        <w:ind w:firstLine="720"/>
        <w:rPr>
          <w:rFonts w:eastAsia="Arial"/>
          <w:sz w:val="24"/>
          <w:szCs w:val="22"/>
        </w:rPr>
      </w:pPr>
      <w:r>
        <w:rPr>
          <w:rFonts w:eastAsia="Arial"/>
          <w:sz w:val="24"/>
          <w:szCs w:val="22"/>
          <w:lang w:val="es-ES_tradnl"/>
        </w:rPr>
        <w:t xml:space="preserve">Como parte de la reconstrucción de este análisis, se puede encontrar como fortaleza el hecho de poder planear y saber sobrellevar un proyecto científico, el cual conlleva una serie de procesos que no son fáciles de abordar en el preescolar y aun así existió la posibilidad de lograrse. De esta forma puedo ver favorecida la competencia profesional </w:t>
      </w:r>
      <w:r w:rsidRPr="00FD4152">
        <w:rPr>
          <w:rFonts w:eastAsia="Arial"/>
          <w:i/>
          <w:sz w:val="24"/>
          <w:szCs w:val="22"/>
        </w:rPr>
        <w:t xml:space="preserve">Integra recursos de la investigación educativa para enriquecer su práctica profesional, expresando su interés por el conocimiento, la ciencia y la mejora de la educación. </w:t>
      </w:r>
      <w:r>
        <w:rPr>
          <w:rFonts w:eastAsia="Arial"/>
          <w:sz w:val="24"/>
          <w:szCs w:val="22"/>
        </w:rPr>
        <w:t xml:space="preserve">Ya que se llevó a cabo con anterioridad </w:t>
      </w:r>
      <w:r>
        <w:rPr>
          <w:rFonts w:eastAsia="Arial"/>
          <w:sz w:val="24"/>
          <w:szCs w:val="22"/>
        </w:rPr>
        <w:lastRenderedPageBreak/>
        <w:t>un</w:t>
      </w:r>
      <w:r w:rsidR="00DD30B3">
        <w:rPr>
          <w:rFonts w:eastAsia="Arial"/>
          <w:sz w:val="24"/>
          <w:szCs w:val="22"/>
        </w:rPr>
        <w:t>a investigación y después</w:t>
      </w:r>
      <w:r>
        <w:rPr>
          <w:rFonts w:eastAsia="Arial"/>
          <w:sz w:val="24"/>
          <w:szCs w:val="22"/>
        </w:rPr>
        <w:t xml:space="preserve"> el planteamiento de una problemática encontrada en el jardín de niños para ser tratada en el grupo de práctica.</w:t>
      </w:r>
    </w:p>
    <w:p w14:paraId="748EA3D2" w14:textId="77777777" w:rsidR="00585AC0" w:rsidRDefault="00585AC0" w:rsidP="00B413BE">
      <w:pPr>
        <w:spacing w:line="480" w:lineRule="auto"/>
        <w:ind w:firstLine="720"/>
        <w:rPr>
          <w:rFonts w:eastAsia="Arial"/>
          <w:sz w:val="24"/>
          <w:szCs w:val="22"/>
        </w:rPr>
      </w:pPr>
    </w:p>
    <w:p w14:paraId="1F2FA648" w14:textId="77777777" w:rsidR="00FD4152" w:rsidRDefault="00FD4152" w:rsidP="00B413BE">
      <w:pPr>
        <w:spacing w:line="480" w:lineRule="auto"/>
        <w:ind w:firstLine="720"/>
        <w:rPr>
          <w:rFonts w:eastAsia="Arial"/>
          <w:i/>
          <w:sz w:val="24"/>
          <w:szCs w:val="22"/>
        </w:rPr>
      </w:pPr>
      <w:r>
        <w:rPr>
          <w:rFonts w:eastAsia="Arial"/>
          <w:sz w:val="24"/>
          <w:szCs w:val="22"/>
        </w:rPr>
        <w:t xml:space="preserve">Otra de las fortalezas que puedo encontrar es que para poder planear este proyecto científico se tomaron en cuenta aprendizajes esperados del programa de estudios, los cuales </w:t>
      </w:r>
      <w:r w:rsidR="003155C7">
        <w:rPr>
          <w:rFonts w:eastAsia="Arial"/>
          <w:sz w:val="24"/>
          <w:szCs w:val="22"/>
        </w:rPr>
        <w:t xml:space="preserve">fueron adaptados con facilidad en </w:t>
      </w:r>
      <w:r w:rsidR="00195E1A">
        <w:rPr>
          <w:rFonts w:eastAsia="Arial"/>
          <w:sz w:val="24"/>
          <w:szCs w:val="22"/>
        </w:rPr>
        <w:t xml:space="preserve">función a lo planeado, y se pudo lograr </w:t>
      </w:r>
      <w:r w:rsidR="003155C7">
        <w:rPr>
          <w:rFonts w:eastAsia="Arial"/>
          <w:sz w:val="24"/>
          <w:szCs w:val="22"/>
        </w:rPr>
        <w:t xml:space="preserve">su objetivo. Por tanto, se ha logrado la competencia </w:t>
      </w:r>
      <w:r w:rsidR="003155C7" w:rsidRPr="003155C7">
        <w:rPr>
          <w:rFonts w:eastAsia="Arial"/>
          <w:sz w:val="24"/>
          <w:szCs w:val="22"/>
        </w:rPr>
        <w:t>A</w:t>
      </w:r>
      <w:r w:rsidR="003155C7" w:rsidRPr="003155C7">
        <w:rPr>
          <w:rFonts w:eastAsia="Arial"/>
          <w:i/>
          <w:sz w:val="24"/>
          <w:szCs w:val="22"/>
        </w:rPr>
        <w:t>plica el plan y programas de estudio para alcanzar los propósitos educativos y contribuir al pleno desenvolvimiento de las capacidades de sus alumnos.</w:t>
      </w:r>
    </w:p>
    <w:p w14:paraId="020ACD6F" w14:textId="77777777" w:rsidR="00585AC0" w:rsidRDefault="00585AC0" w:rsidP="00B413BE">
      <w:pPr>
        <w:spacing w:line="480" w:lineRule="auto"/>
        <w:ind w:firstLine="720"/>
        <w:rPr>
          <w:rFonts w:eastAsia="Arial"/>
          <w:i/>
          <w:sz w:val="24"/>
          <w:szCs w:val="22"/>
        </w:rPr>
      </w:pPr>
    </w:p>
    <w:p w14:paraId="7377D46B" w14:textId="77777777" w:rsidR="003155C7" w:rsidRPr="003155C7" w:rsidRDefault="003155C7" w:rsidP="00B413BE">
      <w:pPr>
        <w:spacing w:line="480" w:lineRule="auto"/>
        <w:ind w:firstLine="720"/>
        <w:rPr>
          <w:rFonts w:eastAsia="Arial"/>
          <w:sz w:val="24"/>
          <w:szCs w:val="22"/>
        </w:rPr>
      </w:pPr>
      <w:r>
        <w:rPr>
          <w:rFonts w:eastAsia="Arial"/>
          <w:sz w:val="24"/>
          <w:szCs w:val="22"/>
        </w:rPr>
        <w:t xml:space="preserve">Otro logro en relación a la competencia profesional que ha tenido mucha mejoría y que través de este proyecto científico se pudo poner aún más en práctica, pues es otra forma de trabajar, lográndose la facilidad necesaria, es </w:t>
      </w:r>
      <w:r w:rsidRPr="003155C7">
        <w:rPr>
          <w:rFonts w:eastAsia="Arial"/>
          <w:i/>
          <w:sz w:val="24"/>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eastAsia="Arial"/>
          <w:sz w:val="24"/>
          <w:szCs w:val="22"/>
        </w:rPr>
        <w:t xml:space="preserve"> Ya que, a pesar de lo complicado que puede ser una planeación o proyecto por si solos, al enlazarlos el trabajo es un poco más extenso, pero fructífero. </w:t>
      </w:r>
    </w:p>
    <w:p w14:paraId="571CF672" w14:textId="77777777" w:rsidR="00FD4152" w:rsidRDefault="00FD4152" w:rsidP="00923F5D">
      <w:pPr>
        <w:spacing w:line="480" w:lineRule="auto"/>
        <w:rPr>
          <w:rFonts w:eastAsia="Arial"/>
          <w:sz w:val="24"/>
          <w:szCs w:val="22"/>
          <w:lang w:val="es-ES_tradnl"/>
        </w:rPr>
      </w:pPr>
    </w:p>
    <w:p w14:paraId="0D2761A3" w14:textId="77777777" w:rsidR="00FE22BC" w:rsidRDefault="00FE22BC" w:rsidP="00923F5D">
      <w:pPr>
        <w:spacing w:line="480" w:lineRule="auto"/>
        <w:rPr>
          <w:rFonts w:eastAsia="Arial"/>
          <w:sz w:val="24"/>
          <w:szCs w:val="22"/>
          <w:lang w:val="es-ES_tradnl"/>
        </w:rPr>
      </w:pPr>
    </w:p>
    <w:p w14:paraId="3AD9651C" w14:textId="77777777" w:rsidR="00BD20E2" w:rsidRDefault="00BD20E2" w:rsidP="00862C52">
      <w:pPr>
        <w:spacing w:line="480" w:lineRule="auto"/>
        <w:rPr>
          <w:rFonts w:eastAsia="Arial"/>
          <w:sz w:val="24"/>
          <w:szCs w:val="22"/>
          <w:lang w:val="es-ES_tradnl"/>
        </w:rPr>
      </w:pPr>
    </w:p>
    <w:p w14:paraId="4108B42B" w14:textId="77777777" w:rsidR="00BD20E2" w:rsidRDefault="00BD20E2" w:rsidP="00862C52">
      <w:pPr>
        <w:spacing w:line="480" w:lineRule="auto"/>
        <w:rPr>
          <w:rFonts w:eastAsia="Arial"/>
          <w:sz w:val="24"/>
          <w:szCs w:val="22"/>
          <w:lang w:val="es-ES_tradnl"/>
        </w:rPr>
      </w:pPr>
    </w:p>
    <w:p w14:paraId="05F4BD07" w14:textId="77777777" w:rsidR="00A169A4" w:rsidRPr="003041EE" w:rsidRDefault="00A169A4" w:rsidP="00862C52">
      <w:pPr>
        <w:spacing w:line="480" w:lineRule="auto"/>
        <w:rPr>
          <w:rFonts w:eastAsia="Arial"/>
          <w:sz w:val="24"/>
          <w:szCs w:val="22"/>
          <w:lang w:val="es-ES_tradnl"/>
        </w:rPr>
      </w:pPr>
    </w:p>
    <w:p w14:paraId="19045C22" w14:textId="77777777" w:rsidR="00EC0E3C" w:rsidRDefault="00EC0E3C" w:rsidP="00585AC0">
      <w:pPr>
        <w:spacing w:line="480" w:lineRule="auto"/>
        <w:rPr>
          <w:sz w:val="24"/>
        </w:rPr>
      </w:pPr>
    </w:p>
    <w:p w14:paraId="574F4CBB" w14:textId="77777777" w:rsidR="00585AC0" w:rsidRPr="00585AC0" w:rsidRDefault="00585AC0" w:rsidP="00585AC0">
      <w:pPr>
        <w:spacing w:line="480" w:lineRule="auto"/>
        <w:rPr>
          <w:sz w:val="24"/>
        </w:rPr>
      </w:pPr>
    </w:p>
    <w:p w14:paraId="183F8D9C" w14:textId="77777777" w:rsidR="00D779C6" w:rsidRDefault="00D779C6" w:rsidP="00CA5EB6"/>
    <w:p w14:paraId="59284DD2" w14:textId="77777777" w:rsidR="00782933" w:rsidRPr="00860869" w:rsidRDefault="00FD4152" w:rsidP="00F61C9F">
      <w:pPr>
        <w:spacing w:after="480"/>
        <w:jc w:val="center"/>
        <w:rPr>
          <w:b/>
          <w:sz w:val="28"/>
        </w:rPr>
      </w:pPr>
      <w:r w:rsidRPr="00860869">
        <w:rPr>
          <w:b/>
          <w:sz w:val="28"/>
        </w:rPr>
        <w:lastRenderedPageBreak/>
        <w:t>Conclusiones</w:t>
      </w:r>
    </w:p>
    <w:p w14:paraId="7A3E5B4F" w14:textId="77777777" w:rsidR="00FD4152" w:rsidRPr="00D779C6" w:rsidRDefault="00FD4152" w:rsidP="00F61C9F">
      <w:pPr>
        <w:spacing w:after="480"/>
        <w:rPr>
          <w:sz w:val="24"/>
        </w:rPr>
      </w:pPr>
    </w:p>
    <w:p w14:paraId="4541E6BA" w14:textId="77777777" w:rsidR="00FD4152" w:rsidRDefault="00FD4152" w:rsidP="00F61C9F">
      <w:pPr>
        <w:spacing w:after="480" w:line="480" w:lineRule="auto"/>
        <w:ind w:firstLine="720"/>
        <w:rPr>
          <w:sz w:val="24"/>
        </w:rPr>
      </w:pPr>
      <w:r w:rsidRPr="00D779C6">
        <w:rPr>
          <w:sz w:val="24"/>
        </w:rPr>
        <w:t xml:space="preserve">A manera de </w:t>
      </w:r>
      <w:r w:rsidR="00D779C6" w:rsidRPr="00D779C6">
        <w:rPr>
          <w:sz w:val="24"/>
        </w:rPr>
        <w:t>conclusión</w:t>
      </w:r>
      <w:r w:rsidRPr="00D779C6">
        <w:rPr>
          <w:sz w:val="24"/>
        </w:rPr>
        <w:t xml:space="preserve"> </w:t>
      </w:r>
      <w:r w:rsidR="00D779C6">
        <w:rPr>
          <w:sz w:val="24"/>
        </w:rPr>
        <w:t xml:space="preserve">se puede </w:t>
      </w:r>
      <w:r w:rsidRPr="00D779C6">
        <w:rPr>
          <w:sz w:val="24"/>
        </w:rPr>
        <w:t xml:space="preserve">mencionar </w:t>
      </w:r>
      <w:r w:rsidR="00D779C6" w:rsidRPr="00D779C6">
        <w:rPr>
          <w:sz w:val="24"/>
        </w:rPr>
        <w:t>que,</w:t>
      </w:r>
      <w:r w:rsidRPr="00D779C6">
        <w:rPr>
          <w:sz w:val="24"/>
        </w:rPr>
        <w:t xml:space="preserve"> </w:t>
      </w:r>
      <w:r w:rsidR="00D779C6">
        <w:rPr>
          <w:sz w:val="24"/>
        </w:rPr>
        <w:t xml:space="preserve">de acuerdo a lo antes mencionado para la realización del plan, resultaron inconvenientes en cuanto al trabajo en equipo porque al momento de aplicarlo aun con las adecuaciones curriculares correspondientes, no se sentía esa apropiación de las actividades y la seguridad para dirigirlas. Sin embargo, una de las estrategias que contribuían a mejorar esta problemática era que con </w:t>
      </w:r>
      <w:r w:rsidR="00735336">
        <w:rPr>
          <w:sz w:val="24"/>
        </w:rPr>
        <w:t>anterioridad</w:t>
      </w:r>
      <w:r w:rsidR="00D779C6">
        <w:rPr>
          <w:sz w:val="24"/>
        </w:rPr>
        <w:t xml:space="preserve"> </w:t>
      </w:r>
      <w:r w:rsidR="00735336">
        <w:rPr>
          <w:sz w:val="24"/>
        </w:rPr>
        <w:t xml:space="preserve">se pudiera escribir un guion parafraseado de lo que se haría en la aplicación de este. </w:t>
      </w:r>
    </w:p>
    <w:p w14:paraId="0C3D3F52" w14:textId="77777777" w:rsidR="00735336" w:rsidRDefault="00735336" w:rsidP="00F61C9F">
      <w:pPr>
        <w:spacing w:line="480" w:lineRule="auto"/>
        <w:ind w:firstLine="720"/>
        <w:rPr>
          <w:sz w:val="24"/>
        </w:rPr>
      </w:pPr>
      <w:r>
        <w:rPr>
          <w:sz w:val="24"/>
        </w:rPr>
        <w:t xml:space="preserve">Otra de las formas que solucionaron muchas interrogantes era el cambiar el material necesario y acorde a las verdaderas necesidades que presentaban los alumnos en el grupo. </w:t>
      </w:r>
    </w:p>
    <w:p w14:paraId="24B2E6C9" w14:textId="77777777" w:rsidR="00735336" w:rsidRDefault="00735336" w:rsidP="00D779C6">
      <w:pPr>
        <w:spacing w:line="480" w:lineRule="auto"/>
        <w:rPr>
          <w:sz w:val="24"/>
        </w:rPr>
      </w:pPr>
      <w:r>
        <w:rPr>
          <w:sz w:val="24"/>
        </w:rPr>
        <w:t xml:space="preserve">Por otro lado, fue muy factible el destinar los tiempos y repeticiones necesarias dentro de las actividades para que se lograra el objetivo planteado por día y el final, aunque mucha de las veces se posponía para días siguientes, era importante no dejar incompleta la situación del día entendida y comprendida. Además de la retroalimentación diaria de todas las actividades. </w:t>
      </w:r>
    </w:p>
    <w:p w14:paraId="7E4C771F" w14:textId="77777777" w:rsidR="00552269" w:rsidRDefault="00552269" w:rsidP="00D779C6">
      <w:pPr>
        <w:spacing w:line="480" w:lineRule="auto"/>
        <w:rPr>
          <w:sz w:val="24"/>
        </w:rPr>
      </w:pPr>
    </w:p>
    <w:p w14:paraId="5682D2C0" w14:textId="77777777" w:rsidR="005826E5" w:rsidRDefault="005826E5" w:rsidP="00F61C9F">
      <w:pPr>
        <w:spacing w:line="480" w:lineRule="auto"/>
        <w:ind w:firstLine="720"/>
        <w:rPr>
          <w:sz w:val="24"/>
        </w:rPr>
      </w:pPr>
      <w:r>
        <w:rPr>
          <w:sz w:val="24"/>
        </w:rPr>
        <w:t xml:space="preserve">Por parte de la docente titular, se hicieron recomendaciones en relación al material de mayor tamaño y consignas un poco más cortas, claras y concretas hacia el grupo. </w:t>
      </w:r>
    </w:p>
    <w:p w14:paraId="73DBFE91" w14:textId="77777777" w:rsidR="00EC0E3C" w:rsidRPr="00B413BE" w:rsidRDefault="005826E5" w:rsidP="00B413BE">
      <w:pPr>
        <w:spacing w:line="480" w:lineRule="auto"/>
        <w:rPr>
          <w:sz w:val="24"/>
        </w:rPr>
      </w:pPr>
      <w:r>
        <w:rPr>
          <w:sz w:val="24"/>
        </w:rPr>
        <w:t xml:space="preserve">En general durante la elaboración de este informe se hizo uso del ciclo de Smyth, el </w:t>
      </w:r>
      <w:r w:rsidR="00EB52E8">
        <w:rPr>
          <w:sz w:val="24"/>
        </w:rPr>
        <w:t>cual,</w:t>
      </w:r>
      <w:r>
        <w:rPr>
          <w:sz w:val="24"/>
        </w:rPr>
        <w:t xml:space="preserve"> según</w:t>
      </w:r>
      <w:r w:rsidR="00EB52E8">
        <w:rPr>
          <w:sz w:val="24"/>
        </w:rPr>
        <w:t xml:space="preserve"> Piñeiro, (2018)</w:t>
      </w:r>
      <w:r>
        <w:rPr>
          <w:sz w:val="24"/>
        </w:rPr>
        <w:t xml:space="preserve"> surge desde una problemática profesional y los cambios positivos que se desean realizar entorno a la actuación docente. Por este motivo, dentro del diario de trabajo se expuso </w:t>
      </w:r>
      <w:r w:rsidR="00EB52E8">
        <w:rPr>
          <w:sz w:val="24"/>
        </w:rPr>
        <w:t>día</w:t>
      </w:r>
      <w:r>
        <w:rPr>
          <w:sz w:val="24"/>
        </w:rPr>
        <w:t xml:space="preserve"> con </w:t>
      </w:r>
      <w:r w:rsidR="00EB52E8">
        <w:rPr>
          <w:sz w:val="24"/>
        </w:rPr>
        <w:t>día</w:t>
      </w:r>
      <w:r>
        <w:rPr>
          <w:sz w:val="24"/>
        </w:rPr>
        <w:t xml:space="preserve"> el proceso de describir, explicar</w:t>
      </w:r>
      <w:r w:rsidR="00EB52E8">
        <w:rPr>
          <w:sz w:val="24"/>
        </w:rPr>
        <w:t xml:space="preserve">, confrontar y reconstruir el proceso de aprendizaje personal docente. </w:t>
      </w:r>
    </w:p>
    <w:p w14:paraId="59C1F351" w14:textId="77777777" w:rsidR="00782933" w:rsidRDefault="00782933" w:rsidP="00CA5EB6"/>
    <w:p w14:paraId="00A040F9" w14:textId="77777777" w:rsidR="00782933" w:rsidRPr="00D62DA6" w:rsidRDefault="00FC207E" w:rsidP="00D62DA6">
      <w:pPr>
        <w:jc w:val="center"/>
        <w:rPr>
          <w:b/>
          <w:sz w:val="28"/>
        </w:rPr>
      </w:pPr>
      <w:r w:rsidRPr="00D62DA6">
        <w:rPr>
          <w:b/>
          <w:sz w:val="28"/>
        </w:rPr>
        <w:t>Referencias</w:t>
      </w:r>
    </w:p>
    <w:p w14:paraId="1EE93C11" w14:textId="77777777" w:rsidR="00FC207E" w:rsidRDefault="00FC207E" w:rsidP="00CA5EB6">
      <w:pPr>
        <w:rPr>
          <w:sz w:val="24"/>
        </w:rPr>
      </w:pPr>
    </w:p>
    <w:p w14:paraId="74B22713" w14:textId="77777777" w:rsidR="00923F5D" w:rsidRDefault="00923F5D" w:rsidP="00CA5EB6">
      <w:pPr>
        <w:rPr>
          <w:sz w:val="24"/>
        </w:rPr>
      </w:pPr>
      <w:r>
        <w:rPr>
          <w:sz w:val="24"/>
        </w:rPr>
        <w:t xml:space="preserve">Abrate, L. (2020). </w:t>
      </w:r>
      <w:r w:rsidRPr="00923F5D">
        <w:rPr>
          <w:i/>
          <w:sz w:val="24"/>
        </w:rPr>
        <w:t>Formación docente. Revisiones, desafíos y apuestas.</w:t>
      </w:r>
      <w:r>
        <w:rPr>
          <w:sz w:val="24"/>
        </w:rPr>
        <w:t xml:space="preserve"> Ministerio de educación. </w:t>
      </w:r>
      <w:hyperlink r:id="rId6" w:history="1">
        <w:r w:rsidR="00A000AB" w:rsidRPr="00345F43">
          <w:rPr>
            <w:rStyle w:val="Hipervnculo"/>
            <w:sz w:val="24"/>
          </w:rPr>
          <w:t>http://187.141.233.82/sistema</w:t>
        </w:r>
      </w:hyperlink>
      <w:r w:rsidR="00A000AB">
        <w:rPr>
          <w:sz w:val="24"/>
        </w:rPr>
        <w:t xml:space="preserve"> </w:t>
      </w:r>
    </w:p>
    <w:p w14:paraId="7191F381" w14:textId="77777777" w:rsidR="003F3E63" w:rsidRDefault="003F3E63" w:rsidP="00CA5EB6">
      <w:pPr>
        <w:rPr>
          <w:sz w:val="24"/>
        </w:rPr>
      </w:pPr>
    </w:p>
    <w:p w14:paraId="07379E2B" w14:textId="21B5FE03" w:rsidR="003F3E63" w:rsidRDefault="003F3E63" w:rsidP="00CA5EB6">
      <w:pPr>
        <w:rPr>
          <w:sz w:val="24"/>
        </w:rPr>
      </w:pPr>
      <w:r>
        <w:rPr>
          <w:sz w:val="24"/>
        </w:rPr>
        <w:t xml:space="preserve">Alcalá, L. (2010). </w:t>
      </w:r>
      <w:r w:rsidRPr="003F3E63">
        <w:rPr>
          <w:sz w:val="24"/>
        </w:rPr>
        <w:t>Los talleres paleontológicos como recurso didáctico interactivo</w:t>
      </w:r>
      <w:r>
        <w:rPr>
          <w:sz w:val="24"/>
        </w:rPr>
        <w:t xml:space="preserve">. </w:t>
      </w:r>
      <w:r w:rsidRPr="003F3E63">
        <w:rPr>
          <w:i/>
          <w:sz w:val="24"/>
        </w:rPr>
        <w:t>Enseñanza de las Ciencias de la Tierra.</w:t>
      </w:r>
      <w:r w:rsidRPr="003F3E63">
        <w:t xml:space="preserve"> </w:t>
      </w:r>
      <w:r w:rsidRPr="003F3E63">
        <w:rPr>
          <w:sz w:val="24"/>
        </w:rPr>
        <w:t>1132-9157 – P</w:t>
      </w:r>
      <w:r w:rsidRPr="006F1693">
        <w:rPr>
          <w:sz w:val="24"/>
          <w:highlight w:val="yellow"/>
        </w:rPr>
        <w:t>ágs</w:t>
      </w:r>
      <w:r w:rsidRPr="003F3E63">
        <w:rPr>
          <w:sz w:val="24"/>
        </w:rPr>
        <w:t xml:space="preserve">. 119-124. </w:t>
      </w:r>
      <w:r w:rsidR="006F1693">
        <w:rPr>
          <w:sz w:val="24"/>
        </w:rPr>
        <w:t xml:space="preserve"> FALTA VOLUMEN Y </w:t>
      </w:r>
      <w:r w:rsidR="00911FAC">
        <w:rPr>
          <w:sz w:val="24"/>
        </w:rPr>
        <w:t># DE REVISTA</w:t>
      </w:r>
      <w:hyperlink r:id="rId7" w:history="1">
        <w:r w:rsidR="00911FAC" w:rsidRPr="00EE192D">
          <w:rPr>
            <w:rStyle w:val="Hipervnculo"/>
            <w:sz w:val="24"/>
          </w:rPr>
          <w:t>file:///C:/Users/Sol%20y%20Luna/Downloads/200090</w:t>
        </w:r>
      </w:hyperlink>
      <w:r>
        <w:rPr>
          <w:sz w:val="24"/>
        </w:rPr>
        <w:t xml:space="preserve"> </w:t>
      </w:r>
      <w:r w:rsidR="006F1693">
        <w:rPr>
          <w:sz w:val="24"/>
        </w:rPr>
        <w:t xml:space="preserve"> NO ABRE USA URL CORTA</w:t>
      </w:r>
    </w:p>
    <w:p w14:paraId="7BBB864C" w14:textId="77777777" w:rsidR="003F3E63" w:rsidRDefault="003F3E63" w:rsidP="00CA5EB6">
      <w:pPr>
        <w:rPr>
          <w:sz w:val="24"/>
        </w:rPr>
      </w:pPr>
    </w:p>
    <w:p w14:paraId="641C1807" w14:textId="77777777" w:rsidR="003C1E07" w:rsidRDefault="003C1E07" w:rsidP="00CA5EB6">
      <w:pPr>
        <w:rPr>
          <w:sz w:val="24"/>
        </w:rPr>
      </w:pPr>
      <w:r>
        <w:rPr>
          <w:sz w:val="24"/>
        </w:rPr>
        <w:t xml:space="preserve">Arias, F. (2012). El proyecto de investigación. Introducción a la metodología científica. Episteme. </w:t>
      </w:r>
      <w:hyperlink r:id="rId8" w:history="1">
        <w:r w:rsidRPr="00345F43">
          <w:rPr>
            <w:rStyle w:val="Hipervnculo"/>
            <w:sz w:val="24"/>
          </w:rPr>
          <w:t>https://books.google.es/books</w:t>
        </w:r>
      </w:hyperlink>
    </w:p>
    <w:p w14:paraId="24D2BFA7" w14:textId="77777777" w:rsidR="003C1E07" w:rsidRDefault="003C1E07" w:rsidP="00CA5EB6">
      <w:pPr>
        <w:rPr>
          <w:sz w:val="24"/>
        </w:rPr>
      </w:pPr>
    </w:p>
    <w:p w14:paraId="440F2DDA" w14:textId="77777777" w:rsidR="00FC207E" w:rsidRDefault="00FC207E" w:rsidP="00CA5EB6">
      <w:pPr>
        <w:rPr>
          <w:sz w:val="24"/>
        </w:rPr>
      </w:pPr>
      <w:r>
        <w:rPr>
          <w:sz w:val="24"/>
        </w:rPr>
        <w:t>Díaz</w:t>
      </w:r>
      <w:r w:rsidR="00A000AB">
        <w:rPr>
          <w:sz w:val="24"/>
        </w:rPr>
        <w:t>-Barriga</w:t>
      </w:r>
      <w:r>
        <w:rPr>
          <w:sz w:val="24"/>
        </w:rPr>
        <w:t xml:space="preserve">, F. (2006). </w:t>
      </w:r>
      <w:r w:rsidRPr="00FC207E">
        <w:rPr>
          <w:i/>
          <w:sz w:val="24"/>
        </w:rPr>
        <w:t>Enseñanza situada, vinculación entre la escuela y la vida</w:t>
      </w:r>
      <w:r>
        <w:rPr>
          <w:sz w:val="24"/>
        </w:rPr>
        <w:t>. Mc Graw Hill</w:t>
      </w:r>
      <w:r w:rsidR="00A000AB">
        <w:rPr>
          <w:sz w:val="24"/>
        </w:rPr>
        <w:t xml:space="preserve"> Interamericana.</w:t>
      </w:r>
      <w:r>
        <w:rPr>
          <w:sz w:val="24"/>
        </w:rPr>
        <w:t xml:space="preserve"> </w:t>
      </w:r>
      <w:hyperlink r:id="rId9" w:history="1">
        <w:r w:rsidR="00A000AB" w:rsidRPr="00345F43">
          <w:rPr>
            <w:rStyle w:val="Hipervnculo"/>
            <w:sz w:val="24"/>
          </w:rPr>
          <w:t>http://187.141.233.82/sistema</w:t>
        </w:r>
      </w:hyperlink>
      <w:r w:rsidR="00A000AB">
        <w:rPr>
          <w:sz w:val="24"/>
        </w:rPr>
        <w:t xml:space="preserve"> </w:t>
      </w:r>
      <w:r>
        <w:rPr>
          <w:sz w:val="24"/>
        </w:rPr>
        <w:t xml:space="preserve"> </w:t>
      </w:r>
    </w:p>
    <w:p w14:paraId="155EE947" w14:textId="77777777" w:rsidR="00FC207E" w:rsidRDefault="00FC207E" w:rsidP="00CA5EB6">
      <w:pPr>
        <w:rPr>
          <w:sz w:val="24"/>
        </w:rPr>
      </w:pPr>
    </w:p>
    <w:p w14:paraId="7527FD8A" w14:textId="5CB83589" w:rsidR="00782933" w:rsidRDefault="00783559" w:rsidP="00CA5EB6">
      <w:r>
        <w:rPr>
          <w:sz w:val="24"/>
        </w:rPr>
        <w:t xml:space="preserve">Kilpatrick, W. (1997). </w:t>
      </w:r>
      <w:r w:rsidRPr="00783559">
        <w:rPr>
          <w:sz w:val="24"/>
        </w:rPr>
        <w:t>La evolución de las ideas de Kilpatrick sobre la educación y la filosofía</w:t>
      </w:r>
      <w:r>
        <w:rPr>
          <w:sz w:val="24"/>
        </w:rPr>
        <w:t xml:space="preserve">. </w:t>
      </w:r>
      <w:r w:rsidRPr="00911FAC">
        <w:rPr>
          <w:sz w:val="24"/>
          <w:highlight w:val="yellow"/>
        </w:rPr>
        <w:t>Perspectivas, vol XXVII</w:t>
      </w:r>
      <w:r w:rsidR="00911FAC">
        <w:rPr>
          <w:sz w:val="24"/>
        </w:rPr>
        <w:t xml:space="preserve">CURSIVA </w:t>
      </w:r>
      <w:r>
        <w:rPr>
          <w:sz w:val="24"/>
        </w:rPr>
        <w:t xml:space="preserve"> (3), 503-521. </w:t>
      </w:r>
      <w:hyperlink r:id="rId10" w:history="1">
        <w:r w:rsidRPr="00345F43">
          <w:rPr>
            <w:rStyle w:val="Hipervnculo"/>
            <w:sz w:val="24"/>
          </w:rPr>
          <w:t>http://www.ibe.unesco.org</w:t>
        </w:r>
      </w:hyperlink>
      <w:r>
        <w:rPr>
          <w:sz w:val="24"/>
        </w:rPr>
        <w:t xml:space="preserve"> </w:t>
      </w:r>
      <w:r>
        <w:t xml:space="preserve"> </w:t>
      </w:r>
    </w:p>
    <w:p w14:paraId="1A36928B" w14:textId="77777777" w:rsidR="00FC093D" w:rsidRDefault="00FC093D" w:rsidP="00CA5EB6"/>
    <w:p w14:paraId="3AA09844" w14:textId="7A5D3C1E" w:rsidR="00FC093D" w:rsidRPr="00FC093D" w:rsidRDefault="00FC093D" w:rsidP="00CA5EB6">
      <w:pPr>
        <w:rPr>
          <w:sz w:val="24"/>
        </w:rPr>
      </w:pPr>
      <w:r w:rsidRPr="00FC093D">
        <w:rPr>
          <w:sz w:val="24"/>
        </w:rPr>
        <w:t>Piñeiro, J. (2018). Reflexión sobre un problema profesional en el contexto de formación de profesores</w:t>
      </w:r>
      <w:r w:rsidRPr="00FC093D">
        <w:rPr>
          <w:i/>
          <w:sz w:val="24"/>
        </w:rPr>
        <w:t>. Contribuciones a la docencia</w:t>
      </w:r>
      <w:r w:rsidRPr="00FC093D">
        <w:rPr>
          <w:sz w:val="24"/>
        </w:rPr>
        <w:t xml:space="preserve">. Educación </w:t>
      </w:r>
      <w:r w:rsidRPr="00911FAC">
        <w:rPr>
          <w:sz w:val="24"/>
          <w:highlight w:val="yellow"/>
        </w:rPr>
        <w:t xml:space="preserve">Matemática, vol. </w:t>
      </w:r>
      <w:r w:rsidR="000953FB" w:rsidRPr="00911FAC">
        <w:rPr>
          <w:sz w:val="24"/>
          <w:highlight w:val="yellow"/>
        </w:rPr>
        <w:t>30</w:t>
      </w:r>
      <w:r w:rsidR="000953FB" w:rsidRPr="00FC093D">
        <w:rPr>
          <w:sz w:val="24"/>
        </w:rPr>
        <w:t>,</w:t>
      </w:r>
      <w:r w:rsidR="00911FAC">
        <w:rPr>
          <w:sz w:val="24"/>
        </w:rPr>
        <w:t>CURSIVA</w:t>
      </w:r>
      <w:r w:rsidR="000953FB" w:rsidRPr="00FC093D">
        <w:rPr>
          <w:sz w:val="24"/>
        </w:rPr>
        <w:t xml:space="preserve"> (</w:t>
      </w:r>
      <w:r w:rsidRPr="00FC093D">
        <w:rPr>
          <w:sz w:val="24"/>
        </w:rPr>
        <w:t xml:space="preserve">1), 1-15. </w:t>
      </w:r>
      <w:hyperlink r:id="rId11" w:history="1">
        <w:r w:rsidRPr="00FC093D">
          <w:rPr>
            <w:rStyle w:val="Hipervnculo"/>
            <w:sz w:val="24"/>
          </w:rPr>
          <w:t>http://www.scielo.org.mx</w:t>
        </w:r>
      </w:hyperlink>
      <w:r w:rsidRPr="00FC093D">
        <w:rPr>
          <w:sz w:val="24"/>
        </w:rPr>
        <w:t xml:space="preserve">  </w:t>
      </w:r>
    </w:p>
    <w:p w14:paraId="3DFE4444" w14:textId="77777777" w:rsidR="00782933" w:rsidRDefault="00782933" w:rsidP="00CA5EB6"/>
    <w:p w14:paraId="5E8DBD31" w14:textId="77777777" w:rsidR="00782933" w:rsidRDefault="00782933" w:rsidP="00CA5EB6"/>
    <w:p w14:paraId="7E9FEE7E" w14:textId="77777777" w:rsidR="00782933" w:rsidRDefault="00782933" w:rsidP="00CA5EB6"/>
    <w:p w14:paraId="588D54FA" w14:textId="77777777" w:rsidR="00782933" w:rsidRDefault="00782933" w:rsidP="00CA5EB6"/>
    <w:p w14:paraId="4101E8BE" w14:textId="77777777" w:rsidR="00782933" w:rsidRDefault="00782933" w:rsidP="00CA5EB6"/>
    <w:p w14:paraId="014A8669" w14:textId="7AF59DE1" w:rsidR="00782933" w:rsidRDefault="00911FAC" w:rsidP="00CA5EB6">
      <w:r>
        <w:t>FALTA EL PROGRAMA DE LA LICENCIATURA</w:t>
      </w:r>
    </w:p>
    <w:p w14:paraId="23132544" w14:textId="77777777" w:rsidR="00782933" w:rsidRDefault="00782933" w:rsidP="00CA5EB6"/>
    <w:p w14:paraId="3089613F" w14:textId="77777777" w:rsidR="00782933" w:rsidRDefault="00782933" w:rsidP="00CA5EB6"/>
    <w:p w14:paraId="21646E11" w14:textId="77777777" w:rsidR="00782933" w:rsidRDefault="00782933" w:rsidP="00CA5EB6"/>
    <w:p w14:paraId="24DF388A" w14:textId="77777777" w:rsidR="00782933" w:rsidRDefault="00782933" w:rsidP="00CA5EB6"/>
    <w:p w14:paraId="2288C45D" w14:textId="77777777" w:rsidR="00782933" w:rsidRDefault="00782933" w:rsidP="00CA5EB6"/>
    <w:p w14:paraId="73E1E4C8" w14:textId="77777777" w:rsidR="00782933" w:rsidRDefault="00782933" w:rsidP="00CA5EB6"/>
    <w:p w14:paraId="3C12CFAB" w14:textId="77777777" w:rsidR="00782933" w:rsidRDefault="00782933" w:rsidP="00CA5EB6"/>
    <w:p w14:paraId="38B5B0DB" w14:textId="77777777" w:rsidR="00782933" w:rsidRDefault="00782933" w:rsidP="00CA5EB6">
      <w:pPr>
        <w:sectPr w:rsidR="00782933" w:rsidSect="00DE735E">
          <w:pgSz w:w="12240" w:h="15840"/>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2D4EA451" w14:textId="77777777" w:rsidR="00782933" w:rsidRPr="00585AC0" w:rsidRDefault="00782933" w:rsidP="00CA5EB6">
      <w:pPr>
        <w:rPr>
          <w:b/>
          <w:sz w:val="24"/>
        </w:rPr>
      </w:pPr>
      <w:r w:rsidRPr="00585AC0">
        <w:rPr>
          <w:b/>
          <w:sz w:val="24"/>
        </w:rPr>
        <w:lastRenderedPageBreak/>
        <w:t>Rubrica</w:t>
      </w:r>
    </w:p>
    <w:p w14:paraId="3D027A56" w14:textId="77777777" w:rsidR="00782933" w:rsidRDefault="00782933" w:rsidP="00CA5EB6"/>
    <w:p w14:paraId="231C16F3" w14:textId="77777777" w:rsidR="00782933" w:rsidRPr="00EC629B" w:rsidRDefault="00782933" w:rsidP="00782933">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12328" w:type="dxa"/>
        <w:tblLayout w:type="fixed"/>
        <w:tblLook w:val="04A0" w:firstRow="1" w:lastRow="0" w:firstColumn="1" w:lastColumn="0" w:noHBand="0" w:noVBand="1"/>
      </w:tblPr>
      <w:tblGrid>
        <w:gridCol w:w="1838"/>
        <w:gridCol w:w="2410"/>
        <w:gridCol w:w="2551"/>
        <w:gridCol w:w="2127"/>
        <w:gridCol w:w="1701"/>
        <w:gridCol w:w="1701"/>
      </w:tblGrid>
      <w:tr w:rsidR="00782933" w:rsidRPr="002607BE" w14:paraId="0F1F543B" w14:textId="77777777" w:rsidTr="00110D0F">
        <w:trPr>
          <w:trHeight w:val="697"/>
        </w:trPr>
        <w:tc>
          <w:tcPr>
            <w:tcW w:w="1838" w:type="dxa"/>
            <w:vAlign w:val="center"/>
          </w:tcPr>
          <w:p w14:paraId="07A93CBA" w14:textId="77777777" w:rsidR="00782933" w:rsidRPr="002607BE" w:rsidRDefault="00782933" w:rsidP="00110D0F">
            <w:pPr>
              <w:jc w:val="center"/>
              <w:rPr>
                <w:sz w:val="18"/>
                <w:szCs w:val="18"/>
              </w:rPr>
            </w:pPr>
            <w:r w:rsidRPr="002607BE">
              <w:rPr>
                <w:b/>
                <w:bCs/>
                <w:color w:val="000000"/>
                <w:sz w:val="18"/>
                <w:szCs w:val="18"/>
                <w:lang w:val="es-ES"/>
              </w:rPr>
              <w:t>ASPECTOS</w:t>
            </w:r>
          </w:p>
        </w:tc>
        <w:tc>
          <w:tcPr>
            <w:tcW w:w="2410" w:type="dxa"/>
            <w:vAlign w:val="center"/>
          </w:tcPr>
          <w:p w14:paraId="028B53E3" w14:textId="77777777" w:rsidR="00782933" w:rsidRPr="002607BE" w:rsidRDefault="00782933" w:rsidP="00110D0F">
            <w:pPr>
              <w:ind w:left="60"/>
              <w:jc w:val="center"/>
              <w:textAlignment w:val="baseline"/>
              <w:rPr>
                <w:sz w:val="18"/>
                <w:szCs w:val="18"/>
              </w:rPr>
            </w:pPr>
            <w:r w:rsidRPr="002607BE">
              <w:rPr>
                <w:b/>
                <w:bCs/>
                <w:color w:val="000000"/>
                <w:sz w:val="18"/>
                <w:szCs w:val="18"/>
                <w:lang w:val="es-ES"/>
              </w:rPr>
              <w:t>Estratégico</w:t>
            </w:r>
          </w:p>
          <w:p w14:paraId="361DD44D" w14:textId="77777777" w:rsidR="00782933" w:rsidRPr="002607BE" w:rsidRDefault="00782933" w:rsidP="00110D0F">
            <w:pPr>
              <w:jc w:val="center"/>
              <w:rPr>
                <w:sz w:val="18"/>
                <w:szCs w:val="18"/>
              </w:rPr>
            </w:pPr>
            <w:r w:rsidRPr="002607BE">
              <w:rPr>
                <w:b/>
                <w:bCs/>
                <w:color w:val="000000"/>
                <w:sz w:val="18"/>
                <w:szCs w:val="18"/>
                <w:lang w:val="es-ES"/>
              </w:rPr>
              <w:t>10</w:t>
            </w:r>
          </w:p>
        </w:tc>
        <w:tc>
          <w:tcPr>
            <w:tcW w:w="2551" w:type="dxa"/>
            <w:vAlign w:val="center"/>
          </w:tcPr>
          <w:p w14:paraId="31666797" w14:textId="77777777" w:rsidR="00782933" w:rsidRPr="002607BE" w:rsidRDefault="00782933" w:rsidP="00110D0F">
            <w:pPr>
              <w:ind w:left="60"/>
              <w:jc w:val="center"/>
              <w:textAlignment w:val="baseline"/>
              <w:rPr>
                <w:sz w:val="18"/>
                <w:szCs w:val="18"/>
              </w:rPr>
            </w:pPr>
            <w:r w:rsidRPr="002607BE">
              <w:rPr>
                <w:b/>
                <w:bCs/>
                <w:color w:val="000000"/>
                <w:sz w:val="18"/>
                <w:szCs w:val="18"/>
                <w:lang w:val="es-ES"/>
              </w:rPr>
              <w:t>Autónomo</w:t>
            </w:r>
          </w:p>
          <w:p w14:paraId="40A0DFA0" w14:textId="77777777" w:rsidR="00782933" w:rsidRPr="002607BE" w:rsidRDefault="00782933" w:rsidP="00110D0F">
            <w:pPr>
              <w:jc w:val="center"/>
              <w:rPr>
                <w:sz w:val="18"/>
                <w:szCs w:val="18"/>
              </w:rPr>
            </w:pPr>
            <w:r w:rsidRPr="002607BE">
              <w:rPr>
                <w:b/>
                <w:bCs/>
                <w:color w:val="000000"/>
                <w:sz w:val="18"/>
                <w:szCs w:val="18"/>
                <w:lang w:val="es-ES"/>
              </w:rPr>
              <w:t>9</w:t>
            </w:r>
          </w:p>
        </w:tc>
        <w:tc>
          <w:tcPr>
            <w:tcW w:w="2127" w:type="dxa"/>
            <w:vAlign w:val="center"/>
          </w:tcPr>
          <w:p w14:paraId="76AFD9CF" w14:textId="77777777" w:rsidR="00782933" w:rsidRPr="002607BE" w:rsidRDefault="00782933" w:rsidP="00110D0F">
            <w:pPr>
              <w:ind w:left="60"/>
              <w:jc w:val="center"/>
              <w:textAlignment w:val="baseline"/>
              <w:rPr>
                <w:sz w:val="18"/>
                <w:szCs w:val="18"/>
              </w:rPr>
            </w:pPr>
            <w:r w:rsidRPr="002607BE">
              <w:rPr>
                <w:b/>
                <w:bCs/>
                <w:color w:val="000000"/>
                <w:sz w:val="18"/>
                <w:szCs w:val="18"/>
                <w:lang w:val="es-ES"/>
              </w:rPr>
              <w:t>Resolutivo</w:t>
            </w:r>
          </w:p>
          <w:p w14:paraId="5343CE7D" w14:textId="77777777" w:rsidR="00782933" w:rsidRPr="002607BE" w:rsidRDefault="00782933" w:rsidP="00110D0F">
            <w:pPr>
              <w:jc w:val="center"/>
              <w:rPr>
                <w:sz w:val="18"/>
                <w:szCs w:val="18"/>
              </w:rPr>
            </w:pPr>
            <w:r w:rsidRPr="002607BE">
              <w:rPr>
                <w:b/>
                <w:bCs/>
                <w:color w:val="000000"/>
                <w:sz w:val="18"/>
                <w:szCs w:val="18"/>
                <w:lang w:val="es-ES"/>
              </w:rPr>
              <w:t>8</w:t>
            </w:r>
          </w:p>
        </w:tc>
        <w:tc>
          <w:tcPr>
            <w:tcW w:w="1701" w:type="dxa"/>
            <w:vAlign w:val="center"/>
          </w:tcPr>
          <w:p w14:paraId="6B5567A6" w14:textId="77777777" w:rsidR="00782933" w:rsidRPr="002607BE" w:rsidRDefault="00782933" w:rsidP="00110D0F">
            <w:pPr>
              <w:ind w:left="60"/>
              <w:jc w:val="center"/>
              <w:textAlignment w:val="baseline"/>
              <w:rPr>
                <w:sz w:val="18"/>
                <w:szCs w:val="18"/>
              </w:rPr>
            </w:pPr>
            <w:r w:rsidRPr="002607BE">
              <w:rPr>
                <w:b/>
                <w:bCs/>
                <w:color w:val="000000"/>
                <w:sz w:val="18"/>
                <w:szCs w:val="18"/>
                <w:lang w:val="es-ES"/>
              </w:rPr>
              <w:t>Receptivo</w:t>
            </w:r>
          </w:p>
          <w:p w14:paraId="46764E21" w14:textId="77777777" w:rsidR="00782933" w:rsidRPr="002607BE" w:rsidRDefault="00782933" w:rsidP="00110D0F">
            <w:pPr>
              <w:jc w:val="center"/>
              <w:rPr>
                <w:sz w:val="18"/>
                <w:szCs w:val="18"/>
              </w:rPr>
            </w:pPr>
            <w:r w:rsidRPr="002607BE">
              <w:rPr>
                <w:b/>
                <w:bCs/>
                <w:color w:val="000000"/>
                <w:sz w:val="18"/>
                <w:szCs w:val="18"/>
                <w:lang w:val="es-ES"/>
              </w:rPr>
              <w:t>7</w:t>
            </w:r>
          </w:p>
        </w:tc>
        <w:tc>
          <w:tcPr>
            <w:tcW w:w="1701" w:type="dxa"/>
          </w:tcPr>
          <w:p w14:paraId="43A02786" w14:textId="77777777" w:rsidR="00782933" w:rsidRDefault="00782933" w:rsidP="00110D0F">
            <w:pPr>
              <w:ind w:left="60"/>
              <w:jc w:val="center"/>
              <w:textAlignment w:val="baseline"/>
              <w:rPr>
                <w:b/>
                <w:bCs/>
                <w:color w:val="000000"/>
                <w:sz w:val="18"/>
                <w:szCs w:val="18"/>
                <w:lang w:val="es-ES"/>
              </w:rPr>
            </w:pPr>
          </w:p>
          <w:p w14:paraId="721909DB" w14:textId="77777777" w:rsidR="00782933" w:rsidRPr="002607BE" w:rsidRDefault="00782933" w:rsidP="00110D0F">
            <w:pPr>
              <w:ind w:left="60"/>
              <w:jc w:val="center"/>
              <w:textAlignment w:val="baseline"/>
              <w:rPr>
                <w:b/>
                <w:bCs/>
                <w:color w:val="000000"/>
                <w:sz w:val="18"/>
                <w:szCs w:val="18"/>
                <w:lang w:val="es-ES"/>
              </w:rPr>
            </w:pPr>
            <w:r w:rsidRPr="002607BE">
              <w:rPr>
                <w:b/>
                <w:bCs/>
                <w:color w:val="000000"/>
                <w:sz w:val="18"/>
                <w:szCs w:val="18"/>
                <w:lang w:val="es-ES"/>
              </w:rPr>
              <w:t>Preformal</w:t>
            </w:r>
          </w:p>
          <w:p w14:paraId="459C1004" w14:textId="77777777" w:rsidR="00782933" w:rsidRPr="002607BE" w:rsidRDefault="00782933" w:rsidP="00110D0F">
            <w:pPr>
              <w:ind w:left="60"/>
              <w:jc w:val="center"/>
              <w:textAlignment w:val="baseline"/>
              <w:rPr>
                <w:b/>
                <w:bCs/>
                <w:color w:val="000000"/>
                <w:sz w:val="18"/>
                <w:szCs w:val="18"/>
                <w:lang w:val="es-ES"/>
              </w:rPr>
            </w:pPr>
            <w:r w:rsidRPr="002607BE">
              <w:rPr>
                <w:b/>
                <w:bCs/>
                <w:color w:val="000000"/>
                <w:sz w:val="18"/>
                <w:szCs w:val="18"/>
                <w:lang w:val="es-ES"/>
              </w:rPr>
              <w:t>6</w:t>
            </w:r>
          </w:p>
        </w:tc>
      </w:tr>
      <w:tr w:rsidR="00782933" w:rsidRPr="002607BE" w14:paraId="3939C343" w14:textId="77777777" w:rsidTr="00110D0F">
        <w:trPr>
          <w:trHeight w:val="1129"/>
        </w:trPr>
        <w:tc>
          <w:tcPr>
            <w:tcW w:w="1838" w:type="dxa"/>
            <w:vAlign w:val="center"/>
          </w:tcPr>
          <w:p w14:paraId="3FEF08B1" w14:textId="77777777" w:rsidR="00782933" w:rsidRPr="002607BE" w:rsidRDefault="00782933" w:rsidP="00110D0F">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2410" w:type="dxa"/>
          </w:tcPr>
          <w:p w14:paraId="502D3D0D" w14:textId="77777777" w:rsidR="00782933" w:rsidRPr="00911FAC" w:rsidRDefault="00782933" w:rsidP="00110D0F">
            <w:pPr>
              <w:rPr>
                <w:color w:val="000000"/>
                <w:sz w:val="18"/>
                <w:szCs w:val="18"/>
                <w:highlight w:val="yellow"/>
              </w:rPr>
            </w:pPr>
            <w:r w:rsidRPr="00911FAC">
              <w:rPr>
                <w:color w:val="000000"/>
                <w:sz w:val="18"/>
                <w:szCs w:val="18"/>
                <w:highlight w:val="yellow"/>
              </w:rPr>
              <w:t>Transfiere</w:t>
            </w:r>
            <w:r w:rsidRPr="00911FAC">
              <w:rPr>
                <w:color w:val="000000"/>
                <w:sz w:val="18"/>
                <w:szCs w:val="18"/>
                <w:highlight w:val="yellow"/>
                <w:lang w:val="es-ES"/>
              </w:rPr>
              <w:t xml:space="preserve"> las características del proyecto propuestas que se han desarrollado y respondido correctamente</w:t>
            </w:r>
            <w:r w:rsidRPr="00911FAC">
              <w:rPr>
                <w:color w:val="000000"/>
                <w:sz w:val="18"/>
                <w:szCs w:val="18"/>
                <w:highlight w:val="yellow"/>
              </w:rPr>
              <w:t> </w:t>
            </w:r>
          </w:p>
          <w:p w14:paraId="728BF1E3" w14:textId="77777777" w:rsidR="00782933" w:rsidRPr="00911FAC" w:rsidRDefault="00782933" w:rsidP="00110D0F">
            <w:pPr>
              <w:rPr>
                <w:sz w:val="18"/>
                <w:szCs w:val="18"/>
                <w:highlight w:val="yellow"/>
              </w:rPr>
            </w:pPr>
          </w:p>
        </w:tc>
        <w:tc>
          <w:tcPr>
            <w:tcW w:w="2551" w:type="dxa"/>
          </w:tcPr>
          <w:p w14:paraId="7DCB8D51" w14:textId="77777777" w:rsidR="00782933" w:rsidRPr="002607BE" w:rsidRDefault="00782933" w:rsidP="00110D0F">
            <w:pPr>
              <w:rPr>
                <w:sz w:val="18"/>
                <w:szCs w:val="18"/>
              </w:rPr>
            </w:pPr>
            <w:r w:rsidRPr="002607BE">
              <w:rPr>
                <w:color w:val="000000"/>
                <w:sz w:val="18"/>
                <w:szCs w:val="18"/>
                <w:lang w:val="es-ES"/>
              </w:rPr>
              <w:t>Integra la mayoría de las características del proyecto propuestas que se han desarrollado y respondido correctamente</w:t>
            </w:r>
            <w:r w:rsidRPr="002607BE">
              <w:rPr>
                <w:color w:val="000000"/>
                <w:sz w:val="18"/>
                <w:szCs w:val="18"/>
              </w:rPr>
              <w:t> </w:t>
            </w:r>
          </w:p>
        </w:tc>
        <w:tc>
          <w:tcPr>
            <w:tcW w:w="2127" w:type="dxa"/>
          </w:tcPr>
          <w:p w14:paraId="04F9665F" w14:textId="77777777" w:rsidR="00782933" w:rsidRPr="002607BE" w:rsidRDefault="00782933" w:rsidP="00110D0F">
            <w:pPr>
              <w:ind w:left="60"/>
              <w:textAlignment w:val="baseline"/>
              <w:rPr>
                <w:sz w:val="18"/>
                <w:szCs w:val="18"/>
              </w:rPr>
            </w:pPr>
            <w:r w:rsidRPr="002607BE">
              <w:rPr>
                <w:color w:val="000000"/>
                <w:sz w:val="18"/>
                <w:szCs w:val="18"/>
                <w:lang w:val="es-ES"/>
              </w:rPr>
              <w:t>Conceptualiza las características del proyecto no se han desarrollado, y respondido correctamente</w:t>
            </w:r>
            <w:r w:rsidRPr="002607BE">
              <w:rPr>
                <w:color w:val="000000"/>
                <w:sz w:val="18"/>
                <w:szCs w:val="18"/>
              </w:rPr>
              <w:t> </w:t>
            </w:r>
          </w:p>
          <w:p w14:paraId="6ED90D6C" w14:textId="77777777" w:rsidR="00782933" w:rsidRPr="002607BE" w:rsidRDefault="00782933" w:rsidP="00110D0F">
            <w:pPr>
              <w:rPr>
                <w:sz w:val="18"/>
                <w:szCs w:val="18"/>
              </w:rPr>
            </w:pPr>
            <w:r w:rsidRPr="002607BE">
              <w:rPr>
                <w:color w:val="000000"/>
                <w:sz w:val="18"/>
                <w:szCs w:val="18"/>
                <w:lang w:val="es-ES"/>
              </w:rPr>
              <w:t> </w:t>
            </w:r>
            <w:r w:rsidRPr="002607BE">
              <w:rPr>
                <w:color w:val="000000"/>
                <w:sz w:val="18"/>
                <w:szCs w:val="18"/>
              </w:rPr>
              <w:t> </w:t>
            </w:r>
          </w:p>
        </w:tc>
        <w:tc>
          <w:tcPr>
            <w:tcW w:w="1701" w:type="dxa"/>
          </w:tcPr>
          <w:p w14:paraId="17E4C9F2" w14:textId="77777777" w:rsidR="00782933" w:rsidRPr="002607BE" w:rsidRDefault="00782933" w:rsidP="00110D0F">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3F23F6FF" w14:textId="77777777" w:rsidR="00782933" w:rsidRPr="002607BE" w:rsidRDefault="00782933" w:rsidP="00110D0F">
            <w:pPr>
              <w:rPr>
                <w:sz w:val="18"/>
                <w:szCs w:val="18"/>
              </w:rPr>
            </w:pPr>
            <w:r w:rsidRPr="002607BE">
              <w:rPr>
                <w:color w:val="000000"/>
                <w:sz w:val="18"/>
                <w:szCs w:val="18"/>
                <w:lang w:val="es-ES"/>
              </w:rPr>
              <w:t> </w:t>
            </w:r>
            <w:r w:rsidRPr="002607BE">
              <w:rPr>
                <w:color w:val="000000"/>
                <w:sz w:val="18"/>
                <w:szCs w:val="18"/>
              </w:rPr>
              <w:t> </w:t>
            </w:r>
          </w:p>
        </w:tc>
        <w:tc>
          <w:tcPr>
            <w:tcW w:w="1701" w:type="dxa"/>
          </w:tcPr>
          <w:p w14:paraId="61C7634F"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782933" w:rsidRPr="002607BE" w14:paraId="7B68DAC6" w14:textId="77777777" w:rsidTr="00110D0F">
        <w:trPr>
          <w:trHeight w:val="1401"/>
        </w:trPr>
        <w:tc>
          <w:tcPr>
            <w:tcW w:w="1838" w:type="dxa"/>
          </w:tcPr>
          <w:p w14:paraId="7804BAF3" w14:textId="77777777" w:rsidR="00782933" w:rsidRPr="002607BE" w:rsidRDefault="00782933" w:rsidP="00110D0F">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688505C5" w14:textId="77777777" w:rsidR="00782933" w:rsidRPr="002607BE" w:rsidRDefault="00782933" w:rsidP="00110D0F">
            <w:pPr>
              <w:rPr>
                <w:sz w:val="18"/>
                <w:szCs w:val="18"/>
              </w:rPr>
            </w:pPr>
          </w:p>
        </w:tc>
        <w:tc>
          <w:tcPr>
            <w:tcW w:w="2410" w:type="dxa"/>
          </w:tcPr>
          <w:p w14:paraId="523B3C65" w14:textId="77777777" w:rsidR="00782933" w:rsidRPr="00911FAC" w:rsidRDefault="00782933" w:rsidP="00110D0F">
            <w:pPr>
              <w:ind w:left="60"/>
              <w:textAlignment w:val="baseline"/>
              <w:rPr>
                <w:sz w:val="18"/>
                <w:szCs w:val="18"/>
                <w:highlight w:val="yellow"/>
              </w:rPr>
            </w:pPr>
            <w:r w:rsidRPr="00911FAC">
              <w:rPr>
                <w:color w:val="000000"/>
                <w:sz w:val="18"/>
                <w:szCs w:val="18"/>
                <w:highlight w:val="yellow"/>
                <w:lang w:val="es-ES"/>
              </w:rPr>
              <w:t xml:space="preserve">Transversaliza los contenidos que se exponen, </w:t>
            </w:r>
            <w:r w:rsidRPr="00911FAC">
              <w:rPr>
                <w:sz w:val="18"/>
                <w:szCs w:val="18"/>
                <w:highlight w:val="yellow"/>
              </w:rPr>
              <w:t>vincula el sustento teórico en el que basa el proyecto científico con el contexto en donde se aplicó</w:t>
            </w:r>
          </w:p>
          <w:p w14:paraId="4588C2C3" w14:textId="77777777" w:rsidR="00782933" w:rsidRPr="00911FAC" w:rsidRDefault="00782933" w:rsidP="00110D0F">
            <w:pPr>
              <w:ind w:left="60"/>
              <w:textAlignment w:val="baseline"/>
              <w:rPr>
                <w:sz w:val="18"/>
                <w:szCs w:val="18"/>
                <w:highlight w:val="yellow"/>
              </w:rPr>
            </w:pPr>
            <w:r w:rsidRPr="00911FAC">
              <w:rPr>
                <w:rFonts w:eastAsiaTheme="minorEastAsia"/>
                <w:sz w:val="18"/>
                <w:szCs w:val="18"/>
                <w:highlight w:val="yellow"/>
              </w:rPr>
              <w:t>Reconstruye las condiciones que favorecieron para el logro de la aplicación.</w:t>
            </w:r>
          </w:p>
          <w:p w14:paraId="2AA4850A" w14:textId="77777777" w:rsidR="00782933" w:rsidRPr="00911FAC" w:rsidRDefault="00782933" w:rsidP="00110D0F">
            <w:pPr>
              <w:ind w:left="60"/>
              <w:textAlignment w:val="baseline"/>
              <w:rPr>
                <w:rFonts w:eastAsiaTheme="minorEastAsia"/>
                <w:sz w:val="18"/>
                <w:szCs w:val="18"/>
                <w:highlight w:val="yellow"/>
              </w:rPr>
            </w:pPr>
            <w:r w:rsidRPr="00911FAC">
              <w:rPr>
                <w:rFonts w:eastAsiaTheme="minorEastAsia"/>
                <w:sz w:val="18"/>
                <w:szCs w:val="18"/>
                <w:highlight w:val="yellow"/>
              </w:rPr>
              <w:t>Menciona el objetivo de su trabajo incluyendo el qué, cómo y para qué. </w:t>
            </w:r>
          </w:p>
          <w:p w14:paraId="04908E14" w14:textId="77777777" w:rsidR="00782933" w:rsidRPr="00911FAC" w:rsidRDefault="00782933" w:rsidP="00110D0F">
            <w:pPr>
              <w:ind w:left="60"/>
              <w:textAlignment w:val="baseline"/>
              <w:rPr>
                <w:sz w:val="18"/>
                <w:szCs w:val="18"/>
                <w:highlight w:val="yellow"/>
              </w:rPr>
            </w:pPr>
            <w:r w:rsidRPr="00911FAC">
              <w:rPr>
                <w:rFonts w:eastAsiaTheme="minorEastAsia"/>
                <w:sz w:val="18"/>
                <w:szCs w:val="18"/>
                <w:highlight w:val="yellow"/>
              </w:rPr>
              <w:t>Menciona las competencias que favoreció durante su práctica profesional. </w:t>
            </w:r>
          </w:p>
          <w:p w14:paraId="38A746A5" w14:textId="77777777" w:rsidR="00782933" w:rsidRPr="00911FAC" w:rsidRDefault="00782933" w:rsidP="00110D0F">
            <w:pPr>
              <w:ind w:left="60"/>
              <w:textAlignment w:val="baseline"/>
              <w:rPr>
                <w:color w:val="000000"/>
                <w:sz w:val="18"/>
                <w:szCs w:val="18"/>
                <w:highlight w:val="yellow"/>
              </w:rPr>
            </w:pPr>
            <w:r w:rsidRPr="00911FAC">
              <w:rPr>
                <w:color w:val="000000"/>
                <w:sz w:val="18"/>
                <w:szCs w:val="18"/>
                <w:highlight w:val="yellow"/>
                <w:lang w:val="es-ES"/>
              </w:rPr>
              <w:t> </w:t>
            </w:r>
            <w:r w:rsidRPr="00911FAC">
              <w:rPr>
                <w:color w:val="000000"/>
                <w:sz w:val="18"/>
                <w:szCs w:val="18"/>
                <w:highlight w:val="yellow"/>
              </w:rPr>
              <w:t> </w:t>
            </w:r>
            <w:r w:rsidRPr="00911FAC">
              <w:rPr>
                <w:color w:val="000000"/>
                <w:sz w:val="18"/>
                <w:szCs w:val="18"/>
                <w:highlight w:val="yellow"/>
                <w:lang w:val="es-ES"/>
              </w:rPr>
              <w:t>Ninguna falta de ortografía</w:t>
            </w:r>
            <w:r w:rsidRPr="00911FAC">
              <w:rPr>
                <w:color w:val="000000"/>
                <w:sz w:val="18"/>
                <w:szCs w:val="18"/>
                <w:highlight w:val="yellow"/>
              </w:rPr>
              <w:t> </w:t>
            </w:r>
          </w:p>
          <w:p w14:paraId="044DF652" w14:textId="77777777" w:rsidR="00782933" w:rsidRPr="00911FAC" w:rsidRDefault="00782933" w:rsidP="00110D0F">
            <w:pPr>
              <w:ind w:left="60"/>
              <w:textAlignment w:val="baseline"/>
              <w:rPr>
                <w:sz w:val="18"/>
                <w:szCs w:val="18"/>
                <w:highlight w:val="yellow"/>
              </w:rPr>
            </w:pPr>
            <w:r w:rsidRPr="00911FAC">
              <w:rPr>
                <w:color w:val="000000"/>
                <w:sz w:val="18"/>
                <w:szCs w:val="18"/>
                <w:highlight w:val="yellow"/>
                <w:lang w:val="es-ES"/>
              </w:rPr>
              <w:t> </w:t>
            </w:r>
            <w:r w:rsidRPr="00911FAC">
              <w:rPr>
                <w:color w:val="000000"/>
                <w:sz w:val="18"/>
                <w:szCs w:val="18"/>
                <w:highlight w:val="yellow"/>
              </w:rPr>
              <w:t> </w:t>
            </w:r>
          </w:p>
        </w:tc>
        <w:tc>
          <w:tcPr>
            <w:tcW w:w="2551" w:type="dxa"/>
          </w:tcPr>
          <w:p w14:paraId="3DEF5B1E"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 xml:space="preserve">Analiza los contenidos que se exponen, </w:t>
            </w:r>
            <w:r w:rsidRPr="002607BE">
              <w:rPr>
                <w:sz w:val="18"/>
                <w:szCs w:val="18"/>
              </w:rPr>
              <w:t>vincula el sustento teórico en el que basa el proyecto científico con el contexto en donde se aplicó</w:t>
            </w:r>
            <w:r w:rsidRPr="002607BE">
              <w:rPr>
                <w:color w:val="000000"/>
                <w:sz w:val="18"/>
                <w:szCs w:val="18"/>
                <w:lang w:val="es-ES"/>
              </w:rPr>
              <w:t>.</w:t>
            </w:r>
          </w:p>
          <w:p w14:paraId="228751A3" w14:textId="77777777" w:rsidR="00782933" w:rsidRPr="002607BE" w:rsidRDefault="00782933" w:rsidP="00110D0F">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3C53957C" w14:textId="77777777" w:rsidR="00782933" w:rsidRPr="002607BE" w:rsidRDefault="00782933" w:rsidP="00110D0F">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6D9A8385"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Comenta faltas de ortografía</w:t>
            </w:r>
            <w:r w:rsidRPr="002607BE">
              <w:rPr>
                <w:color w:val="000000"/>
                <w:sz w:val="18"/>
                <w:szCs w:val="18"/>
              </w:rPr>
              <w:t> (3 -5)</w:t>
            </w:r>
          </w:p>
          <w:p w14:paraId="5BB47E79"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incorrecto en pocas ocasiones</w:t>
            </w:r>
            <w:r w:rsidRPr="002607BE">
              <w:rPr>
                <w:color w:val="000000"/>
                <w:sz w:val="18"/>
                <w:szCs w:val="18"/>
              </w:rPr>
              <w:t> </w:t>
            </w:r>
          </w:p>
          <w:p w14:paraId="3664DD39" w14:textId="77777777" w:rsidR="00782933" w:rsidRPr="002607BE" w:rsidRDefault="00782933" w:rsidP="00110D0F">
            <w:pPr>
              <w:rPr>
                <w:sz w:val="18"/>
                <w:szCs w:val="18"/>
              </w:rPr>
            </w:pPr>
          </w:p>
        </w:tc>
        <w:tc>
          <w:tcPr>
            <w:tcW w:w="2127" w:type="dxa"/>
          </w:tcPr>
          <w:p w14:paraId="56879172"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Diferencia sus contenidos y relaciona con la metodología de proyectos</w:t>
            </w:r>
          </w:p>
          <w:p w14:paraId="29E3B608"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Elabora un objetivo</w:t>
            </w:r>
          </w:p>
          <w:p w14:paraId="1FCB0ECD" w14:textId="77777777" w:rsidR="00782933" w:rsidRPr="002607BE" w:rsidRDefault="00782933" w:rsidP="00110D0F">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 </w:t>
            </w:r>
          </w:p>
          <w:p w14:paraId="4C03834C"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3DD0D69F"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1701" w:type="dxa"/>
          </w:tcPr>
          <w:p w14:paraId="0FC66DB4"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4A6B40FF" w14:textId="77777777" w:rsidR="00782933" w:rsidRPr="002607BE" w:rsidRDefault="00782933" w:rsidP="00110D0F">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0FA94FBB"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6D646B48" w14:textId="77777777" w:rsidR="00782933" w:rsidRPr="002607BE" w:rsidRDefault="00782933" w:rsidP="00110D0F">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701" w:type="dxa"/>
          </w:tcPr>
          <w:p w14:paraId="4074ABC2"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56EDFC07" w14:textId="77777777" w:rsidR="00782933" w:rsidRPr="002607BE" w:rsidRDefault="00782933" w:rsidP="00110D0F">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02EA8E7C" w14:textId="77777777" w:rsidR="00782933" w:rsidRPr="002607BE" w:rsidRDefault="00782933" w:rsidP="00110D0F">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782933" w:rsidRPr="002607BE" w14:paraId="64D08DA9" w14:textId="77777777" w:rsidTr="00110D0F">
        <w:trPr>
          <w:trHeight w:val="1410"/>
        </w:trPr>
        <w:tc>
          <w:tcPr>
            <w:tcW w:w="1838" w:type="dxa"/>
            <w:vAlign w:val="center"/>
          </w:tcPr>
          <w:p w14:paraId="009DD2D3" w14:textId="77777777" w:rsidR="00782933" w:rsidRPr="002607BE" w:rsidRDefault="00782933" w:rsidP="00110D0F">
            <w:pPr>
              <w:rPr>
                <w:b/>
                <w:bCs/>
                <w:sz w:val="18"/>
                <w:szCs w:val="18"/>
              </w:rPr>
            </w:pPr>
            <w:r w:rsidRPr="002607BE">
              <w:rPr>
                <w:b/>
                <w:bCs/>
                <w:color w:val="000000"/>
                <w:sz w:val="18"/>
                <w:szCs w:val="18"/>
              </w:rPr>
              <w:t>Partes del escrito</w:t>
            </w:r>
          </w:p>
        </w:tc>
        <w:tc>
          <w:tcPr>
            <w:tcW w:w="2410" w:type="dxa"/>
          </w:tcPr>
          <w:p w14:paraId="41AD9AA1" w14:textId="77777777" w:rsidR="00782933" w:rsidRPr="00911FAC" w:rsidRDefault="00782933" w:rsidP="00110D0F">
            <w:pPr>
              <w:rPr>
                <w:sz w:val="18"/>
                <w:szCs w:val="18"/>
                <w:highlight w:val="yellow"/>
              </w:rPr>
            </w:pPr>
            <w:r w:rsidRPr="00911FAC">
              <w:rPr>
                <w:color w:val="000000"/>
                <w:sz w:val="18"/>
                <w:szCs w:val="18"/>
                <w:highlight w:val="yellow"/>
                <w:shd w:val="clear" w:color="auto" w:fill="FFFFFF"/>
                <w:lang w:val="es-ES"/>
              </w:rPr>
              <w:t>Se puede distinguir las siguientes partes: </w:t>
            </w:r>
            <w:r w:rsidRPr="00911FAC">
              <w:rPr>
                <w:b/>
                <w:bCs/>
                <w:color w:val="000000"/>
                <w:sz w:val="18"/>
                <w:szCs w:val="18"/>
                <w:highlight w:val="yellow"/>
                <w:lang w:val="es-ES"/>
              </w:rPr>
              <w:t>introducción</w:t>
            </w:r>
            <w:r w:rsidRPr="00911FAC">
              <w:rPr>
                <w:color w:val="000000"/>
                <w:sz w:val="18"/>
                <w:szCs w:val="18"/>
                <w:highlight w:val="yellow"/>
                <w:shd w:val="clear" w:color="auto" w:fill="FFFFFF"/>
                <w:lang w:val="es-ES"/>
              </w:rPr>
              <w:t> (objetivo del proyecto científico); </w:t>
            </w:r>
            <w:r w:rsidRPr="00911FAC">
              <w:rPr>
                <w:b/>
                <w:bCs/>
                <w:color w:val="000000"/>
                <w:sz w:val="18"/>
                <w:szCs w:val="18"/>
                <w:highlight w:val="yellow"/>
                <w:lang w:val="es-ES"/>
              </w:rPr>
              <w:t>cuerpo</w:t>
            </w:r>
            <w:r w:rsidRPr="00911FAC">
              <w:rPr>
                <w:color w:val="000000"/>
                <w:sz w:val="18"/>
                <w:szCs w:val="18"/>
                <w:highlight w:val="yellow"/>
                <w:shd w:val="clear" w:color="auto" w:fill="FFFFFF"/>
                <w:lang w:val="es-ES"/>
              </w:rPr>
              <w:t xml:space="preserve"> o desarrollo (información que se obtuvo sobre el tema de acuerdo con las preguntas realizadas, así como la argumentación a través de autores que confirmen la </w:t>
            </w:r>
            <w:r w:rsidRPr="00911FAC">
              <w:rPr>
                <w:color w:val="000000"/>
                <w:sz w:val="18"/>
                <w:szCs w:val="18"/>
                <w:highlight w:val="yellow"/>
                <w:shd w:val="clear" w:color="auto" w:fill="FFFFFF"/>
                <w:lang w:val="es-ES"/>
              </w:rPr>
              <w:lastRenderedPageBreak/>
              <w:t>investigación que se está realizando); y cierre o </w:t>
            </w:r>
            <w:r w:rsidRPr="00911FAC">
              <w:rPr>
                <w:b/>
                <w:bCs/>
                <w:color w:val="000000"/>
                <w:sz w:val="18"/>
                <w:szCs w:val="18"/>
                <w:highlight w:val="yellow"/>
                <w:lang w:val="es-ES"/>
              </w:rPr>
              <w:t xml:space="preserve">conclusión </w:t>
            </w:r>
            <w:r w:rsidRPr="00911FAC">
              <w:rPr>
                <w:rFonts w:eastAsiaTheme="minorEastAsia"/>
                <w:sz w:val="18"/>
                <w:szCs w:val="18"/>
                <w:highlight w:val="yellow"/>
              </w:rPr>
              <w:t>Analiza y reflexiona el plan</w:t>
            </w:r>
            <w:r w:rsidRPr="00911FAC">
              <w:rPr>
                <w:b/>
                <w:bCs/>
                <w:color w:val="000000"/>
                <w:sz w:val="18"/>
                <w:szCs w:val="18"/>
                <w:highlight w:val="yellow"/>
                <w:lang w:val="es-ES"/>
              </w:rPr>
              <w:t>.</w:t>
            </w:r>
            <w:r w:rsidRPr="00911FAC">
              <w:rPr>
                <w:color w:val="000000"/>
                <w:sz w:val="18"/>
                <w:szCs w:val="18"/>
                <w:highlight w:val="yellow"/>
              </w:rPr>
              <w:t> </w:t>
            </w:r>
          </w:p>
          <w:p w14:paraId="3C11F240" w14:textId="77777777" w:rsidR="00782933" w:rsidRPr="00911FAC" w:rsidRDefault="00782933" w:rsidP="00110D0F">
            <w:pPr>
              <w:textAlignment w:val="baseline"/>
              <w:rPr>
                <w:rFonts w:eastAsiaTheme="minorEastAsia"/>
                <w:sz w:val="18"/>
                <w:szCs w:val="18"/>
                <w:highlight w:val="yellow"/>
              </w:rPr>
            </w:pPr>
            <w:r w:rsidRPr="00911FAC">
              <w:rPr>
                <w:rFonts w:eastAsiaTheme="minorEastAsia"/>
                <w:sz w:val="18"/>
                <w:szCs w:val="18"/>
                <w:highlight w:val="yellow"/>
              </w:rPr>
              <w:t>Explica las condiciones que favorecieron para el logro de la aplicación de sus estrategias. Menciona algunas recomendaciones para la aplicación</w:t>
            </w:r>
          </w:p>
          <w:p w14:paraId="17874570" w14:textId="77777777" w:rsidR="00782933" w:rsidRPr="00911FAC" w:rsidRDefault="00782933" w:rsidP="00110D0F">
            <w:pPr>
              <w:textAlignment w:val="baseline"/>
              <w:rPr>
                <w:sz w:val="18"/>
                <w:szCs w:val="18"/>
                <w:highlight w:val="yellow"/>
              </w:rPr>
            </w:pPr>
            <w:r w:rsidRPr="00911FAC">
              <w:rPr>
                <w:rFonts w:eastAsiaTheme="minorEastAsia"/>
                <w:sz w:val="18"/>
                <w:szCs w:val="18"/>
                <w:highlight w:val="yellow"/>
              </w:rPr>
              <w:t>refiere a las fuentes de consulta, que se utilizaron durante el proceso de mejora y que sirvieron para fundamentar, argumentar y analizar cada una de sus actividades.</w:t>
            </w:r>
          </w:p>
        </w:tc>
        <w:tc>
          <w:tcPr>
            <w:tcW w:w="2551" w:type="dxa"/>
          </w:tcPr>
          <w:p w14:paraId="3B7F9867" w14:textId="77777777" w:rsidR="00782933" w:rsidRPr="002607BE" w:rsidRDefault="00782933" w:rsidP="00110D0F">
            <w:pPr>
              <w:rPr>
                <w:sz w:val="18"/>
                <w:szCs w:val="18"/>
              </w:rPr>
            </w:pPr>
            <w:r w:rsidRPr="002607BE">
              <w:rPr>
                <w:color w:val="000000"/>
                <w:sz w:val="18"/>
                <w:szCs w:val="18"/>
                <w:shd w:val="clear" w:color="auto" w:fill="FFFFFF"/>
                <w:lang w:val="es-ES"/>
              </w:rPr>
              <w:lastRenderedPageBreak/>
              <w:t>Se distinguen introducción</w:t>
            </w:r>
            <w:r w:rsidRPr="002607BE">
              <w:rPr>
                <w:b/>
                <w:bCs/>
                <w:color w:val="000000"/>
                <w:sz w:val="18"/>
                <w:szCs w:val="18"/>
                <w:lang w:val="es-ES"/>
              </w:rPr>
              <w:t xml:space="preserve"> </w:t>
            </w:r>
            <w:r w:rsidRPr="002607BE">
              <w:rPr>
                <w:color w:val="000000"/>
                <w:sz w:val="18"/>
                <w:szCs w:val="18"/>
                <w:shd w:val="clear" w:color="auto" w:fill="FFFFFF"/>
                <w:lang w:val="es-ES"/>
              </w:rPr>
              <w:t>(objetivo del proyecto científico);</w:t>
            </w:r>
            <w:r w:rsidRPr="002607BE">
              <w:rPr>
                <w:b/>
                <w:bCs/>
                <w:color w:val="000000"/>
                <w:sz w:val="18"/>
                <w:szCs w:val="18"/>
                <w:lang w:val="es-ES"/>
              </w:rPr>
              <w:t xml:space="preserve">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 con argumentación teórica</w:t>
            </w:r>
            <w:r w:rsidRPr="002607BE">
              <w:rPr>
                <w:color w:val="000000"/>
                <w:sz w:val="18"/>
                <w:szCs w:val="18"/>
              </w:rPr>
              <w:t xml:space="preserve"> que</w:t>
            </w:r>
            <w:r w:rsidRPr="002607BE">
              <w:rPr>
                <w:color w:val="000000"/>
                <w:sz w:val="18"/>
                <w:szCs w:val="18"/>
                <w:shd w:val="clear" w:color="auto" w:fill="FFFFFF"/>
                <w:lang w:val="es-ES"/>
              </w:rPr>
              <w:t xml:space="preserve"> confirmen la investigación que se está realizando); y cierre o </w:t>
            </w:r>
            <w:r w:rsidRPr="002607BE">
              <w:rPr>
                <w:b/>
                <w:bCs/>
                <w:color w:val="000000"/>
                <w:sz w:val="18"/>
                <w:szCs w:val="18"/>
                <w:lang w:val="es-ES"/>
              </w:rPr>
              <w:t xml:space="preserve">conclusión </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29068288" w14:textId="77777777" w:rsidR="00782933" w:rsidRPr="002607BE" w:rsidRDefault="00782933" w:rsidP="00110D0F">
            <w:pPr>
              <w:textAlignment w:val="baseline"/>
              <w:rPr>
                <w:rFonts w:eastAsiaTheme="minorEastAsia"/>
                <w:sz w:val="18"/>
                <w:szCs w:val="18"/>
              </w:rPr>
            </w:pPr>
            <w:r w:rsidRPr="002607BE">
              <w:rPr>
                <w:rFonts w:eastAsiaTheme="minorEastAsia"/>
                <w:sz w:val="18"/>
                <w:szCs w:val="18"/>
              </w:rPr>
              <w:lastRenderedPageBreak/>
              <w:t> Menciona algunas recomendaciones para la aplicación</w:t>
            </w:r>
          </w:p>
          <w:p w14:paraId="79CA7072" w14:textId="77777777" w:rsidR="00782933" w:rsidRPr="002607BE" w:rsidRDefault="00782933" w:rsidP="00110D0F">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6648CBD5" w14:textId="77777777" w:rsidR="00782933" w:rsidRPr="002607BE" w:rsidRDefault="00782933" w:rsidP="00110D0F">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2127" w:type="dxa"/>
          </w:tcPr>
          <w:p w14:paraId="11C0A57D" w14:textId="77777777" w:rsidR="00782933" w:rsidRPr="002607BE" w:rsidRDefault="00782933" w:rsidP="00110D0F">
            <w:pPr>
              <w:rPr>
                <w:color w:val="000000"/>
                <w:sz w:val="18"/>
                <w:szCs w:val="18"/>
                <w:shd w:val="clear" w:color="auto" w:fill="FFFFFF"/>
                <w:lang w:val="es-ES"/>
              </w:rPr>
            </w:pPr>
            <w:r w:rsidRPr="002607BE">
              <w:rPr>
                <w:color w:val="000000"/>
                <w:sz w:val="18"/>
                <w:szCs w:val="18"/>
                <w:shd w:val="clear" w:color="auto" w:fill="FFFFFF"/>
                <w:lang w:val="es-ES"/>
              </w:rPr>
              <w:lastRenderedPageBreak/>
              <w:t>Contiene</w:t>
            </w:r>
          </w:p>
          <w:p w14:paraId="26997099" w14:textId="77777777" w:rsidR="00782933" w:rsidRPr="002607BE" w:rsidRDefault="00782933" w:rsidP="00110D0F">
            <w:pPr>
              <w:rPr>
                <w:color w:val="000000"/>
                <w:sz w:val="18"/>
                <w:szCs w:val="18"/>
                <w:shd w:val="clear" w:color="auto" w:fill="FFFFFF"/>
                <w:lang w:val="es-ES"/>
              </w:rPr>
            </w:pP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donde dice de que trata el trabajo;</w:t>
            </w:r>
          </w:p>
          <w:p w14:paraId="67815C4C" w14:textId="77777777" w:rsidR="00782933" w:rsidRPr="002607BE" w:rsidRDefault="00782933" w:rsidP="00110D0F">
            <w:pPr>
              <w:rPr>
                <w:color w:val="000000"/>
                <w:sz w:val="18"/>
                <w:szCs w:val="18"/>
                <w:shd w:val="clear" w:color="auto" w:fill="FFFFFF"/>
                <w:lang w:val="es-ES"/>
              </w:rPr>
            </w:pPr>
            <w:r w:rsidRPr="002607BE">
              <w:rPr>
                <w:color w:val="000000"/>
                <w:sz w:val="18"/>
                <w:szCs w:val="18"/>
                <w:shd w:val="clear" w:color="auto" w:fill="FFFFFF"/>
                <w:lang w:val="es-ES"/>
              </w:rPr>
              <w:t xml:space="preserve">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que piensa de los resultados. Coloca un listado de fuentes de consulta</w:t>
            </w:r>
          </w:p>
          <w:p w14:paraId="68BEAAB8" w14:textId="77777777" w:rsidR="00782933" w:rsidRPr="002607BE" w:rsidRDefault="00782933" w:rsidP="00110D0F">
            <w:pPr>
              <w:ind w:left="60"/>
              <w:textAlignment w:val="baseline"/>
              <w:rPr>
                <w:sz w:val="18"/>
                <w:szCs w:val="18"/>
                <w:lang w:val="es-ES"/>
              </w:rPr>
            </w:pPr>
          </w:p>
        </w:tc>
        <w:tc>
          <w:tcPr>
            <w:tcW w:w="1701" w:type="dxa"/>
          </w:tcPr>
          <w:p w14:paraId="75A8503F" w14:textId="77777777" w:rsidR="00782933" w:rsidRPr="002607BE" w:rsidRDefault="00782933" w:rsidP="00110D0F">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551B874F" w14:textId="77777777" w:rsidR="00782933" w:rsidRPr="002607BE" w:rsidRDefault="00782933" w:rsidP="00110D0F">
            <w:pPr>
              <w:rPr>
                <w:sz w:val="18"/>
                <w:szCs w:val="18"/>
              </w:rPr>
            </w:pPr>
          </w:p>
        </w:tc>
        <w:tc>
          <w:tcPr>
            <w:tcW w:w="1701" w:type="dxa"/>
          </w:tcPr>
          <w:p w14:paraId="1C22B672" w14:textId="77777777" w:rsidR="00782933" w:rsidRPr="002607BE" w:rsidRDefault="00782933" w:rsidP="00110D0F">
            <w:pPr>
              <w:rPr>
                <w:color w:val="000000"/>
                <w:sz w:val="18"/>
                <w:szCs w:val="18"/>
              </w:rPr>
            </w:pPr>
            <w:r w:rsidRPr="002607BE">
              <w:rPr>
                <w:color w:val="000000"/>
                <w:sz w:val="18"/>
                <w:szCs w:val="18"/>
                <w:shd w:val="clear" w:color="auto" w:fill="FFFFFF"/>
                <w:lang w:val="es-ES"/>
              </w:rPr>
              <w:lastRenderedPageBreak/>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7ABDF798" w14:textId="77777777" w:rsidR="00782933" w:rsidRPr="002607BE" w:rsidRDefault="00782933" w:rsidP="00110D0F">
            <w:pPr>
              <w:rPr>
                <w:color w:val="000000"/>
                <w:sz w:val="18"/>
                <w:szCs w:val="18"/>
                <w:shd w:val="clear" w:color="auto" w:fill="FFFFFF"/>
                <w:lang w:val="es-ES"/>
              </w:rPr>
            </w:pPr>
            <w:r w:rsidRPr="002607BE">
              <w:rPr>
                <w:color w:val="000000"/>
                <w:sz w:val="18"/>
                <w:szCs w:val="18"/>
              </w:rPr>
              <w:t>Enlista fuentes informativas</w:t>
            </w:r>
          </w:p>
        </w:tc>
      </w:tr>
      <w:tr w:rsidR="00782933" w:rsidRPr="002607BE" w14:paraId="04998660" w14:textId="77777777" w:rsidTr="00110D0F">
        <w:tc>
          <w:tcPr>
            <w:tcW w:w="1838" w:type="dxa"/>
            <w:vAlign w:val="center"/>
          </w:tcPr>
          <w:p w14:paraId="2FD76795" w14:textId="77777777" w:rsidR="00782933" w:rsidRPr="002607BE" w:rsidRDefault="00782933" w:rsidP="00110D0F">
            <w:pPr>
              <w:rPr>
                <w:sz w:val="18"/>
                <w:szCs w:val="18"/>
              </w:rPr>
            </w:pPr>
            <w:r w:rsidRPr="002607BE">
              <w:rPr>
                <w:b/>
                <w:bCs/>
                <w:color w:val="000000"/>
                <w:sz w:val="18"/>
                <w:szCs w:val="18"/>
                <w:lang w:val="es-ES"/>
              </w:rPr>
              <w:t>Calificación</w:t>
            </w:r>
            <w:r w:rsidRPr="002607BE">
              <w:rPr>
                <w:color w:val="000000"/>
                <w:sz w:val="18"/>
                <w:szCs w:val="18"/>
              </w:rPr>
              <w:t> </w:t>
            </w:r>
          </w:p>
        </w:tc>
        <w:tc>
          <w:tcPr>
            <w:tcW w:w="2410" w:type="dxa"/>
          </w:tcPr>
          <w:p w14:paraId="75AD9B23" w14:textId="6D1A6F09" w:rsidR="00782933" w:rsidRPr="002607BE" w:rsidRDefault="00782933" w:rsidP="00110D0F">
            <w:pPr>
              <w:rPr>
                <w:sz w:val="18"/>
                <w:szCs w:val="18"/>
              </w:rPr>
            </w:pPr>
            <w:r w:rsidRPr="002607BE">
              <w:rPr>
                <w:color w:val="000000"/>
                <w:sz w:val="18"/>
                <w:szCs w:val="18"/>
                <w:lang w:val="es-ES"/>
              </w:rPr>
              <w:t> </w:t>
            </w:r>
            <w:r w:rsidRPr="002607BE">
              <w:rPr>
                <w:color w:val="000000"/>
                <w:sz w:val="18"/>
                <w:szCs w:val="18"/>
              </w:rPr>
              <w:t> </w:t>
            </w:r>
            <w:r w:rsidR="00911FAC">
              <w:rPr>
                <w:color w:val="000000"/>
                <w:sz w:val="18"/>
                <w:szCs w:val="18"/>
              </w:rPr>
              <w:t>10</w:t>
            </w:r>
          </w:p>
        </w:tc>
        <w:tc>
          <w:tcPr>
            <w:tcW w:w="6379" w:type="dxa"/>
            <w:gridSpan w:val="3"/>
          </w:tcPr>
          <w:p w14:paraId="20259004" w14:textId="77777777" w:rsidR="00782933" w:rsidRPr="002607BE" w:rsidRDefault="00782933" w:rsidP="00110D0F">
            <w:pPr>
              <w:rPr>
                <w:color w:val="000000"/>
                <w:sz w:val="18"/>
                <w:szCs w:val="18"/>
              </w:rPr>
            </w:pPr>
            <w:r w:rsidRPr="002607BE">
              <w:rPr>
                <w:b/>
                <w:bCs/>
                <w:color w:val="000000"/>
                <w:sz w:val="18"/>
                <w:szCs w:val="18"/>
                <w:lang w:val="es-ES"/>
              </w:rPr>
              <w:t>Observaciones</w:t>
            </w:r>
            <w:r w:rsidRPr="002607BE">
              <w:rPr>
                <w:color w:val="000000"/>
                <w:sz w:val="18"/>
                <w:szCs w:val="18"/>
              </w:rPr>
              <w:t> </w:t>
            </w:r>
          </w:p>
          <w:p w14:paraId="5C12BE7F" w14:textId="77777777" w:rsidR="00782933" w:rsidRPr="002607BE" w:rsidRDefault="00782933" w:rsidP="00110D0F">
            <w:pPr>
              <w:rPr>
                <w:color w:val="000000"/>
                <w:sz w:val="18"/>
                <w:szCs w:val="18"/>
              </w:rPr>
            </w:pPr>
          </w:p>
          <w:p w14:paraId="5622EE32" w14:textId="77777777" w:rsidR="00782933" w:rsidRPr="002607BE" w:rsidRDefault="00782933" w:rsidP="00110D0F">
            <w:pPr>
              <w:rPr>
                <w:color w:val="000000"/>
                <w:sz w:val="18"/>
                <w:szCs w:val="18"/>
              </w:rPr>
            </w:pPr>
          </w:p>
          <w:p w14:paraId="1518C8C3" w14:textId="6C6B6E50" w:rsidR="00782933" w:rsidRPr="002607BE" w:rsidRDefault="00911FAC" w:rsidP="00110D0F">
            <w:pPr>
              <w:rPr>
                <w:color w:val="000000"/>
                <w:sz w:val="18"/>
                <w:szCs w:val="18"/>
              </w:rPr>
            </w:pPr>
            <w:r>
              <w:rPr>
                <w:color w:val="000000"/>
                <w:sz w:val="18"/>
                <w:szCs w:val="18"/>
              </w:rPr>
              <w:t>Excelente trabajo, eres de quienes mejor integro el trabajo a partir de la experiencia, el uso de la caja de herramientas y de la forma de trabajar el proyecto, lo que permite reconocer que identificas las fortalezas y lo que puedes mejorar a partir de la investigación acción</w:t>
            </w:r>
          </w:p>
          <w:p w14:paraId="72DA9716" w14:textId="77777777" w:rsidR="00782933" w:rsidRPr="002607BE" w:rsidRDefault="00782933" w:rsidP="00110D0F">
            <w:pPr>
              <w:rPr>
                <w:color w:val="000000"/>
                <w:sz w:val="18"/>
                <w:szCs w:val="18"/>
              </w:rPr>
            </w:pPr>
          </w:p>
          <w:p w14:paraId="46E31450" w14:textId="77777777" w:rsidR="00782933" w:rsidRPr="002607BE" w:rsidRDefault="00782933" w:rsidP="00110D0F">
            <w:pPr>
              <w:rPr>
                <w:color w:val="000000"/>
                <w:sz w:val="18"/>
                <w:szCs w:val="18"/>
              </w:rPr>
            </w:pPr>
          </w:p>
          <w:p w14:paraId="108F1B81" w14:textId="77777777" w:rsidR="00782933" w:rsidRPr="002607BE" w:rsidRDefault="00782933" w:rsidP="00110D0F">
            <w:pPr>
              <w:rPr>
                <w:sz w:val="18"/>
                <w:szCs w:val="18"/>
              </w:rPr>
            </w:pPr>
          </w:p>
        </w:tc>
        <w:tc>
          <w:tcPr>
            <w:tcW w:w="1701" w:type="dxa"/>
          </w:tcPr>
          <w:p w14:paraId="5D1EE08E" w14:textId="77777777" w:rsidR="00782933" w:rsidRPr="002607BE" w:rsidRDefault="00782933" w:rsidP="00110D0F">
            <w:pPr>
              <w:rPr>
                <w:b/>
                <w:bCs/>
                <w:color w:val="000000"/>
                <w:sz w:val="18"/>
                <w:szCs w:val="18"/>
                <w:lang w:val="es-ES"/>
              </w:rPr>
            </w:pPr>
          </w:p>
        </w:tc>
      </w:tr>
    </w:tbl>
    <w:p w14:paraId="10C4BBBD" w14:textId="77777777" w:rsidR="00782933" w:rsidRPr="00823DC5" w:rsidRDefault="00782933" w:rsidP="00782933">
      <w:pPr>
        <w:rPr>
          <w:sz w:val="16"/>
          <w:szCs w:val="16"/>
        </w:rPr>
      </w:pPr>
    </w:p>
    <w:p w14:paraId="6662F13D" w14:textId="77777777" w:rsidR="00782933" w:rsidRDefault="00782933" w:rsidP="00782933">
      <w:pPr>
        <w:rPr>
          <w:sz w:val="16"/>
          <w:szCs w:val="16"/>
        </w:rPr>
      </w:pPr>
    </w:p>
    <w:p w14:paraId="7CCD981C" w14:textId="77777777" w:rsidR="00782933" w:rsidRDefault="00782933" w:rsidP="00CA5EB6"/>
    <w:sectPr w:rsidR="00782933" w:rsidSect="00DE735E">
      <w:pgSz w:w="15840" w:h="12240" w:orient="landscape"/>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B6"/>
    <w:rsid w:val="000107AA"/>
    <w:rsid w:val="00011695"/>
    <w:rsid w:val="00075687"/>
    <w:rsid w:val="000953FB"/>
    <w:rsid w:val="00162EC2"/>
    <w:rsid w:val="00195E1A"/>
    <w:rsid w:val="0026168F"/>
    <w:rsid w:val="003041EE"/>
    <w:rsid w:val="00311A17"/>
    <w:rsid w:val="003155C7"/>
    <w:rsid w:val="003C1E07"/>
    <w:rsid w:val="003C331C"/>
    <w:rsid w:val="003D547D"/>
    <w:rsid w:val="003F3E63"/>
    <w:rsid w:val="004C7548"/>
    <w:rsid w:val="004F5518"/>
    <w:rsid w:val="00552269"/>
    <w:rsid w:val="005727EB"/>
    <w:rsid w:val="005826E5"/>
    <w:rsid w:val="00585AC0"/>
    <w:rsid w:val="006A2D3F"/>
    <w:rsid w:val="006A4D55"/>
    <w:rsid w:val="006F1693"/>
    <w:rsid w:val="006F23C6"/>
    <w:rsid w:val="00735336"/>
    <w:rsid w:val="007510EB"/>
    <w:rsid w:val="00782933"/>
    <w:rsid w:val="00783559"/>
    <w:rsid w:val="007C2D4E"/>
    <w:rsid w:val="00860869"/>
    <w:rsid w:val="00862C52"/>
    <w:rsid w:val="008A0126"/>
    <w:rsid w:val="008B0060"/>
    <w:rsid w:val="00911FAC"/>
    <w:rsid w:val="00923F5D"/>
    <w:rsid w:val="00A000AB"/>
    <w:rsid w:val="00A169A4"/>
    <w:rsid w:val="00A87F2F"/>
    <w:rsid w:val="00B10C74"/>
    <w:rsid w:val="00B413BE"/>
    <w:rsid w:val="00BB2A00"/>
    <w:rsid w:val="00BD20E2"/>
    <w:rsid w:val="00BE7DDA"/>
    <w:rsid w:val="00C603F6"/>
    <w:rsid w:val="00CA5EB6"/>
    <w:rsid w:val="00D62DA6"/>
    <w:rsid w:val="00D779C6"/>
    <w:rsid w:val="00DD30B3"/>
    <w:rsid w:val="00DE735E"/>
    <w:rsid w:val="00E22F7A"/>
    <w:rsid w:val="00EA0ED8"/>
    <w:rsid w:val="00EB52E8"/>
    <w:rsid w:val="00EC0E3C"/>
    <w:rsid w:val="00F02988"/>
    <w:rsid w:val="00F1305B"/>
    <w:rsid w:val="00F61C9F"/>
    <w:rsid w:val="00FC093D"/>
    <w:rsid w:val="00FC207E"/>
    <w:rsid w:val="00FD4152"/>
    <w:rsid w:val="00FE2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4D09"/>
  <w15:chartTrackingRefBased/>
  <w15:docId w15:val="{F0153C03-6BCB-4F3A-B16B-2D53E959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B6"/>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rsid w:val="00CA5EB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table" w:styleId="Tablaconcuadrcula">
    <w:name w:val="Table Grid"/>
    <w:basedOn w:val="Tablanormal"/>
    <w:uiPriority w:val="39"/>
    <w:rsid w:val="0078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207E"/>
    <w:rPr>
      <w:color w:val="0563C1" w:themeColor="hyperlink"/>
      <w:u w:val="single"/>
    </w:rPr>
  </w:style>
  <w:style w:type="character" w:styleId="Mencinsinresolver">
    <w:name w:val="Unresolved Mention"/>
    <w:basedOn w:val="Fuentedeprrafopredeter"/>
    <w:uiPriority w:val="99"/>
    <w:semiHidden/>
    <w:unhideWhenUsed/>
    <w:rsid w:val="00911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es/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ol%20y%20Luna/Downloads/2000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87.141.233.82/sistema" TargetMode="External"/><Relationship Id="rId11" Type="http://schemas.openxmlformats.org/officeDocument/2006/relationships/hyperlink" Target="http://www.scielo.org.mx" TargetMode="External"/><Relationship Id="rId5" Type="http://schemas.openxmlformats.org/officeDocument/2006/relationships/image" Target="media/image1.png"/><Relationship Id="rId10" Type="http://schemas.openxmlformats.org/officeDocument/2006/relationships/hyperlink" Target="http://www.ibe.unesco.org" TargetMode="External"/><Relationship Id="rId4" Type="http://schemas.openxmlformats.org/officeDocument/2006/relationships/webSettings" Target="webSettings.xml"/><Relationship Id="rId9" Type="http://schemas.openxmlformats.org/officeDocument/2006/relationships/hyperlink" Target="http://187.141.233.82/sist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29C9-5253-499B-8F45-4B6CE277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3704</Words>
  <Characters>20375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Saidaly De la Rosa Rivera</dc:creator>
  <cp:keywords/>
  <dc:description/>
  <cp:lastModifiedBy>elena monserrat gamez cepeda</cp:lastModifiedBy>
  <cp:revision>3</cp:revision>
  <dcterms:created xsi:type="dcterms:W3CDTF">2022-06-17T00:50:00Z</dcterms:created>
  <dcterms:modified xsi:type="dcterms:W3CDTF">2022-06-17T00:59:00Z</dcterms:modified>
</cp:coreProperties>
</file>