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FB1EEC5" w:rsidR="0014077D" w:rsidRPr="00083161" w:rsidRDefault="00083161">
      <w:pPr>
        <w:rPr>
          <w:rFonts w:ascii="Segoe Script" w:eastAsia="Pacifico" w:hAnsi="Segoe Script" w:cs="Pacifico"/>
          <w:b/>
          <w:color w:val="20E0D2"/>
          <w:sz w:val="32"/>
          <w:szCs w:val="32"/>
        </w:rPr>
      </w:pPr>
      <w:r w:rsidRPr="00083161">
        <w:rPr>
          <w:rFonts w:ascii="Segoe Script" w:eastAsia="Pacifico" w:hAnsi="Segoe Script" w:cs="Pacifico"/>
          <w:b/>
          <w:color w:val="20E0D2"/>
          <w:sz w:val="32"/>
          <w:szCs w:val="32"/>
        </w:rPr>
        <w:t xml:space="preserve">Principios Clave De La Educación Inclusiva </w:t>
      </w:r>
    </w:p>
    <w:p w14:paraId="00000003" w14:textId="77777777" w:rsidR="0014077D" w:rsidRPr="00083161" w:rsidRDefault="00083161">
      <w:p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Se sustenta en:</w:t>
      </w:r>
    </w:p>
    <w:p w14:paraId="00000004" w14:textId="77777777" w:rsidR="0014077D" w:rsidRPr="00083161" w:rsidRDefault="0008316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La exclusión no es un problema de los alumnos si no de las escuelas ya que deben adecuarse a los alumnos y a sus diversas necesidades.</w:t>
      </w:r>
    </w:p>
    <w:p w14:paraId="00000005" w14:textId="77777777" w:rsidR="0014077D" w:rsidRPr="00083161" w:rsidRDefault="0008316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Todos en el ámbito estudiantil deben ser atendidos en entornos inclusivos en igualdad de condiciones. </w:t>
      </w:r>
    </w:p>
    <w:p w14:paraId="00000006" w14:textId="77777777" w:rsidR="0014077D" w:rsidRPr="00083161" w:rsidRDefault="0008316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Las diferencias en</w:t>
      </w:r>
      <w:r w:rsidRPr="00083161">
        <w:rPr>
          <w:rFonts w:ascii="Century Gothic" w:hAnsi="Century Gothic"/>
          <w:sz w:val="24"/>
          <w:szCs w:val="24"/>
        </w:rPr>
        <w:t xml:space="preserve"> las capacidades de los alumnos no deben representar una barrera, sino una fuente de aprendizaje. </w:t>
      </w:r>
    </w:p>
    <w:p w14:paraId="00000007" w14:textId="77777777" w:rsidR="0014077D" w:rsidRPr="00083161" w:rsidRDefault="0008316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Se le ofrece a la comunidad escolar oportunidades para relacionarse con respeto a la diferencia y a valorar a todos por igual. </w:t>
      </w:r>
    </w:p>
    <w:p w14:paraId="00000008" w14:textId="77777777" w:rsidR="0014077D" w:rsidRPr="00083161" w:rsidRDefault="0008316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.Es importante crear condicio</w:t>
      </w:r>
      <w:r w:rsidRPr="00083161">
        <w:rPr>
          <w:rFonts w:ascii="Century Gothic" w:hAnsi="Century Gothic"/>
          <w:sz w:val="24"/>
          <w:szCs w:val="24"/>
        </w:rPr>
        <w:t xml:space="preserve">nes organizacionales, normativas, administrativas, pedagógicas, físicas y actitudinales. </w:t>
      </w:r>
    </w:p>
    <w:p w14:paraId="00000009" w14:textId="77777777" w:rsidR="0014077D" w:rsidRDefault="0014077D"/>
    <w:p w14:paraId="0000000A" w14:textId="77777777" w:rsidR="0014077D" w:rsidRDefault="0014077D">
      <w:pPr>
        <w:rPr>
          <w:rFonts w:ascii="Pacifico" w:eastAsia="Pacifico" w:hAnsi="Pacifico" w:cs="Pacifico"/>
        </w:rPr>
      </w:pPr>
    </w:p>
    <w:p w14:paraId="0000000C" w14:textId="0991F6B3" w:rsidR="0014077D" w:rsidRPr="00083161" w:rsidRDefault="00083161">
      <w:pPr>
        <w:rPr>
          <w:rFonts w:ascii="Segoe Script" w:eastAsia="Pacifico" w:hAnsi="Segoe Script" w:cs="Pacifico"/>
          <w:b/>
          <w:color w:val="FF6699"/>
          <w:sz w:val="32"/>
          <w:szCs w:val="32"/>
        </w:rPr>
      </w:pPr>
      <w:r w:rsidRPr="00083161">
        <w:rPr>
          <w:rFonts w:ascii="Segoe Script" w:eastAsia="Pacifico" w:hAnsi="Segoe Script" w:cs="Pacifico"/>
          <w:b/>
          <w:color w:val="FF6699"/>
          <w:sz w:val="32"/>
          <w:szCs w:val="32"/>
        </w:rPr>
        <w:t>Características De Las Escuelas Inclusivas</w:t>
      </w:r>
    </w:p>
    <w:p w14:paraId="0000000D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Promueven y dan atención a  la diversidad.</w:t>
      </w:r>
    </w:p>
    <w:p w14:paraId="0000000E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Reconocen que no hay un alumno estándar. </w:t>
      </w:r>
    </w:p>
    <w:p w14:paraId="0000000F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Se adaptan a las necesidades que pr</w:t>
      </w:r>
      <w:r w:rsidRPr="00083161">
        <w:rPr>
          <w:rFonts w:ascii="Century Gothic" w:hAnsi="Century Gothic"/>
          <w:sz w:val="24"/>
          <w:szCs w:val="24"/>
        </w:rPr>
        <w:t xml:space="preserve">esentan los alumnos. </w:t>
      </w:r>
    </w:p>
    <w:p w14:paraId="00000010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Garantizan la participación con igualdad y equidad.</w:t>
      </w:r>
    </w:p>
    <w:p w14:paraId="00000011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Consideran cada una de las cualidades que presentan como una fuente de aprendizaje.</w:t>
      </w:r>
    </w:p>
    <w:p w14:paraId="00000012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Minimizan o eliminan las BAP.</w:t>
      </w:r>
    </w:p>
    <w:p w14:paraId="00000013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Aseguran el trabajo en equipo.</w:t>
      </w:r>
    </w:p>
    <w:p w14:paraId="00000014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Planean la enseñanza atendiendo los d</w:t>
      </w:r>
      <w:r w:rsidRPr="00083161">
        <w:rPr>
          <w:rFonts w:ascii="Century Gothic" w:hAnsi="Century Gothic"/>
          <w:sz w:val="24"/>
          <w:szCs w:val="24"/>
        </w:rPr>
        <w:t>iversos estilos de aprendizaje.</w:t>
      </w:r>
    </w:p>
    <w:p w14:paraId="00000015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Diseñan y adaptan los recursos educativos de acuerdo con las características de los alumnos.</w:t>
      </w:r>
    </w:p>
    <w:p w14:paraId="00000016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Evalúan el aprendizaje teniendo en cuenta los contextos así como las capacidades, los intereses y las habilidades del alumnado.</w:t>
      </w:r>
    </w:p>
    <w:p w14:paraId="00000017" w14:textId="77777777" w:rsidR="0014077D" w:rsidRPr="00083161" w:rsidRDefault="0008316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Ase</w:t>
      </w:r>
      <w:r w:rsidRPr="00083161">
        <w:rPr>
          <w:rFonts w:ascii="Century Gothic" w:hAnsi="Century Gothic"/>
          <w:sz w:val="24"/>
          <w:szCs w:val="24"/>
        </w:rPr>
        <w:t>guran que todos los alumnos experimenten sus logros.</w:t>
      </w:r>
    </w:p>
    <w:p w14:paraId="00000018" w14:textId="77777777" w:rsidR="0014077D" w:rsidRDefault="0014077D"/>
    <w:p w14:paraId="00000019" w14:textId="77777777" w:rsidR="0014077D" w:rsidRDefault="0014077D">
      <w:pPr>
        <w:rPr>
          <w:rFonts w:ascii="Pacifico" w:eastAsia="Pacifico" w:hAnsi="Pacifico" w:cs="Pacifico"/>
        </w:rPr>
      </w:pPr>
    </w:p>
    <w:p w14:paraId="0000001A" w14:textId="46A5C89E" w:rsidR="0014077D" w:rsidRPr="00083161" w:rsidRDefault="00083161">
      <w:pPr>
        <w:rPr>
          <w:rFonts w:ascii="Segoe Script" w:eastAsia="Pacifico" w:hAnsi="Segoe Script" w:cs="Pacifico"/>
          <w:color w:val="FF66FF"/>
          <w:sz w:val="32"/>
          <w:szCs w:val="32"/>
        </w:rPr>
      </w:pPr>
      <w:r w:rsidRPr="00083161">
        <w:rPr>
          <w:rFonts w:ascii="Segoe Script" w:eastAsia="Pacifico" w:hAnsi="Segoe Script" w:cs="Pacifico"/>
          <w:b/>
          <w:color w:val="FF66FF"/>
          <w:sz w:val="32"/>
          <w:szCs w:val="32"/>
        </w:rPr>
        <w:t>Prácticas Inclusivas</w:t>
      </w:r>
      <w:r w:rsidRPr="00083161">
        <w:rPr>
          <w:rFonts w:ascii="Segoe Script" w:eastAsia="Pacifico" w:hAnsi="Segoe Script" w:cs="Pacifico"/>
          <w:color w:val="FF66FF"/>
          <w:sz w:val="32"/>
          <w:szCs w:val="32"/>
        </w:rPr>
        <w:t xml:space="preserve">  </w:t>
      </w:r>
    </w:p>
    <w:p w14:paraId="0000001C" w14:textId="5716323B" w:rsidR="0014077D" w:rsidRPr="00083161" w:rsidRDefault="00083161">
      <w:p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Exigen:</w:t>
      </w:r>
    </w:p>
    <w:p w14:paraId="0000001D" w14:textId="77777777" w:rsidR="0014077D" w:rsidRPr="00083161" w:rsidRDefault="00083161">
      <w:pPr>
        <w:rPr>
          <w:rFonts w:ascii="Century Gothic" w:hAnsi="Century Gothic"/>
          <w:b/>
          <w:sz w:val="24"/>
          <w:szCs w:val="24"/>
        </w:rPr>
      </w:pPr>
      <w:r w:rsidRPr="00083161">
        <w:rPr>
          <w:rFonts w:ascii="Century Gothic" w:hAnsi="Century Gothic"/>
          <w:b/>
          <w:sz w:val="24"/>
          <w:szCs w:val="24"/>
        </w:rPr>
        <w:t xml:space="preserve">La eliminación de las BAP </w:t>
      </w:r>
    </w:p>
    <w:p w14:paraId="0000001E" w14:textId="77777777" w:rsidR="0014077D" w:rsidRPr="00083161" w:rsidRDefault="00083161">
      <w:p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Hacer referencia a todas las dificultades que experimenta cualquier alumno. Surgen de la interacción entre los estudiantes y los contextos, las circunstancias sociales y económicas. </w:t>
      </w:r>
    </w:p>
    <w:p w14:paraId="0000001F" w14:textId="77777777" w:rsidR="0014077D" w:rsidRPr="00083161" w:rsidRDefault="00083161">
      <w:p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Pueden ocurrir en la interacción con algún aspecto de la escuela:</w:t>
      </w:r>
    </w:p>
    <w:p w14:paraId="00000020" w14:textId="77777777" w:rsidR="0014077D" w:rsidRPr="00083161" w:rsidRDefault="00083161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lastRenderedPageBreak/>
        <w:t>Congrue</w:t>
      </w:r>
      <w:r w:rsidRPr="00083161">
        <w:rPr>
          <w:rFonts w:ascii="Century Gothic" w:hAnsi="Century Gothic"/>
          <w:sz w:val="24"/>
          <w:szCs w:val="24"/>
        </w:rPr>
        <w:t>ncia extensa</w:t>
      </w:r>
    </w:p>
    <w:p w14:paraId="00000021" w14:textId="77777777" w:rsidR="0014077D" w:rsidRPr="00083161" w:rsidRDefault="00083161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Instalaciones físicas </w:t>
      </w:r>
    </w:p>
    <w:p w14:paraId="00000022" w14:textId="77777777" w:rsidR="0014077D" w:rsidRPr="00083161" w:rsidRDefault="00083161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Organización escolar </w:t>
      </w:r>
    </w:p>
    <w:p w14:paraId="00000023" w14:textId="77777777" w:rsidR="0014077D" w:rsidRPr="00083161" w:rsidRDefault="00083161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Relación entre los estudiantes y los adultos </w:t>
      </w:r>
    </w:p>
    <w:p w14:paraId="00000024" w14:textId="77777777" w:rsidR="0014077D" w:rsidRPr="00083161" w:rsidRDefault="00083161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 xml:space="preserve">Distintos enfoques sobre la enseñanza y el aprendizaje que mantiene el profesorado </w:t>
      </w:r>
    </w:p>
    <w:p w14:paraId="00000025" w14:textId="77777777" w:rsidR="0014077D" w:rsidRPr="00083161" w:rsidRDefault="0014077D">
      <w:pPr>
        <w:rPr>
          <w:rFonts w:ascii="Century Gothic" w:hAnsi="Century Gothic"/>
          <w:sz w:val="24"/>
          <w:szCs w:val="24"/>
        </w:rPr>
      </w:pPr>
    </w:p>
    <w:p w14:paraId="00000026" w14:textId="77777777" w:rsidR="0014077D" w:rsidRPr="00083161" w:rsidRDefault="00083161">
      <w:pPr>
        <w:rPr>
          <w:rFonts w:ascii="Century Gothic" w:hAnsi="Century Gothic"/>
          <w:sz w:val="24"/>
          <w:szCs w:val="24"/>
        </w:rPr>
      </w:pPr>
      <w:r w:rsidRPr="00083161">
        <w:rPr>
          <w:rFonts w:ascii="Century Gothic" w:hAnsi="Century Gothic"/>
          <w:sz w:val="24"/>
          <w:szCs w:val="24"/>
        </w:rPr>
        <w:t>Las BAP también se pueden encontrar fuera de los límites del centro</w:t>
      </w:r>
      <w:r w:rsidRPr="00083161">
        <w:rPr>
          <w:rFonts w:ascii="Century Gothic" w:hAnsi="Century Gothic"/>
          <w:sz w:val="24"/>
          <w:szCs w:val="24"/>
        </w:rPr>
        <w:t xml:space="preserve"> escolar, ya sea en las familias como en las comunidades y, por supuesto, en las políticas y circunstancias nacionales e internacionales.</w:t>
      </w:r>
    </w:p>
    <w:sectPr w:rsidR="0014077D" w:rsidRPr="000831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8FB"/>
    <w:multiLevelType w:val="multilevel"/>
    <w:tmpl w:val="3446F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2422F2"/>
    <w:multiLevelType w:val="multilevel"/>
    <w:tmpl w:val="9574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C2D4E"/>
    <w:multiLevelType w:val="multilevel"/>
    <w:tmpl w:val="6A9E8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0737645">
    <w:abstractNumId w:val="1"/>
  </w:num>
  <w:num w:numId="2" w16cid:durableId="1746219520">
    <w:abstractNumId w:val="2"/>
  </w:num>
  <w:num w:numId="3" w16cid:durableId="10700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7D"/>
    <w:rsid w:val="00083161"/>
    <w:rsid w:val="001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C9F7"/>
  <w15:docId w15:val="{4683F345-6DFA-4E7E-B1F0-FD9A77FE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Rochío</dc:creator>
  <cp:lastModifiedBy>Rocio Belmares</cp:lastModifiedBy>
  <cp:revision>2</cp:revision>
  <dcterms:created xsi:type="dcterms:W3CDTF">2022-06-03T13:43:00Z</dcterms:created>
  <dcterms:modified xsi:type="dcterms:W3CDTF">2022-06-03T13:43:00Z</dcterms:modified>
</cp:coreProperties>
</file>