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11B80" w14:textId="15C50850" w:rsidR="00984E20" w:rsidRPr="00984E20" w:rsidRDefault="00984E20" w:rsidP="00984E20">
      <w:pPr>
        <w:shd w:val="clear" w:color="auto" w:fill="FFFFFF"/>
        <w:spacing w:after="0" w:line="240" w:lineRule="auto"/>
        <w:jc w:val="center"/>
        <w:rPr>
          <w:rFonts w:ascii="Times New Roman" w:eastAsia="Times New Roman" w:hAnsi="Times New Roman" w:cs="Times New Roman"/>
          <w:b/>
          <w:bCs/>
          <w:color w:val="000000"/>
          <w:sz w:val="28"/>
          <w:szCs w:val="28"/>
          <w:lang w:eastAsia="es-MX"/>
        </w:rPr>
      </w:pPr>
      <w:r w:rsidRPr="00984E20">
        <w:rPr>
          <w:rFonts w:ascii="Times New Roman" w:eastAsia="Times New Roman" w:hAnsi="Times New Roman" w:cs="Times New Roman"/>
          <w:b/>
          <w:bCs/>
          <w:color w:val="000000"/>
          <w:sz w:val="28"/>
          <w:szCs w:val="28"/>
          <w:lang w:eastAsia="es-MX"/>
        </w:rPr>
        <w:t>“Competencias”</w:t>
      </w:r>
    </w:p>
    <w:p w14:paraId="5E2F94E9" w14:textId="77777777" w:rsidR="00984E20" w:rsidRDefault="00984E20" w:rsidP="007636A9">
      <w:pPr>
        <w:shd w:val="clear" w:color="auto" w:fill="FFFFFF"/>
        <w:spacing w:after="0" w:line="240" w:lineRule="auto"/>
        <w:rPr>
          <w:rFonts w:ascii="Verdana" w:eastAsia="Times New Roman" w:hAnsi="Verdana" w:cs="Times New Roman"/>
          <w:color w:val="000000"/>
          <w:sz w:val="24"/>
          <w:szCs w:val="24"/>
          <w:lang w:eastAsia="es-MX"/>
        </w:rPr>
      </w:pPr>
    </w:p>
    <w:p w14:paraId="4E7B8848" w14:textId="652EFBD3" w:rsidR="00631798" w:rsidRDefault="007636A9" w:rsidP="00984E20">
      <w:pPr>
        <w:shd w:val="clear" w:color="auto" w:fill="FFFFFF"/>
        <w:spacing w:after="0" w:line="240" w:lineRule="auto"/>
        <w:jc w:val="both"/>
        <w:rPr>
          <w:rFonts w:ascii="Times New Roman" w:eastAsia="Times New Roman" w:hAnsi="Times New Roman" w:cs="Times New Roman"/>
          <w:color w:val="000000"/>
          <w:sz w:val="28"/>
          <w:szCs w:val="28"/>
          <w:lang w:eastAsia="es-MX"/>
        </w:rPr>
      </w:pPr>
      <w:r w:rsidRPr="00984E20">
        <w:rPr>
          <w:rFonts w:ascii="Times New Roman" w:eastAsia="Times New Roman" w:hAnsi="Times New Roman" w:cs="Times New Roman"/>
          <w:color w:val="000000"/>
          <w:sz w:val="28"/>
          <w:szCs w:val="28"/>
          <w:lang w:eastAsia="es-MX"/>
        </w:rPr>
        <w:t>La competencia “</w:t>
      </w:r>
      <w:r w:rsidR="0076435F" w:rsidRPr="0076435F">
        <w:rPr>
          <w:rFonts w:ascii="Times New Roman" w:eastAsia="Times New Roman" w:hAnsi="Times New Roman" w:cs="Times New Roman"/>
          <w:color w:val="000000"/>
          <w:sz w:val="28"/>
          <w:szCs w:val="28"/>
          <w:lang w:eastAsia="es-MX"/>
        </w:rPr>
        <w:t>Diseña planeaciones aplicando sus conocimientos curriculares, psicológicos y disciplinares, didácticos y tecnológicos para propiciar espacios de aprendizaje incluyentes que respondan a las necesidades de todos los alumnos en el marco del plan y programas del curso</w:t>
      </w:r>
      <w:r w:rsidRPr="00984E20">
        <w:rPr>
          <w:rFonts w:ascii="Times New Roman" w:eastAsia="Times New Roman" w:hAnsi="Times New Roman" w:cs="Times New Roman"/>
          <w:color w:val="000000"/>
          <w:sz w:val="28"/>
          <w:szCs w:val="28"/>
          <w:lang w:eastAsia="es-MX"/>
        </w:rPr>
        <w:t xml:space="preserve">.”, fue favorecida en su totalidad, ya que para poder acudir a realizar </w:t>
      </w:r>
      <w:r w:rsidR="00984E20" w:rsidRPr="00984E20">
        <w:rPr>
          <w:rFonts w:ascii="Times New Roman" w:eastAsia="Times New Roman" w:hAnsi="Times New Roman" w:cs="Times New Roman"/>
          <w:color w:val="000000"/>
          <w:sz w:val="28"/>
          <w:szCs w:val="28"/>
          <w:lang w:eastAsia="es-MX"/>
        </w:rPr>
        <w:t>prácticas</w:t>
      </w:r>
      <w:r w:rsidRPr="00984E20">
        <w:rPr>
          <w:rFonts w:ascii="Times New Roman" w:eastAsia="Times New Roman" w:hAnsi="Times New Roman" w:cs="Times New Roman"/>
          <w:color w:val="000000"/>
          <w:sz w:val="28"/>
          <w:szCs w:val="28"/>
          <w:lang w:eastAsia="es-MX"/>
        </w:rPr>
        <w:t xml:space="preserve">, se tienen que tener planeaciones en tiempo y forma, para así, ser autorizada por la docente titular de la escuela normal y dentro de jardín de niños, estas se han realizado siempre con la mejor intención, lograr un aprendizaje significativo para los alumnos, para esto, se debe contar con material didáctico de real atracción para los alumnos, haciendo que la practica se vuelva más amena para ellos, logrando así, satisfacer sus necesidades y dejar un poco de aprendizaje en ellos, hasta lograr aprendizajes que les sirvan para la vida, </w:t>
      </w:r>
      <w:r w:rsidR="00984E20" w:rsidRPr="00984E20">
        <w:rPr>
          <w:rFonts w:ascii="Times New Roman" w:eastAsia="Times New Roman" w:hAnsi="Times New Roman" w:cs="Times New Roman"/>
          <w:color w:val="000000"/>
          <w:sz w:val="28"/>
          <w:szCs w:val="28"/>
          <w:lang w:eastAsia="es-MX"/>
        </w:rPr>
        <w:t>durante esta jornada se favorecieron todos los conocimientos, ya que con ayuda del proyecto científico se tomo en cuenta realizar actividades de todo tipo, experimentaron, utilizaron motricidad fina y gruesa, expresaron sus conocimientos y sentires.</w:t>
      </w:r>
    </w:p>
    <w:p w14:paraId="567FB0A2" w14:textId="225B3D73" w:rsidR="00984E20" w:rsidRPr="00984E20" w:rsidRDefault="00984E20" w:rsidP="00984E20">
      <w:pPr>
        <w:shd w:val="clear" w:color="auto" w:fill="FFFFFF"/>
        <w:spacing w:after="0" w:line="240" w:lineRule="auto"/>
        <w:jc w:val="both"/>
        <w:rPr>
          <w:rFonts w:ascii="Times New Roman" w:eastAsia="Times New Roman" w:hAnsi="Times New Roman" w:cs="Times New Roman"/>
          <w:color w:val="000000"/>
          <w:sz w:val="28"/>
          <w:szCs w:val="28"/>
          <w:lang w:eastAsia="es-MX"/>
        </w:rPr>
      </w:pPr>
      <w:r>
        <w:rPr>
          <w:rFonts w:ascii="Times New Roman" w:eastAsia="Times New Roman" w:hAnsi="Times New Roman" w:cs="Times New Roman"/>
          <w:noProof/>
          <w:color w:val="000000"/>
          <w:sz w:val="28"/>
          <w:szCs w:val="28"/>
          <w:lang w:eastAsia="es-MX"/>
        </w:rPr>
        <w:drawing>
          <wp:inline distT="0" distB="0" distL="0" distR="0" wp14:anchorId="5C4D107C" wp14:editId="696C2572">
            <wp:extent cx="2696809" cy="2022607"/>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10903" cy="2033178"/>
                    </a:xfrm>
                    <a:prstGeom prst="rect">
                      <a:avLst/>
                    </a:prstGeom>
                    <a:noFill/>
                  </pic:spPr>
                </pic:pic>
              </a:graphicData>
            </a:graphic>
          </wp:inline>
        </w:drawing>
      </w:r>
      <w:r>
        <w:rPr>
          <w:rFonts w:ascii="Times New Roman" w:eastAsia="Times New Roman" w:hAnsi="Times New Roman" w:cs="Times New Roman"/>
          <w:noProof/>
          <w:color w:val="000000"/>
          <w:sz w:val="28"/>
          <w:szCs w:val="28"/>
          <w:lang w:eastAsia="es-MX"/>
        </w:rPr>
        <w:drawing>
          <wp:inline distT="0" distB="0" distL="0" distR="0" wp14:anchorId="176CCF97" wp14:editId="4EC2B20D">
            <wp:extent cx="2656441" cy="1992331"/>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1799" cy="1996350"/>
                    </a:xfrm>
                    <a:prstGeom prst="rect">
                      <a:avLst/>
                    </a:prstGeom>
                    <a:noFill/>
                  </pic:spPr>
                </pic:pic>
              </a:graphicData>
            </a:graphic>
          </wp:inline>
        </w:drawing>
      </w:r>
      <w:r>
        <w:rPr>
          <w:rFonts w:ascii="Times New Roman" w:eastAsia="Times New Roman" w:hAnsi="Times New Roman" w:cs="Times New Roman"/>
          <w:noProof/>
          <w:color w:val="000000"/>
          <w:sz w:val="28"/>
          <w:szCs w:val="28"/>
          <w:lang w:eastAsia="es-MX"/>
        </w:rPr>
        <w:drawing>
          <wp:inline distT="0" distB="0" distL="0" distR="0" wp14:anchorId="2472CCAF" wp14:editId="6B46A0B7">
            <wp:extent cx="2622431" cy="1966823"/>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39067" cy="1979300"/>
                    </a:xfrm>
                    <a:prstGeom prst="rect">
                      <a:avLst/>
                    </a:prstGeom>
                    <a:noFill/>
                  </pic:spPr>
                </pic:pic>
              </a:graphicData>
            </a:graphic>
          </wp:inline>
        </w:drawing>
      </w:r>
      <w:r>
        <w:rPr>
          <w:rFonts w:ascii="Times New Roman" w:eastAsia="Times New Roman" w:hAnsi="Times New Roman" w:cs="Times New Roman"/>
          <w:noProof/>
          <w:color w:val="000000"/>
          <w:sz w:val="28"/>
          <w:szCs w:val="28"/>
          <w:lang w:eastAsia="es-MX"/>
        </w:rPr>
        <w:drawing>
          <wp:inline distT="0" distB="0" distL="0" distR="0" wp14:anchorId="25DD3116" wp14:editId="49F18C5D">
            <wp:extent cx="2898476" cy="217385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8609" cy="2181457"/>
                    </a:xfrm>
                    <a:prstGeom prst="rect">
                      <a:avLst/>
                    </a:prstGeom>
                    <a:noFill/>
                  </pic:spPr>
                </pic:pic>
              </a:graphicData>
            </a:graphic>
          </wp:inline>
        </w:drawing>
      </w:r>
    </w:p>
    <w:sectPr w:rsidR="00984E20" w:rsidRPr="00984E20" w:rsidSect="00947D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5F"/>
    <w:rsid w:val="00631798"/>
    <w:rsid w:val="007636A9"/>
    <w:rsid w:val="0076435F"/>
    <w:rsid w:val="00947D03"/>
    <w:rsid w:val="00984E20"/>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2AE2149"/>
  <w15:chartTrackingRefBased/>
  <w15:docId w15:val="{13F74509-3823-4B95-9754-1DB8E4F7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388147">
      <w:bodyDiv w:val="1"/>
      <w:marLeft w:val="0"/>
      <w:marRight w:val="0"/>
      <w:marTop w:val="0"/>
      <w:marBottom w:val="0"/>
      <w:divBdr>
        <w:top w:val="none" w:sz="0" w:space="0" w:color="auto"/>
        <w:left w:val="none" w:sz="0" w:space="0" w:color="auto"/>
        <w:bottom w:val="none" w:sz="0" w:space="0" w:color="auto"/>
        <w:right w:val="none" w:sz="0" w:space="0" w:color="auto"/>
      </w:divBdr>
      <w:divsChild>
        <w:div w:id="1456097133">
          <w:marLeft w:val="0"/>
          <w:marRight w:val="0"/>
          <w:marTop w:val="0"/>
          <w:marBottom w:val="0"/>
          <w:divBdr>
            <w:top w:val="none" w:sz="0" w:space="0" w:color="auto"/>
            <w:left w:val="none" w:sz="0" w:space="0" w:color="auto"/>
            <w:bottom w:val="none" w:sz="0" w:space="0" w:color="auto"/>
            <w:right w:val="none" w:sz="0" w:space="0" w:color="auto"/>
          </w:divBdr>
        </w:div>
        <w:div w:id="1286546798">
          <w:marLeft w:val="0"/>
          <w:marRight w:val="0"/>
          <w:marTop w:val="0"/>
          <w:marBottom w:val="0"/>
          <w:divBdr>
            <w:top w:val="none" w:sz="0" w:space="0" w:color="auto"/>
            <w:left w:val="none" w:sz="0" w:space="0" w:color="auto"/>
            <w:bottom w:val="none" w:sz="0" w:space="0" w:color="auto"/>
            <w:right w:val="none" w:sz="0" w:space="0" w:color="auto"/>
          </w:divBdr>
        </w:div>
        <w:div w:id="1909610795">
          <w:marLeft w:val="0"/>
          <w:marRight w:val="0"/>
          <w:marTop w:val="0"/>
          <w:marBottom w:val="0"/>
          <w:divBdr>
            <w:top w:val="none" w:sz="0" w:space="0" w:color="auto"/>
            <w:left w:val="none" w:sz="0" w:space="0" w:color="auto"/>
            <w:bottom w:val="none" w:sz="0" w:space="0" w:color="auto"/>
            <w:right w:val="none" w:sz="0" w:space="0" w:color="auto"/>
          </w:divBdr>
        </w:div>
        <w:div w:id="1918829325">
          <w:marLeft w:val="0"/>
          <w:marRight w:val="0"/>
          <w:marTop w:val="0"/>
          <w:marBottom w:val="0"/>
          <w:divBdr>
            <w:top w:val="none" w:sz="0" w:space="0" w:color="auto"/>
            <w:left w:val="none" w:sz="0" w:space="0" w:color="auto"/>
            <w:bottom w:val="none" w:sz="0" w:space="0" w:color="auto"/>
            <w:right w:val="none" w:sz="0" w:space="0" w:color="auto"/>
          </w:divBdr>
        </w:div>
        <w:div w:id="318727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180</Words>
  <Characters>992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 C.</dc:creator>
  <cp:keywords/>
  <dc:description/>
  <cp:lastModifiedBy>Rosy C.</cp:lastModifiedBy>
  <cp:revision>1</cp:revision>
  <dcterms:created xsi:type="dcterms:W3CDTF">2022-06-21T03:14:00Z</dcterms:created>
  <dcterms:modified xsi:type="dcterms:W3CDTF">2022-06-21T03:34:00Z</dcterms:modified>
</cp:coreProperties>
</file>