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897CEB" w14:textId="77777777" w:rsidR="003E3EF7" w:rsidRDefault="003E3EF7" w:rsidP="003E3EF7">
      <w:pPr>
        <w:spacing w:after="0" w:line="360" w:lineRule="auto"/>
        <w:jc w:val="center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ESCUELA NORMAL DE EDUCACIÓN PREESCOLAR.</w:t>
      </w:r>
    </w:p>
    <w:p w14:paraId="208A42D4" w14:textId="77777777" w:rsidR="003E3EF7" w:rsidRDefault="003E3EF7" w:rsidP="003E3EF7">
      <w:pPr>
        <w:spacing w:after="0" w:line="360" w:lineRule="auto"/>
        <w:jc w:val="center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Licenciatura en educación preescolar.</w:t>
      </w:r>
    </w:p>
    <w:p w14:paraId="7332715D" w14:textId="77777777" w:rsidR="003E3EF7" w:rsidRDefault="003E3EF7" w:rsidP="003E3EF7">
      <w:pPr>
        <w:spacing w:after="0" w:line="360" w:lineRule="auto"/>
        <w:jc w:val="center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Ciclo 2021-2022.</w:t>
      </w:r>
    </w:p>
    <w:p w14:paraId="7133FF62" w14:textId="77777777" w:rsidR="003E3EF7" w:rsidRDefault="003E3EF7" w:rsidP="003E3EF7">
      <w:pPr>
        <w:spacing w:line="254" w:lineRule="auto"/>
        <w:jc w:val="center"/>
        <w:rPr>
          <w:rFonts w:ascii="Century Gothic" w:hAnsi="Century Gothic"/>
          <w:sz w:val="32"/>
          <w:szCs w:val="32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59264" behindDoc="0" locked="0" layoutInCell="1" allowOverlap="1" wp14:anchorId="4F2AF1FD" wp14:editId="3D925D6A">
            <wp:simplePos x="0" y="0"/>
            <wp:positionH relativeFrom="margin">
              <wp:align>center</wp:align>
            </wp:positionH>
            <wp:positionV relativeFrom="paragraph">
              <wp:posOffset>41275</wp:posOffset>
            </wp:positionV>
            <wp:extent cx="1123950" cy="1573530"/>
            <wp:effectExtent l="0" t="0" r="0" b="7620"/>
            <wp:wrapSquare wrapText="bothSides"/>
            <wp:docPr id="1" name="Imagen 1" descr="Escuela Normal de Educación Preescolar – Desarrollo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 descr="Escuela Normal de Educación Preescolar – Desarrollo de 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22" r="18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573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D94384" w14:textId="77777777" w:rsidR="003E3EF7" w:rsidRDefault="003E3EF7" w:rsidP="003E3EF7">
      <w:pPr>
        <w:spacing w:line="254" w:lineRule="auto"/>
        <w:jc w:val="center"/>
        <w:rPr>
          <w:rFonts w:ascii="Century Gothic" w:hAnsi="Century Gothic"/>
          <w:sz w:val="32"/>
          <w:szCs w:val="32"/>
        </w:rPr>
      </w:pPr>
    </w:p>
    <w:p w14:paraId="140014F8" w14:textId="77777777" w:rsidR="003E3EF7" w:rsidRDefault="003E3EF7" w:rsidP="003E3EF7">
      <w:pPr>
        <w:spacing w:line="254" w:lineRule="auto"/>
        <w:rPr>
          <w:rFonts w:ascii="Century Gothic" w:hAnsi="Century Gothic"/>
          <w:sz w:val="32"/>
          <w:szCs w:val="32"/>
        </w:rPr>
      </w:pPr>
    </w:p>
    <w:p w14:paraId="623124DD" w14:textId="77777777" w:rsidR="003E3EF7" w:rsidRDefault="003E3EF7" w:rsidP="003E3EF7">
      <w:pPr>
        <w:spacing w:line="254" w:lineRule="auto"/>
        <w:rPr>
          <w:rFonts w:ascii="Century Gothic" w:hAnsi="Century Gothic"/>
          <w:sz w:val="32"/>
          <w:szCs w:val="32"/>
        </w:rPr>
      </w:pPr>
    </w:p>
    <w:p w14:paraId="12602A06" w14:textId="77777777" w:rsidR="003E3EF7" w:rsidRDefault="003E3EF7" w:rsidP="003E3EF7">
      <w:pPr>
        <w:spacing w:line="240" w:lineRule="auto"/>
        <w:rPr>
          <w:rFonts w:ascii="Century Gothic" w:hAnsi="Century Gothic"/>
          <w:sz w:val="32"/>
          <w:szCs w:val="32"/>
        </w:rPr>
      </w:pPr>
    </w:p>
    <w:p w14:paraId="0E38E5B3" w14:textId="013C89E1" w:rsidR="003E3EF7" w:rsidRDefault="003E3EF7" w:rsidP="003E3EF7">
      <w:pPr>
        <w:jc w:val="center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“</w:t>
      </w:r>
      <w:r w:rsidR="005339BF">
        <w:rPr>
          <w:rFonts w:ascii="Century Gothic" w:hAnsi="Century Gothic"/>
          <w:sz w:val="32"/>
          <w:szCs w:val="32"/>
        </w:rPr>
        <w:t>Competencia</w:t>
      </w:r>
      <w:r>
        <w:rPr>
          <w:rFonts w:ascii="Century Gothic" w:hAnsi="Century Gothic"/>
          <w:sz w:val="32"/>
          <w:szCs w:val="32"/>
        </w:rPr>
        <w:t xml:space="preserve">” </w:t>
      </w:r>
    </w:p>
    <w:p w14:paraId="37D0BC60" w14:textId="77777777" w:rsidR="003E3EF7" w:rsidRDefault="003E3EF7" w:rsidP="003E3EF7">
      <w:pPr>
        <w:jc w:val="center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Curso: Tutoría grupal.</w:t>
      </w:r>
    </w:p>
    <w:p w14:paraId="5DD77921" w14:textId="77777777" w:rsidR="003E3EF7" w:rsidRDefault="003E3EF7" w:rsidP="003E3EF7">
      <w:pPr>
        <w:jc w:val="center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Docente: Rosa Velia del Rio Tijerina.</w:t>
      </w:r>
    </w:p>
    <w:p w14:paraId="30717712" w14:textId="77777777" w:rsidR="005C596D" w:rsidRDefault="00A25726" w:rsidP="005C596D">
      <w:pPr>
        <w:jc w:val="center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Alumna</w:t>
      </w:r>
      <w:r w:rsidR="005C596D">
        <w:rPr>
          <w:rFonts w:ascii="Century Gothic" w:hAnsi="Century Gothic"/>
          <w:sz w:val="32"/>
          <w:szCs w:val="32"/>
        </w:rPr>
        <w:t xml:space="preserve">: </w:t>
      </w:r>
      <w:r w:rsidR="003E3EF7">
        <w:rPr>
          <w:rFonts w:ascii="Century Gothic" w:hAnsi="Century Gothic"/>
          <w:sz w:val="32"/>
          <w:szCs w:val="32"/>
        </w:rPr>
        <w:t>Graciela de la Garza Barboza.</w:t>
      </w:r>
      <w:r>
        <w:rPr>
          <w:rFonts w:ascii="Century Gothic" w:hAnsi="Century Gothic"/>
          <w:sz w:val="32"/>
          <w:szCs w:val="32"/>
        </w:rPr>
        <w:t xml:space="preserve"> </w:t>
      </w:r>
    </w:p>
    <w:p w14:paraId="2E4EC10E" w14:textId="7CA406EF" w:rsidR="003E3EF7" w:rsidRDefault="005C596D" w:rsidP="005C596D">
      <w:pPr>
        <w:jc w:val="center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 xml:space="preserve">Número de lista: </w:t>
      </w:r>
      <w:r w:rsidR="00A25726">
        <w:rPr>
          <w:rFonts w:ascii="Century Gothic" w:hAnsi="Century Gothic"/>
          <w:sz w:val="32"/>
          <w:szCs w:val="32"/>
        </w:rPr>
        <w:t>4</w:t>
      </w:r>
    </w:p>
    <w:p w14:paraId="2305B500" w14:textId="77777777" w:rsidR="003E3EF7" w:rsidRDefault="003E3EF7" w:rsidP="003E3EF7">
      <w:pPr>
        <w:jc w:val="center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 xml:space="preserve">6º semestre, sección “C” </w:t>
      </w:r>
    </w:p>
    <w:p w14:paraId="2CFD905A" w14:textId="77777777" w:rsidR="003E3EF7" w:rsidRDefault="003E3EF7" w:rsidP="003E3EF7">
      <w:pPr>
        <w:jc w:val="center"/>
        <w:rPr>
          <w:rFonts w:ascii="Century Gothic" w:hAnsi="Century Gothic"/>
          <w:sz w:val="32"/>
          <w:szCs w:val="32"/>
        </w:rPr>
      </w:pPr>
    </w:p>
    <w:p w14:paraId="16978DE3" w14:textId="3A95A0E4" w:rsidR="003E3EF7" w:rsidRDefault="005339BF" w:rsidP="003E3EF7">
      <w:pPr>
        <w:jc w:val="right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1</w:t>
      </w:r>
      <w:r w:rsidR="005C596D">
        <w:rPr>
          <w:rFonts w:ascii="Century Gothic" w:hAnsi="Century Gothic"/>
          <w:sz w:val="32"/>
          <w:szCs w:val="32"/>
        </w:rPr>
        <w:t xml:space="preserve">3 de </w:t>
      </w:r>
      <w:r>
        <w:rPr>
          <w:rFonts w:ascii="Century Gothic" w:hAnsi="Century Gothic"/>
          <w:sz w:val="32"/>
          <w:szCs w:val="32"/>
        </w:rPr>
        <w:t>juni</w:t>
      </w:r>
      <w:r w:rsidR="005C596D">
        <w:rPr>
          <w:rFonts w:ascii="Century Gothic" w:hAnsi="Century Gothic"/>
          <w:sz w:val="32"/>
          <w:szCs w:val="32"/>
        </w:rPr>
        <w:t xml:space="preserve">o </w:t>
      </w:r>
      <w:r w:rsidR="003E3EF7">
        <w:rPr>
          <w:rFonts w:ascii="Century Gothic" w:hAnsi="Century Gothic"/>
          <w:sz w:val="32"/>
          <w:szCs w:val="32"/>
        </w:rPr>
        <w:t>de 2022.</w:t>
      </w:r>
    </w:p>
    <w:p w14:paraId="194A0F77" w14:textId="49400A64" w:rsidR="005339BF" w:rsidRDefault="005339BF" w:rsidP="003E3EF7">
      <w:pPr>
        <w:jc w:val="right"/>
        <w:rPr>
          <w:rFonts w:ascii="Century Gothic" w:hAnsi="Century Gothic"/>
          <w:sz w:val="32"/>
          <w:szCs w:val="32"/>
        </w:rPr>
      </w:pPr>
    </w:p>
    <w:p w14:paraId="38DB8714" w14:textId="58D9E18E" w:rsidR="005339BF" w:rsidRDefault="005339BF" w:rsidP="003E3EF7">
      <w:pPr>
        <w:jc w:val="right"/>
        <w:rPr>
          <w:rFonts w:ascii="Century Gothic" w:hAnsi="Century Gothic"/>
          <w:sz w:val="32"/>
          <w:szCs w:val="32"/>
        </w:rPr>
      </w:pPr>
    </w:p>
    <w:p w14:paraId="39AEF5E1" w14:textId="081B84CB" w:rsidR="005339BF" w:rsidRDefault="005339BF" w:rsidP="003E3EF7">
      <w:pPr>
        <w:jc w:val="right"/>
        <w:rPr>
          <w:rFonts w:ascii="Century Gothic" w:hAnsi="Century Gothic"/>
          <w:sz w:val="32"/>
          <w:szCs w:val="32"/>
        </w:rPr>
      </w:pPr>
    </w:p>
    <w:p w14:paraId="22C2213C" w14:textId="0C81CB33" w:rsidR="005339BF" w:rsidRDefault="005339BF" w:rsidP="003E3EF7">
      <w:pPr>
        <w:jc w:val="right"/>
        <w:rPr>
          <w:rFonts w:ascii="Century Gothic" w:hAnsi="Century Gothic"/>
          <w:sz w:val="32"/>
          <w:szCs w:val="32"/>
        </w:rPr>
      </w:pPr>
    </w:p>
    <w:p w14:paraId="3178A24A" w14:textId="77777777" w:rsidR="005C596D" w:rsidRDefault="005C596D"/>
    <w:p w14:paraId="62AD4235" w14:textId="66C85721" w:rsidR="003403C6" w:rsidRDefault="005339BF" w:rsidP="00A24C6D">
      <w:pPr>
        <w:pStyle w:val="Sinespaciado"/>
        <w:shd w:val="clear" w:color="auto" w:fill="F4B083" w:themeFill="accent2" w:themeFillTint="99"/>
        <w:jc w:val="center"/>
        <w:rPr>
          <w:rFonts w:ascii="Century Gothic" w:hAnsi="Century Gothic"/>
          <w:b/>
          <w:bCs/>
          <w:i/>
          <w:iCs/>
          <w:sz w:val="28"/>
          <w:szCs w:val="28"/>
          <w:lang w:eastAsia="es-MX"/>
        </w:rPr>
      </w:pPr>
      <w:r>
        <w:rPr>
          <w:rFonts w:ascii="Century Gothic" w:hAnsi="Century Gothic"/>
          <w:b/>
          <w:bCs/>
          <w:i/>
          <w:iCs/>
          <w:sz w:val="28"/>
          <w:szCs w:val="28"/>
          <w:lang w:eastAsia="es-MX"/>
        </w:rPr>
        <w:lastRenderedPageBreak/>
        <w:t xml:space="preserve">Competencia </w:t>
      </w:r>
    </w:p>
    <w:p w14:paraId="7CE8F9C5" w14:textId="77777777" w:rsidR="00A24C6D" w:rsidRDefault="00A24C6D" w:rsidP="000A7A5D">
      <w:pPr>
        <w:pStyle w:val="Sinespaciado"/>
        <w:jc w:val="both"/>
        <w:rPr>
          <w:rFonts w:ascii="Century Gothic" w:hAnsi="Century Gothic"/>
          <w:b/>
          <w:bCs/>
          <w:i/>
          <w:iCs/>
          <w:sz w:val="24"/>
          <w:szCs w:val="28"/>
          <w:lang w:eastAsia="es-MX"/>
        </w:rPr>
      </w:pPr>
    </w:p>
    <w:p w14:paraId="3AD85D31" w14:textId="77777777" w:rsidR="005339BF" w:rsidRPr="005339BF" w:rsidRDefault="005339BF" w:rsidP="003F329A">
      <w:pPr>
        <w:shd w:val="clear" w:color="auto" w:fill="FFFFFF"/>
        <w:spacing w:after="0" w:line="240" w:lineRule="auto"/>
        <w:jc w:val="both"/>
        <w:rPr>
          <w:rFonts w:ascii="Century Gothic" w:eastAsia="Times New Roman" w:hAnsi="Century Gothic" w:cs="Times New Roman"/>
          <w:color w:val="000000"/>
          <w:sz w:val="24"/>
          <w:szCs w:val="24"/>
          <w:lang w:val="es-MX" w:eastAsia="es-MX"/>
        </w:rPr>
      </w:pPr>
      <w:r w:rsidRPr="005339BF">
        <w:rPr>
          <w:rFonts w:ascii="Century Gothic" w:eastAsia="Times New Roman" w:hAnsi="Century Gothic" w:cs="Times New Roman"/>
          <w:color w:val="000000"/>
          <w:sz w:val="24"/>
          <w:szCs w:val="24"/>
          <w:lang w:val="es-MX" w:eastAsia="es-MX"/>
        </w:rPr>
        <w:t>Diseña planeaciones aplicando sus conocimientos curriculares, psicológicos y disciplinares, didácticos y tecnológicos para propiciar espacios de aprendizaje incluyentes que respondan a las necesidades de todos los alumnos en el marco del plan y programas del curso.</w:t>
      </w:r>
    </w:p>
    <w:p w14:paraId="197BF6D2" w14:textId="3E030E17" w:rsidR="005339BF" w:rsidRPr="003F329A" w:rsidRDefault="005339BF" w:rsidP="003F329A">
      <w:pPr>
        <w:shd w:val="clear" w:color="auto" w:fill="FFFFFF"/>
        <w:spacing w:after="0" w:line="240" w:lineRule="auto"/>
        <w:jc w:val="both"/>
        <w:rPr>
          <w:rFonts w:ascii="Century Gothic" w:eastAsia="Times New Roman" w:hAnsi="Century Gothic" w:cs="Times New Roman"/>
          <w:color w:val="000000"/>
          <w:sz w:val="24"/>
          <w:szCs w:val="24"/>
          <w:lang w:val="es-MX" w:eastAsia="es-MX"/>
        </w:rPr>
      </w:pPr>
      <w:r w:rsidRPr="003F329A">
        <w:rPr>
          <w:rFonts w:ascii="Century Gothic" w:eastAsia="Times New Roman" w:hAnsi="Century Gothic" w:cs="Times New Roman"/>
          <w:color w:val="000000"/>
          <w:sz w:val="24"/>
          <w:szCs w:val="24"/>
          <w:lang w:val="es-MX" w:eastAsia="es-MX"/>
        </w:rPr>
        <w:t>U</w:t>
      </w:r>
      <w:r w:rsidRPr="005339BF">
        <w:rPr>
          <w:rFonts w:ascii="Century Gothic" w:eastAsia="Times New Roman" w:hAnsi="Century Gothic" w:cs="Times New Roman"/>
          <w:color w:val="000000"/>
          <w:sz w:val="24"/>
          <w:szCs w:val="24"/>
          <w:lang w:val="es-MX" w:eastAsia="es-MX"/>
        </w:rPr>
        <w:t>nidades</w:t>
      </w:r>
      <w:r w:rsidRPr="003F329A">
        <w:rPr>
          <w:rFonts w:ascii="Century Gothic" w:eastAsia="Times New Roman" w:hAnsi="Century Gothic" w:cs="Times New Roman"/>
          <w:color w:val="000000"/>
          <w:sz w:val="24"/>
          <w:szCs w:val="24"/>
          <w:lang w:val="es-MX" w:eastAsia="es-MX"/>
        </w:rPr>
        <w:t xml:space="preserve">. </w:t>
      </w:r>
    </w:p>
    <w:p w14:paraId="16405D07" w14:textId="31333B55" w:rsidR="005339BF" w:rsidRDefault="005339BF" w:rsidP="003F329A">
      <w:pPr>
        <w:shd w:val="clear" w:color="auto" w:fill="FFFFFF"/>
        <w:spacing w:after="0" w:line="240" w:lineRule="auto"/>
        <w:jc w:val="both"/>
        <w:rPr>
          <w:rFonts w:ascii="Century Gothic" w:eastAsia="Times New Roman" w:hAnsi="Century Gothic" w:cs="Times New Roman"/>
          <w:color w:val="000000"/>
          <w:sz w:val="24"/>
          <w:szCs w:val="24"/>
          <w:lang w:val="es-MX" w:eastAsia="es-MX"/>
        </w:rPr>
      </w:pPr>
    </w:p>
    <w:p w14:paraId="1577F769" w14:textId="3EE5DEAE" w:rsidR="003F329A" w:rsidRDefault="00DA2325" w:rsidP="003F329A">
      <w:pPr>
        <w:shd w:val="clear" w:color="auto" w:fill="FFFFFF"/>
        <w:spacing w:after="0" w:line="240" w:lineRule="auto"/>
        <w:jc w:val="both"/>
        <w:rPr>
          <w:rFonts w:ascii="Century Gothic" w:eastAsia="Times New Roman" w:hAnsi="Century Gothic" w:cs="Times New Roman"/>
          <w:color w:val="000000"/>
          <w:sz w:val="24"/>
          <w:szCs w:val="24"/>
          <w:lang w:val="es-MX" w:eastAsia="es-MX"/>
        </w:rPr>
      </w:pPr>
      <w:r>
        <w:rPr>
          <w:rFonts w:ascii="Century Gothic" w:eastAsia="Times New Roman" w:hAnsi="Century Gothic" w:cs="Times New Roman"/>
          <w:color w:val="000000"/>
          <w:sz w:val="24"/>
          <w:szCs w:val="24"/>
          <w:lang w:val="es-MX" w:eastAsia="es-MX"/>
        </w:rPr>
        <w:t>Para hacer las actividades primero analice el plan y programa de aprendizajes clave</w:t>
      </w:r>
      <w:r w:rsidR="00BE7AF9">
        <w:rPr>
          <w:rFonts w:ascii="Century Gothic" w:eastAsia="Times New Roman" w:hAnsi="Century Gothic" w:cs="Times New Roman"/>
          <w:color w:val="000000"/>
          <w:sz w:val="24"/>
          <w:szCs w:val="24"/>
          <w:lang w:val="es-MX" w:eastAsia="es-MX"/>
        </w:rPr>
        <w:t>. Algunas de las acciones que implemente en el</w:t>
      </w:r>
      <w:r w:rsidR="00C40DFF">
        <w:rPr>
          <w:rFonts w:ascii="Century Gothic" w:eastAsia="Times New Roman" w:hAnsi="Century Gothic" w:cs="Times New Roman"/>
          <w:color w:val="000000"/>
          <w:sz w:val="24"/>
          <w:szCs w:val="24"/>
          <w:lang w:val="es-MX" w:eastAsia="es-MX"/>
        </w:rPr>
        <w:t xml:space="preserve"> salón</w:t>
      </w:r>
      <w:r w:rsidR="00BE7AF9">
        <w:rPr>
          <w:rFonts w:ascii="Century Gothic" w:eastAsia="Times New Roman" w:hAnsi="Century Gothic" w:cs="Times New Roman"/>
          <w:color w:val="000000"/>
          <w:sz w:val="24"/>
          <w:szCs w:val="24"/>
          <w:lang w:val="es-MX" w:eastAsia="es-MX"/>
        </w:rPr>
        <w:t xml:space="preserve"> para </w:t>
      </w:r>
      <w:r w:rsidR="00C40DFF">
        <w:rPr>
          <w:rFonts w:ascii="Century Gothic" w:eastAsia="Times New Roman" w:hAnsi="Century Gothic" w:cs="Times New Roman"/>
          <w:color w:val="000000"/>
          <w:sz w:val="24"/>
          <w:szCs w:val="24"/>
          <w:lang w:val="es-MX" w:eastAsia="es-MX"/>
        </w:rPr>
        <w:t xml:space="preserve">que se integraran todos los niños en la actividad de “Bob esponja </w:t>
      </w:r>
      <w:r w:rsidR="001B54DE">
        <w:rPr>
          <w:rFonts w:ascii="Century Gothic" w:eastAsia="Times New Roman" w:hAnsi="Century Gothic" w:cs="Times New Roman"/>
          <w:color w:val="000000"/>
          <w:sz w:val="24"/>
          <w:szCs w:val="24"/>
          <w:lang w:val="es-MX" w:eastAsia="es-MX"/>
        </w:rPr>
        <w:t>comelón</w:t>
      </w:r>
      <w:r w:rsidR="00C40DFF">
        <w:rPr>
          <w:rFonts w:ascii="Century Gothic" w:eastAsia="Times New Roman" w:hAnsi="Century Gothic" w:cs="Times New Roman"/>
          <w:color w:val="000000"/>
          <w:sz w:val="24"/>
          <w:szCs w:val="24"/>
          <w:lang w:val="es-MX" w:eastAsia="es-MX"/>
        </w:rPr>
        <w:t xml:space="preserve">” es que los puse en parejas y cada 5 minutos iba pasando una pareja. </w:t>
      </w:r>
      <w:r w:rsidR="001B54DE">
        <w:rPr>
          <w:rFonts w:ascii="Century Gothic" w:eastAsia="Times New Roman" w:hAnsi="Century Gothic" w:cs="Times New Roman"/>
          <w:color w:val="000000"/>
          <w:sz w:val="24"/>
          <w:szCs w:val="24"/>
          <w:lang w:val="es-MX" w:eastAsia="es-MX"/>
        </w:rPr>
        <w:t>Otra actividad</w:t>
      </w:r>
      <w:r w:rsidR="00C40DFF">
        <w:rPr>
          <w:rFonts w:ascii="Century Gothic" w:eastAsia="Times New Roman" w:hAnsi="Century Gothic" w:cs="Times New Roman"/>
          <w:color w:val="000000"/>
          <w:sz w:val="24"/>
          <w:szCs w:val="24"/>
          <w:lang w:val="es-MX" w:eastAsia="es-MX"/>
        </w:rPr>
        <w:t xml:space="preserve"> que implemente es el trabajar </w:t>
      </w:r>
      <w:r w:rsidR="008C04EF">
        <w:rPr>
          <w:rFonts w:ascii="Century Gothic" w:eastAsia="Times New Roman" w:hAnsi="Century Gothic" w:cs="Times New Roman"/>
          <w:color w:val="000000"/>
          <w:sz w:val="24"/>
          <w:szCs w:val="24"/>
          <w:lang w:val="es-MX" w:eastAsia="es-MX"/>
        </w:rPr>
        <w:t xml:space="preserve">por rincones, ya que los </w:t>
      </w:r>
      <w:r w:rsidR="001B54DE">
        <w:rPr>
          <w:rFonts w:ascii="Century Gothic" w:eastAsia="Times New Roman" w:hAnsi="Century Gothic" w:cs="Times New Roman"/>
          <w:color w:val="000000"/>
          <w:sz w:val="24"/>
          <w:szCs w:val="24"/>
          <w:lang w:val="es-MX" w:eastAsia="es-MX"/>
        </w:rPr>
        <w:t>dividí</w:t>
      </w:r>
      <w:r w:rsidR="008C04EF">
        <w:rPr>
          <w:rFonts w:ascii="Century Gothic" w:eastAsia="Times New Roman" w:hAnsi="Century Gothic" w:cs="Times New Roman"/>
          <w:color w:val="000000"/>
          <w:sz w:val="24"/>
          <w:szCs w:val="24"/>
          <w:lang w:val="es-MX" w:eastAsia="es-MX"/>
        </w:rPr>
        <w:t xml:space="preserve"> en 4 equipo. Por </w:t>
      </w:r>
      <w:r w:rsidR="001B54DE">
        <w:rPr>
          <w:rFonts w:ascii="Century Gothic" w:eastAsia="Times New Roman" w:hAnsi="Century Gothic" w:cs="Times New Roman"/>
          <w:color w:val="000000"/>
          <w:sz w:val="24"/>
          <w:szCs w:val="24"/>
          <w:lang w:val="es-MX" w:eastAsia="es-MX"/>
        </w:rPr>
        <w:t>último</w:t>
      </w:r>
      <w:r w:rsidR="008C04EF">
        <w:rPr>
          <w:rFonts w:ascii="Century Gothic" w:eastAsia="Times New Roman" w:hAnsi="Century Gothic" w:cs="Times New Roman"/>
          <w:color w:val="000000"/>
          <w:sz w:val="24"/>
          <w:szCs w:val="24"/>
          <w:lang w:val="es-MX" w:eastAsia="es-MX"/>
        </w:rPr>
        <w:t>, otra de las actividades</w:t>
      </w:r>
      <w:r w:rsidR="00AB7613">
        <w:rPr>
          <w:rFonts w:ascii="Century Gothic" w:eastAsia="Times New Roman" w:hAnsi="Century Gothic" w:cs="Times New Roman"/>
          <w:color w:val="000000"/>
          <w:sz w:val="24"/>
          <w:szCs w:val="24"/>
          <w:lang w:val="es-MX" w:eastAsia="es-MX"/>
        </w:rPr>
        <w:t xml:space="preserve">, que considero que es incluyente es la de la papa caliente, ya que </w:t>
      </w:r>
      <w:r w:rsidR="008C04EF">
        <w:rPr>
          <w:rFonts w:ascii="Century Gothic" w:eastAsia="Times New Roman" w:hAnsi="Century Gothic" w:cs="Times New Roman"/>
          <w:color w:val="000000"/>
          <w:sz w:val="24"/>
          <w:szCs w:val="24"/>
          <w:lang w:val="es-MX" w:eastAsia="es-MX"/>
        </w:rPr>
        <w:t xml:space="preserve">los junte en un </w:t>
      </w:r>
      <w:r w:rsidR="001B54DE">
        <w:rPr>
          <w:rFonts w:ascii="Century Gothic" w:eastAsia="Times New Roman" w:hAnsi="Century Gothic" w:cs="Times New Roman"/>
          <w:color w:val="000000"/>
          <w:sz w:val="24"/>
          <w:szCs w:val="24"/>
          <w:lang w:val="es-MX" w:eastAsia="es-MX"/>
        </w:rPr>
        <w:t>círculo</w:t>
      </w:r>
      <w:r w:rsidR="008C04EF">
        <w:rPr>
          <w:rFonts w:ascii="Century Gothic" w:eastAsia="Times New Roman" w:hAnsi="Century Gothic" w:cs="Times New Roman"/>
          <w:color w:val="000000"/>
          <w:sz w:val="24"/>
          <w:szCs w:val="24"/>
          <w:lang w:val="es-MX" w:eastAsia="es-MX"/>
        </w:rPr>
        <w:t xml:space="preserve"> </w:t>
      </w:r>
      <w:r w:rsidR="00AB7613">
        <w:rPr>
          <w:rFonts w:ascii="Century Gothic" w:eastAsia="Times New Roman" w:hAnsi="Century Gothic" w:cs="Times New Roman"/>
          <w:color w:val="000000"/>
          <w:sz w:val="24"/>
          <w:szCs w:val="24"/>
          <w:lang w:val="es-MX" w:eastAsia="es-MX"/>
        </w:rPr>
        <w:t xml:space="preserve">a todos </w:t>
      </w:r>
      <w:r w:rsidR="008C04EF">
        <w:rPr>
          <w:rFonts w:ascii="Century Gothic" w:eastAsia="Times New Roman" w:hAnsi="Century Gothic" w:cs="Times New Roman"/>
          <w:color w:val="000000"/>
          <w:sz w:val="24"/>
          <w:szCs w:val="24"/>
          <w:lang w:val="es-MX" w:eastAsia="es-MX"/>
        </w:rPr>
        <w:t>e iban diciendo como se sentían ese día</w:t>
      </w:r>
      <w:r w:rsidR="00AB7613">
        <w:rPr>
          <w:rFonts w:ascii="Century Gothic" w:eastAsia="Times New Roman" w:hAnsi="Century Gothic" w:cs="Times New Roman"/>
          <w:color w:val="000000"/>
          <w:sz w:val="24"/>
          <w:szCs w:val="24"/>
          <w:lang w:val="es-MX" w:eastAsia="es-MX"/>
        </w:rPr>
        <w:t xml:space="preserve"> y podían moverse como ellos quisieran al rito de la </w:t>
      </w:r>
      <w:r w:rsidR="001B54DE">
        <w:rPr>
          <w:rFonts w:ascii="Century Gothic" w:eastAsia="Times New Roman" w:hAnsi="Century Gothic" w:cs="Times New Roman"/>
          <w:color w:val="000000"/>
          <w:sz w:val="24"/>
          <w:szCs w:val="24"/>
          <w:lang w:val="es-MX" w:eastAsia="es-MX"/>
        </w:rPr>
        <w:t>canción</w:t>
      </w:r>
      <w:r w:rsidR="00AB7613">
        <w:rPr>
          <w:rFonts w:ascii="Century Gothic" w:eastAsia="Times New Roman" w:hAnsi="Century Gothic" w:cs="Times New Roman"/>
          <w:color w:val="000000"/>
          <w:sz w:val="24"/>
          <w:szCs w:val="24"/>
          <w:lang w:val="es-MX" w:eastAsia="es-MX"/>
        </w:rPr>
        <w:t xml:space="preserve">, siempre y cuando sin juzgar al </w:t>
      </w:r>
      <w:r w:rsidR="001B54DE">
        <w:rPr>
          <w:rFonts w:ascii="Century Gothic" w:eastAsia="Times New Roman" w:hAnsi="Century Gothic" w:cs="Times New Roman"/>
          <w:color w:val="000000"/>
          <w:sz w:val="24"/>
          <w:szCs w:val="24"/>
          <w:lang w:val="es-MX" w:eastAsia="es-MX"/>
        </w:rPr>
        <w:t>otro.</w:t>
      </w:r>
      <w:r w:rsidR="008C04EF">
        <w:rPr>
          <w:rFonts w:ascii="Century Gothic" w:eastAsia="Times New Roman" w:hAnsi="Century Gothic" w:cs="Times New Roman"/>
          <w:color w:val="000000"/>
          <w:sz w:val="24"/>
          <w:szCs w:val="24"/>
          <w:lang w:val="es-MX" w:eastAsia="es-MX"/>
        </w:rPr>
        <w:t xml:space="preserve"> </w:t>
      </w:r>
    </w:p>
    <w:p w14:paraId="6308E139" w14:textId="0251746C" w:rsidR="003F329A" w:rsidRDefault="003F329A" w:rsidP="003F329A">
      <w:pPr>
        <w:shd w:val="clear" w:color="auto" w:fill="FFFFFF"/>
        <w:spacing w:after="0" w:line="240" w:lineRule="auto"/>
        <w:jc w:val="both"/>
        <w:rPr>
          <w:rFonts w:ascii="Century Gothic" w:eastAsia="Times New Roman" w:hAnsi="Century Gothic" w:cs="Times New Roman"/>
          <w:color w:val="000000"/>
          <w:sz w:val="24"/>
          <w:szCs w:val="24"/>
          <w:lang w:val="es-MX" w:eastAsia="es-MX"/>
        </w:rPr>
      </w:pPr>
    </w:p>
    <w:p w14:paraId="09EBF9FA" w14:textId="09C8ED8B" w:rsidR="008C04EF" w:rsidRDefault="000E1BB4" w:rsidP="00D27856">
      <w:pPr>
        <w:shd w:val="clear" w:color="auto" w:fill="FFFFFF"/>
        <w:spacing w:after="0" w:line="240" w:lineRule="auto"/>
        <w:rPr>
          <w:rFonts w:ascii="Century Gothic" w:eastAsia="Times New Roman" w:hAnsi="Century Gothic" w:cs="Times New Roman"/>
          <w:color w:val="000000"/>
          <w:sz w:val="24"/>
          <w:szCs w:val="24"/>
          <w:lang w:val="es-MX" w:eastAsia="es-MX"/>
        </w:rPr>
      </w:pPr>
      <w:r>
        <w:rPr>
          <w:rFonts w:ascii="Century Gothic" w:eastAsia="Times New Roman" w:hAnsi="Century Gothic" w:cs="Times New Roman"/>
          <w:noProof/>
          <w:color w:val="000000"/>
          <w:sz w:val="24"/>
          <w:szCs w:val="24"/>
          <w:lang w:val="es-MX" w:eastAsia="es-MX"/>
        </w:rPr>
        <w:drawing>
          <wp:inline distT="0" distB="0" distL="0" distR="0" wp14:anchorId="3F216F74" wp14:editId="23C2F8A1">
            <wp:extent cx="2352675" cy="1764506"/>
            <wp:effectExtent l="152400" t="152400" r="352425" b="3695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483" cy="17688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27856">
        <w:rPr>
          <w:rFonts w:ascii="Century Gothic" w:eastAsia="Times New Roman" w:hAnsi="Century Gothic" w:cs="Times New Roman"/>
          <w:noProof/>
          <w:color w:val="000000"/>
          <w:sz w:val="24"/>
          <w:szCs w:val="24"/>
          <w:lang w:val="es-MX" w:eastAsia="es-MX"/>
        </w:rPr>
        <w:drawing>
          <wp:inline distT="0" distB="0" distL="0" distR="0" wp14:anchorId="7C4D91AF" wp14:editId="46DADC83">
            <wp:extent cx="2457450" cy="1843087"/>
            <wp:effectExtent l="0" t="0" r="0" b="5080"/>
            <wp:docPr id="14" name="Imagen 14" descr="Un grupo de niños sentados en una mes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Un grupo de niños sentados en una mes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319" cy="18482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21F55B" w14:textId="77777777" w:rsidR="008C04EF" w:rsidRPr="003F329A" w:rsidRDefault="008C04EF" w:rsidP="003F329A">
      <w:pPr>
        <w:shd w:val="clear" w:color="auto" w:fill="FFFFFF"/>
        <w:spacing w:after="0" w:line="240" w:lineRule="auto"/>
        <w:jc w:val="both"/>
        <w:rPr>
          <w:rFonts w:ascii="Century Gothic" w:eastAsia="Times New Roman" w:hAnsi="Century Gothic" w:cs="Times New Roman"/>
          <w:color w:val="000000"/>
          <w:sz w:val="24"/>
          <w:szCs w:val="24"/>
          <w:lang w:val="es-MX" w:eastAsia="es-MX"/>
        </w:rPr>
      </w:pPr>
    </w:p>
    <w:p w14:paraId="10856443" w14:textId="77777777" w:rsidR="000A46C8" w:rsidRDefault="000A46C8" w:rsidP="003F329A">
      <w:pPr>
        <w:shd w:val="clear" w:color="auto" w:fill="FFFFFF"/>
        <w:spacing w:after="0" w:line="240" w:lineRule="auto"/>
        <w:jc w:val="both"/>
        <w:rPr>
          <w:rFonts w:ascii="Century Gothic" w:eastAsia="Times New Roman" w:hAnsi="Century Gothic" w:cs="Times New Roman"/>
          <w:b/>
          <w:bCs/>
          <w:color w:val="000000"/>
          <w:sz w:val="24"/>
          <w:szCs w:val="24"/>
          <w:lang w:val="es-MX" w:eastAsia="es-MX"/>
        </w:rPr>
      </w:pPr>
    </w:p>
    <w:p w14:paraId="2EC6E28D" w14:textId="77777777" w:rsidR="000A46C8" w:rsidRDefault="000A46C8" w:rsidP="003F329A">
      <w:pPr>
        <w:shd w:val="clear" w:color="auto" w:fill="FFFFFF"/>
        <w:spacing w:after="0" w:line="240" w:lineRule="auto"/>
        <w:jc w:val="both"/>
        <w:rPr>
          <w:rFonts w:ascii="Century Gothic" w:eastAsia="Times New Roman" w:hAnsi="Century Gothic" w:cs="Times New Roman"/>
          <w:b/>
          <w:bCs/>
          <w:color w:val="000000"/>
          <w:sz w:val="24"/>
          <w:szCs w:val="24"/>
          <w:lang w:val="es-MX" w:eastAsia="es-MX"/>
        </w:rPr>
      </w:pPr>
    </w:p>
    <w:p w14:paraId="5B3405AD" w14:textId="79398597" w:rsidR="005339BF" w:rsidRPr="003F329A" w:rsidRDefault="005339BF" w:rsidP="003F329A">
      <w:pPr>
        <w:shd w:val="clear" w:color="auto" w:fill="FFFFFF"/>
        <w:spacing w:after="0" w:line="240" w:lineRule="auto"/>
        <w:jc w:val="both"/>
        <w:rPr>
          <w:rFonts w:ascii="Century Gothic" w:eastAsia="Times New Roman" w:hAnsi="Century Gothic" w:cs="Times New Roman"/>
          <w:b/>
          <w:bCs/>
          <w:color w:val="000000"/>
          <w:sz w:val="24"/>
          <w:szCs w:val="24"/>
          <w:lang w:val="es-MX" w:eastAsia="es-MX"/>
        </w:rPr>
      </w:pPr>
      <w:r w:rsidRPr="003F329A">
        <w:rPr>
          <w:rFonts w:ascii="Century Gothic" w:eastAsia="Times New Roman" w:hAnsi="Century Gothic" w:cs="Times New Roman"/>
          <w:b/>
          <w:bCs/>
          <w:color w:val="000000"/>
          <w:sz w:val="24"/>
          <w:szCs w:val="24"/>
          <w:lang w:val="es-MX" w:eastAsia="es-MX"/>
        </w:rPr>
        <w:t xml:space="preserve">Unidad 1 </w:t>
      </w:r>
    </w:p>
    <w:p w14:paraId="3304CB24" w14:textId="66B54177" w:rsidR="005339BF" w:rsidRDefault="005339BF" w:rsidP="003F329A">
      <w:pPr>
        <w:shd w:val="clear" w:color="auto" w:fill="FFFFFF"/>
        <w:spacing w:after="0" w:line="240" w:lineRule="auto"/>
        <w:jc w:val="both"/>
        <w:rPr>
          <w:rFonts w:ascii="Century Gothic" w:hAnsi="Century Gothic"/>
          <w:color w:val="000000"/>
          <w:sz w:val="24"/>
          <w:szCs w:val="24"/>
          <w:shd w:val="clear" w:color="auto" w:fill="FFFFFF"/>
        </w:rPr>
      </w:pPr>
      <w:r w:rsidRPr="003F329A">
        <w:rPr>
          <w:rFonts w:ascii="Century Gothic" w:hAnsi="Century Gothic"/>
          <w:color w:val="000000"/>
          <w:sz w:val="24"/>
          <w:szCs w:val="24"/>
          <w:shd w:val="clear" w:color="auto" w:fill="FFFFFF"/>
        </w:rPr>
        <w:t>Elabora diagnósticos de los intereses, motivaciones y necesidades formativas de los alumnos para organizar las actividades de aprendizaje, así como las adecuaciones curriculares y didácticas pertinentes. </w:t>
      </w:r>
    </w:p>
    <w:p w14:paraId="529D5270" w14:textId="78707537" w:rsidR="003F329A" w:rsidRDefault="003F329A" w:rsidP="003F329A">
      <w:pPr>
        <w:shd w:val="clear" w:color="auto" w:fill="FFFFFF"/>
        <w:spacing w:after="0" w:line="240" w:lineRule="auto"/>
        <w:jc w:val="both"/>
        <w:rPr>
          <w:rFonts w:ascii="Century Gothic" w:hAnsi="Century Gothic"/>
          <w:color w:val="000000"/>
          <w:sz w:val="24"/>
          <w:szCs w:val="24"/>
          <w:shd w:val="clear" w:color="auto" w:fill="FFFFFF"/>
        </w:rPr>
      </w:pPr>
    </w:p>
    <w:p w14:paraId="0D4DB9B7" w14:textId="370F635D" w:rsidR="003F329A" w:rsidRDefault="008C04EF" w:rsidP="003F329A">
      <w:pPr>
        <w:shd w:val="clear" w:color="auto" w:fill="FFFFFF"/>
        <w:spacing w:after="0" w:line="240" w:lineRule="auto"/>
        <w:jc w:val="both"/>
        <w:rPr>
          <w:rFonts w:ascii="Century Gothic" w:hAnsi="Century Gothic"/>
          <w:color w:val="000000"/>
          <w:sz w:val="24"/>
          <w:szCs w:val="24"/>
          <w:shd w:val="clear" w:color="auto" w:fill="FFFFFF"/>
        </w:rPr>
      </w:pPr>
      <w:r>
        <w:rPr>
          <w:rFonts w:ascii="Century Gothic" w:hAnsi="Century Gothic"/>
          <w:color w:val="000000"/>
          <w:sz w:val="24"/>
          <w:szCs w:val="24"/>
          <w:shd w:val="clear" w:color="auto" w:fill="FFFFFF"/>
        </w:rPr>
        <w:t>E</w:t>
      </w:r>
      <w:r w:rsidR="00F13310">
        <w:rPr>
          <w:rFonts w:ascii="Century Gothic" w:hAnsi="Century Gothic"/>
          <w:color w:val="000000"/>
          <w:sz w:val="24"/>
          <w:szCs w:val="24"/>
          <w:shd w:val="clear" w:color="auto" w:fill="FFFFFF"/>
        </w:rPr>
        <w:t>n la jornada de práctica primero realice</w:t>
      </w:r>
      <w:r>
        <w:rPr>
          <w:rFonts w:ascii="Century Gothic" w:hAnsi="Century Gothic"/>
          <w:color w:val="000000"/>
          <w:sz w:val="24"/>
          <w:szCs w:val="24"/>
          <w:shd w:val="clear" w:color="auto" w:fill="FFFFFF"/>
        </w:rPr>
        <w:t xml:space="preserve"> </w:t>
      </w:r>
      <w:r w:rsidR="00F13310">
        <w:rPr>
          <w:rFonts w:ascii="Century Gothic" w:hAnsi="Century Gothic"/>
          <w:color w:val="000000"/>
          <w:sz w:val="24"/>
          <w:szCs w:val="24"/>
          <w:shd w:val="clear" w:color="auto" w:fill="FFFFFF"/>
        </w:rPr>
        <w:t xml:space="preserve">el primer día </w:t>
      </w:r>
      <w:r>
        <w:rPr>
          <w:rFonts w:ascii="Century Gothic" w:hAnsi="Century Gothic"/>
          <w:color w:val="000000"/>
          <w:sz w:val="24"/>
          <w:szCs w:val="24"/>
          <w:shd w:val="clear" w:color="auto" w:fill="FFFFFF"/>
        </w:rPr>
        <w:t xml:space="preserve">un diagnostico del grupo </w:t>
      </w:r>
      <w:r w:rsidR="00F13310">
        <w:rPr>
          <w:rFonts w:ascii="Century Gothic" w:hAnsi="Century Gothic"/>
          <w:color w:val="000000"/>
          <w:sz w:val="24"/>
          <w:szCs w:val="24"/>
          <w:shd w:val="clear" w:color="auto" w:fill="FFFFFF"/>
        </w:rPr>
        <w:t xml:space="preserve">para conocer las necesidades y avances de los niños, después realice un diagnostico de cada niño y conforme el tiempo </w:t>
      </w:r>
      <w:r w:rsidR="00AB7613">
        <w:rPr>
          <w:rFonts w:ascii="Century Gothic" w:hAnsi="Century Gothic"/>
          <w:color w:val="000000"/>
          <w:sz w:val="24"/>
          <w:szCs w:val="24"/>
          <w:shd w:val="clear" w:color="auto" w:fill="FFFFFF"/>
        </w:rPr>
        <w:t>pasaba fui haciendo una carpeta de evidencias de cada niño.</w:t>
      </w:r>
    </w:p>
    <w:p w14:paraId="6463BC0D" w14:textId="613233AF" w:rsidR="00AB7613" w:rsidRDefault="00AB7613" w:rsidP="003F329A">
      <w:pPr>
        <w:shd w:val="clear" w:color="auto" w:fill="FFFFFF"/>
        <w:spacing w:after="0" w:line="240" w:lineRule="auto"/>
        <w:jc w:val="both"/>
        <w:rPr>
          <w:rFonts w:ascii="Century Gothic" w:hAnsi="Century Gothic"/>
          <w:color w:val="000000"/>
          <w:sz w:val="24"/>
          <w:szCs w:val="24"/>
          <w:shd w:val="clear" w:color="auto" w:fill="FFFFFF"/>
        </w:rPr>
      </w:pPr>
    </w:p>
    <w:p w14:paraId="19C7DA80" w14:textId="68F63096" w:rsidR="000A46C8" w:rsidRDefault="00AB7613" w:rsidP="003F329A">
      <w:pPr>
        <w:shd w:val="clear" w:color="auto" w:fill="FFFFFF"/>
        <w:spacing w:after="0" w:line="240" w:lineRule="auto"/>
        <w:jc w:val="both"/>
        <w:rPr>
          <w:rFonts w:ascii="Century Gothic" w:hAnsi="Century Gothic"/>
          <w:color w:val="000000"/>
          <w:sz w:val="24"/>
          <w:szCs w:val="24"/>
          <w:shd w:val="clear" w:color="auto" w:fill="FFFFFF"/>
        </w:rPr>
      </w:pPr>
      <w:r>
        <w:rPr>
          <w:rFonts w:ascii="Century Gothic" w:hAnsi="Century Gothic"/>
          <w:color w:val="000000"/>
          <w:sz w:val="24"/>
          <w:szCs w:val="24"/>
          <w:shd w:val="clear" w:color="auto" w:fill="FFFFFF"/>
        </w:rPr>
        <w:lastRenderedPageBreak/>
        <w:t xml:space="preserve">Considero que esto me ayudaba mucho, ya que de esta manera iba mejorando y haciendo adecuaciones curriculares. </w:t>
      </w:r>
    </w:p>
    <w:p w14:paraId="4CDA4347" w14:textId="77777777" w:rsidR="003F329A" w:rsidRPr="003F329A" w:rsidRDefault="003F329A" w:rsidP="003F329A">
      <w:pPr>
        <w:shd w:val="clear" w:color="auto" w:fill="FFFFFF"/>
        <w:spacing w:after="0" w:line="240" w:lineRule="auto"/>
        <w:jc w:val="both"/>
        <w:rPr>
          <w:rFonts w:ascii="Century Gothic" w:hAnsi="Century Gothic"/>
          <w:color w:val="000000"/>
          <w:sz w:val="24"/>
          <w:szCs w:val="24"/>
          <w:shd w:val="clear" w:color="auto" w:fill="FFFFFF"/>
        </w:rPr>
      </w:pPr>
    </w:p>
    <w:p w14:paraId="01586D22" w14:textId="6FFB25A4" w:rsidR="005339BF" w:rsidRPr="003F329A" w:rsidRDefault="00E80D25" w:rsidP="00E80D25">
      <w:pPr>
        <w:shd w:val="clear" w:color="auto" w:fill="FFFFFF"/>
        <w:spacing w:after="0" w:line="240" w:lineRule="auto"/>
        <w:rPr>
          <w:rFonts w:ascii="Century Gothic" w:hAnsi="Century Gothic"/>
          <w:color w:val="000000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1A5A1D65" wp14:editId="5D453B76">
            <wp:extent cx="2343150" cy="2923359"/>
            <wp:effectExtent l="152400" t="171450" r="342900" b="353695"/>
            <wp:docPr id="7" name="Imagen 7" descr="Una captura de pantalla de una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Una captura de pantalla de una computadora&#10;&#10;Descripción generada automáticamente"/>
                    <pic:cNvPicPr/>
                  </pic:nvPicPr>
                  <pic:blipFill rotWithShape="1">
                    <a:blip r:embed="rId8"/>
                    <a:srcRect l="31058" t="13283" r="33300" b="7627"/>
                    <a:stretch/>
                  </pic:blipFill>
                  <pic:spPr bwMode="auto">
                    <a:xfrm>
                      <a:off x="0" y="0"/>
                      <a:ext cx="2352088" cy="2934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DFEFBB" wp14:editId="272677B1">
            <wp:extent cx="2200275" cy="2385253"/>
            <wp:effectExtent l="171450" t="171450" r="352425" b="358140"/>
            <wp:docPr id="8" name="Imagen 8" descr="Captura de pantalla de una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Captura de pantalla de una computadora&#10;&#10;Descripción generada automáticamente"/>
                    <pic:cNvPicPr/>
                  </pic:nvPicPr>
                  <pic:blipFill rotWithShape="1">
                    <a:blip r:embed="rId9"/>
                    <a:srcRect l="30719" t="16905" r="30923" b="9136"/>
                    <a:stretch/>
                  </pic:blipFill>
                  <pic:spPr bwMode="auto">
                    <a:xfrm>
                      <a:off x="0" y="0"/>
                      <a:ext cx="2201777" cy="23868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F16A1E" w14:textId="24C1EF71" w:rsidR="005339BF" w:rsidRPr="003F329A" w:rsidRDefault="005339BF" w:rsidP="003F329A">
      <w:pPr>
        <w:shd w:val="clear" w:color="auto" w:fill="FFFFFF"/>
        <w:spacing w:after="0" w:line="240" w:lineRule="auto"/>
        <w:jc w:val="both"/>
        <w:rPr>
          <w:rFonts w:ascii="Century Gothic" w:hAnsi="Century Gothic"/>
          <w:b/>
          <w:bCs/>
          <w:color w:val="000000"/>
          <w:sz w:val="24"/>
          <w:szCs w:val="24"/>
          <w:shd w:val="clear" w:color="auto" w:fill="FFFFFF"/>
        </w:rPr>
      </w:pPr>
      <w:r w:rsidRPr="003F329A">
        <w:rPr>
          <w:rFonts w:ascii="Century Gothic" w:hAnsi="Century Gothic"/>
          <w:b/>
          <w:bCs/>
          <w:color w:val="000000"/>
          <w:sz w:val="24"/>
          <w:szCs w:val="24"/>
          <w:shd w:val="clear" w:color="auto" w:fill="FFFFFF"/>
        </w:rPr>
        <w:t>Unidad 2</w:t>
      </w:r>
    </w:p>
    <w:p w14:paraId="3F0B8CAE" w14:textId="6C53E5DD" w:rsidR="005339BF" w:rsidRDefault="005339BF" w:rsidP="003F329A">
      <w:pPr>
        <w:shd w:val="clear" w:color="auto" w:fill="FFFFFF"/>
        <w:spacing w:after="0" w:line="240" w:lineRule="auto"/>
        <w:jc w:val="both"/>
        <w:rPr>
          <w:rFonts w:ascii="Century Gothic" w:hAnsi="Century Gothic"/>
          <w:color w:val="000000"/>
          <w:sz w:val="24"/>
          <w:szCs w:val="24"/>
          <w:shd w:val="clear" w:color="auto" w:fill="FFFFFF"/>
        </w:rPr>
      </w:pPr>
      <w:r w:rsidRPr="003F329A">
        <w:rPr>
          <w:rFonts w:ascii="Century Gothic" w:hAnsi="Century Gothic"/>
          <w:color w:val="000000"/>
          <w:sz w:val="24"/>
          <w:szCs w:val="24"/>
          <w:shd w:val="clear" w:color="auto" w:fill="FFFFFF"/>
        </w:rPr>
        <w:t>Selecciona estrategias que favorecen el desarrollo intelectual, físico, social y emocional de los alumnos para procurar el logro de los aprendizajes.</w:t>
      </w:r>
    </w:p>
    <w:p w14:paraId="42050167" w14:textId="551393D3" w:rsidR="003F329A" w:rsidRDefault="003F329A" w:rsidP="003F329A">
      <w:pPr>
        <w:shd w:val="clear" w:color="auto" w:fill="FFFFFF"/>
        <w:spacing w:after="0" w:line="240" w:lineRule="auto"/>
        <w:jc w:val="both"/>
        <w:rPr>
          <w:rFonts w:ascii="Century Gothic" w:hAnsi="Century Gothic"/>
          <w:color w:val="000000"/>
          <w:sz w:val="24"/>
          <w:szCs w:val="24"/>
          <w:shd w:val="clear" w:color="auto" w:fill="FFFFFF"/>
        </w:rPr>
      </w:pPr>
    </w:p>
    <w:p w14:paraId="64352C11" w14:textId="7EAE18AF" w:rsidR="005339BF" w:rsidRPr="003F329A" w:rsidRDefault="00EC5FB4" w:rsidP="003F329A">
      <w:pPr>
        <w:shd w:val="clear" w:color="auto" w:fill="FFFFFF"/>
        <w:spacing w:after="0" w:line="240" w:lineRule="auto"/>
        <w:jc w:val="both"/>
        <w:rPr>
          <w:rFonts w:ascii="Century Gothic" w:hAnsi="Century Gothic"/>
          <w:color w:val="000000"/>
          <w:sz w:val="24"/>
          <w:szCs w:val="24"/>
          <w:shd w:val="clear" w:color="auto" w:fill="FFFFFF"/>
        </w:rPr>
      </w:pPr>
      <w:r>
        <w:rPr>
          <w:rFonts w:ascii="Century Gothic" w:hAnsi="Century Gothic"/>
          <w:color w:val="000000"/>
          <w:sz w:val="24"/>
          <w:szCs w:val="24"/>
          <w:shd w:val="clear" w:color="auto" w:fill="FFFFFF"/>
        </w:rPr>
        <w:t xml:space="preserve">Algunas de las acciones que implemente fue </w:t>
      </w:r>
      <w:r w:rsidR="00683159">
        <w:rPr>
          <w:rFonts w:ascii="Century Gothic" w:hAnsi="Century Gothic"/>
          <w:color w:val="000000"/>
          <w:sz w:val="24"/>
          <w:szCs w:val="24"/>
          <w:shd w:val="clear" w:color="auto" w:fill="FFFFFF"/>
        </w:rPr>
        <w:t>en el pase de lis</w:t>
      </w:r>
      <w:r w:rsidR="000A46C8">
        <w:rPr>
          <w:rFonts w:ascii="Century Gothic" w:hAnsi="Century Gothic"/>
          <w:color w:val="000000"/>
          <w:sz w:val="24"/>
          <w:szCs w:val="24"/>
          <w:shd w:val="clear" w:color="auto" w:fill="FFFFFF"/>
        </w:rPr>
        <w:t>t</w:t>
      </w:r>
      <w:r w:rsidR="00683159">
        <w:rPr>
          <w:rFonts w:ascii="Century Gothic" w:hAnsi="Century Gothic"/>
          <w:color w:val="000000"/>
          <w:sz w:val="24"/>
          <w:szCs w:val="24"/>
          <w:shd w:val="clear" w:color="auto" w:fill="FFFFFF"/>
        </w:rPr>
        <w:t xml:space="preserve">a ellos iban diciendo como se sentían, otra fue ponerlos en un </w:t>
      </w:r>
      <w:r w:rsidR="001B54DE">
        <w:rPr>
          <w:rFonts w:ascii="Century Gothic" w:hAnsi="Century Gothic"/>
          <w:color w:val="000000"/>
          <w:sz w:val="24"/>
          <w:szCs w:val="24"/>
          <w:shd w:val="clear" w:color="auto" w:fill="FFFFFF"/>
        </w:rPr>
        <w:t>círculo</w:t>
      </w:r>
      <w:r w:rsidR="00683159">
        <w:rPr>
          <w:rFonts w:ascii="Century Gothic" w:hAnsi="Century Gothic"/>
          <w:color w:val="000000"/>
          <w:sz w:val="24"/>
          <w:szCs w:val="24"/>
          <w:shd w:val="clear" w:color="auto" w:fill="FFFFFF"/>
        </w:rPr>
        <w:t xml:space="preserve"> y ellos </w:t>
      </w:r>
      <w:r w:rsidR="001B54DE">
        <w:rPr>
          <w:rFonts w:ascii="Century Gothic" w:hAnsi="Century Gothic"/>
          <w:color w:val="000000"/>
          <w:sz w:val="24"/>
          <w:szCs w:val="24"/>
          <w:shd w:val="clear" w:color="auto" w:fill="FFFFFF"/>
        </w:rPr>
        <w:t>externaran</w:t>
      </w:r>
      <w:r w:rsidR="00683159">
        <w:rPr>
          <w:rFonts w:ascii="Century Gothic" w:hAnsi="Century Gothic"/>
          <w:color w:val="000000"/>
          <w:sz w:val="24"/>
          <w:szCs w:val="24"/>
          <w:shd w:val="clear" w:color="auto" w:fill="FFFFFF"/>
        </w:rPr>
        <w:t xml:space="preserve"> como se sentían ese día y otra acción fue ense</w:t>
      </w:r>
      <w:r w:rsidR="001B54DE">
        <w:rPr>
          <w:rFonts w:ascii="Century Gothic" w:hAnsi="Century Gothic"/>
          <w:color w:val="000000"/>
          <w:sz w:val="24"/>
          <w:szCs w:val="24"/>
          <w:shd w:val="clear" w:color="auto" w:fill="FFFFFF"/>
        </w:rPr>
        <w:t>ñ</w:t>
      </w:r>
      <w:r w:rsidR="00683159">
        <w:rPr>
          <w:rFonts w:ascii="Century Gothic" w:hAnsi="Century Gothic"/>
          <w:color w:val="000000"/>
          <w:sz w:val="24"/>
          <w:szCs w:val="24"/>
          <w:shd w:val="clear" w:color="auto" w:fill="FFFFFF"/>
        </w:rPr>
        <w:t xml:space="preserve">arles varias imágenes y ellos me decían que sentían o que les recordaba la imagen plasmada. </w:t>
      </w:r>
    </w:p>
    <w:p w14:paraId="29FF0E49" w14:textId="77777777" w:rsidR="000A46C8" w:rsidRDefault="000A46C8" w:rsidP="003F329A">
      <w:pPr>
        <w:shd w:val="clear" w:color="auto" w:fill="FFFFFF"/>
        <w:spacing w:after="0" w:line="240" w:lineRule="auto"/>
        <w:jc w:val="both"/>
        <w:rPr>
          <w:rFonts w:ascii="Century Gothic" w:hAnsi="Century Gothic"/>
          <w:b/>
          <w:bCs/>
          <w:color w:val="000000"/>
          <w:sz w:val="24"/>
          <w:szCs w:val="24"/>
          <w:shd w:val="clear" w:color="auto" w:fill="FFFFFF"/>
        </w:rPr>
      </w:pPr>
    </w:p>
    <w:p w14:paraId="4403FAA7" w14:textId="77777777" w:rsidR="00832A8D" w:rsidRDefault="00832A8D" w:rsidP="003F329A">
      <w:pPr>
        <w:shd w:val="clear" w:color="auto" w:fill="FFFFFF"/>
        <w:spacing w:after="0" w:line="240" w:lineRule="auto"/>
        <w:jc w:val="both"/>
        <w:rPr>
          <w:rFonts w:ascii="Century Gothic" w:hAnsi="Century Gothic"/>
          <w:b/>
          <w:bCs/>
          <w:color w:val="000000"/>
          <w:sz w:val="24"/>
          <w:szCs w:val="24"/>
          <w:shd w:val="clear" w:color="auto" w:fill="FFFFFF"/>
        </w:rPr>
      </w:pPr>
    </w:p>
    <w:p w14:paraId="718F5105" w14:textId="46905EBD" w:rsidR="00832A8D" w:rsidRDefault="00D27856" w:rsidP="003F329A">
      <w:pPr>
        <w:shd w:val="clear" w:color="auto" w:fill="FFFFFF"/>
        <w:spacing w:after="0" w:line="240" w:lineRule="auto"/>
        <w:jc w:val="both"/>
        <w:rPr>
          <w:rFonts w:ascii="Century Gothic" w:hAnsi="Century Gothic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Century Gothic" w:hAnsi="Century Gothic"/>
          <w:b/>
          <w:bCs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6F23DD01" wp14:editId="45982358">
            <wp:extent cx="1638300" cy="1590364"/>
            <wp:effectExtent l="171450" t="152400" r="361950" b="35306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39"/>
                    <a:stretch/>
                  </pic:blipFill>
                  <pic:spPr bwMode="auto">
                    <a:xfrm>
                      <a:off x="0" y="0"/>
                      <a:ext cx="1643846" cy="15957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43895C37" wp14:editId="0C6278BB">
            <wp:extent cx="1930399" cy="1447800"/>
            <wp:effectExtent l="152400" t="152400" r="356235" b="36195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550" cy="14569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F13FF41" w14:textId="77777777" w:rsidR="00832A8D" w:rsidRDefault="00832A8D" w:rsidP="003F329A">
      <w:pPr>
        <w:shd w:val="clear" w:color="auto" w:fill="FFFFFF"/>
        <w:spacing w:after="0" w:line="240" w:lineRule="auto"/>
        <w:jc w:val="both"/>
        <w:rPr>
          <w:rFonts w:ascii="Century Gothic" w:hAnsi="Century Gothic"/>
          <w:b/>
          <w:bCs/>
          <w:color w:val="000000"/>
          <w:sz w:val="24"/>
          <w:szCs w:val="24"/>
          <w:shd w:val="clear" w:color="auto" w:fill="FFFFFF"/>
        </w:rPr>
      </w:pPr>
    </w:p>
    <w:p w14:paraId="002115CC" w14:textId="22242108" w:rsidR="005339BF" w:rsidRPr="003F329A" w:rsidRDefault="005339BF" w:rsidP="003F329A">
      <w:pPr>
        <w:shd w:val="clear" w:color="auto" w:fill="FFFFFF"/>
        <w:spacing w:after="0" w:line="240" w:lineRule="auto"/>
        <w:jc w:val="both"/>
        <w:rPr>
          <w:rFonts w:ascii="Century Gothic" w:hAnsi="Century Gothic"/>
          <w:b/>
          <w:bCs/>
          <w:color w:val="000000"/>
          <w:sz w:val="24"/>
          <w:szCs w:val="24"/>
          <w:shd w:val="clear" w:color="auto" w:fill="FFFFFF"/>
        </w:rPr>
      </w:pPr>
      <w:r w:rsidRPr="003F329A">
        <w:rPr>
          <w:rFonts w:ascii="Century Gothic" w:hAnsi="Century Gothic"/>
          <w:b/>
          <w:bCs/>
          <w:color w:val="000000"/>
          <w:sz w:val="24"/>
          <w:szCs w:val="24"/>
          <w:shd w:val="clear" w:color="auto" w:fill="FFFFFF"/>
        </w:rPr>
        <w:lastRenderedPageBreak/>
        <w:t>Unidad 3</w:t>
      </w:r>
    </w:p>
    <w:p w14:paraId="585CEF7A" w14:textId="206D830F" w:rsidR="005339BF" w:rsidRDefault="005339BF" w:rsidP="003F329A">
      <w:pPr>
        <w:shd w:val="clear" w:color="auto" w:fill="FFFFFF"/>
        <w:spacing w:after="0" w:line="240" w:lineRule="auto"/>
        <w:jc w:val="both"/>
        <w:rPr>
          <w:rFonts w:ascii="Century Gothic" w:hAnsi="Century Gothic"/>
          <w:color w:val="000000"/>
          <w:sz w:val="24"/>
          <w:szCs w:val="24"/>
          <w:shd w:val="clear" w:color="auto" w:fill="FFFFFF"/>
        </w:rPr>
      </w:pPr>
      <w:r w:rsidRPr="003F329A">
        <w:rPr>
          <w:rFonts w:ascii="Century Gothic" w:hAnsi="Century Gothic"/>
          <w:color w:val="000000"/>
          <w:sz w:val="24"/>
          <w:szCs w:val="24"/>
          <w:shd w:val="clear" w:color="auto" w:fill="FFFFFF"/>
        </w:rPr>
        <w:t>Construye escenarios y experiencias de aprendizaje utilizando diversos recursos metodológicos y tecnológicos para favorecer la educación inclusiva</w:t>
      </w:r>
      <w:r w:rsidRPr="003F329A">
        <w:rPr>
          <w:rFonts w:ascii="Century Gothic" w:hAnsi="Century Gothic"/>
          <w:color w:val="000000"/>
          <w:sz w:val="24"/>
          <w:szCs w:val="24"/>
          <w:shd w:val="clear" w:color="auto" w:fill="FFFFFF"/>
        </w:rPr>
        <w:t xml:space="preserve">. </w:t>
      </w:r>
    </w:p>
    <w:p w14:paraId="24499218" w14:textId="35766CAD" w:rsidR="003F329A" w:rsidRDefault="003F329A" w:rsidP="003F329A">
      <w:pPr>
        <w:shd w:val="clear" w:color="auto" w:fill="FFFFFF"/>
        <w:spacing w:after="0" w:line="240" w:lineRule="auto"/>
        <w:jc w:val="both"/>
        <w:rPr>
          <w:rFonts w:ascii="Century Gothic" w:hAnsi="Century Gothic"/>
          <w:color w:val="000000"/>
          <w:sz w:val="24"/>
          <w:szCs w:val="24"/>
          <w:shd w:val="clear" w:color="auto" w:fill="FFFFFF"/>
        </w:rPr>
      </w:pPr>
    </w:p>
    <w:p w14:paraId="1B33E70A" w14:textId="0C3D0C42" w:rsidR="003F329A" w:rsidRDefault="00683159" w:rsidP="003F329A">
      <w:pPr>
        <w:shd w:val="clear" w:color="auto" w:fill="FFFFFF"/>
        <w:spacing w:after="0" w:line="240" w:lineRule="auto"/>
        <w:jc w:val="both"/>
        <w:rPr>
          <w:rFonts w:ascii="Century Gothic" w:eastAsia="Times New Roman" w:hAnsi="Century Gothic" w:cs="Times New Roman"/>
          <w:color w:val="000000"/>
          <w:sz w:val="24"/>
          <w:szCs w:val="24"/>
          <w:lang w:val="es-MX" w:eastAsia="es-MX"/>
        </w:rPr>
      </w:pPr>
      <w:r>
        <w:rPr>
          <w:rFonts w:ascii="Century Gothic" w:eastAsia="Times New Roman" w:hAnsi="Century Gothic" w:cs="Times New Roman"/>
          <w:color w:val="000000"/>
          <w:sz w:val="24"/>
          <w:szCs w:val="24"/>
          <w:lang w:val="es-MX" w:eastAsia="es-MX"/>
        </w:rPr>
        <w:t xml:space="preserve">Hice junto con mis compañeros de práctica una obra de teatro sobre la importancia de la inclusión. También les puse un cuento sobre la inclusión en el proyector. </w:t>
      </w:r>
    </w:p>
    <w:p w14:paraId="1D0BFCE5" w14:textId="6FF1AA84" w:rsidR="00683159" w:rsidRDefault="00683159" w:rsidP="003F329A">
      <w:pPr>
        <w:shd w:val="clear" w:color="auto" w:fill="FFFFFF"/>
        <w:spacing w:after="0" w:line="240" w:lineRule="auto"/>
        <w:jc w:val="both"/>
        <w:rPr>
          <w:rFonts w:ascii="Century Gothic" w:eastAsia="Times New Roman" w:hAnsi="Century Gothic" w:cs="Times New Roman"/>
          <w:color w:val="000000"/>
          <w:sz w:val="24"/>
          <w:szCs w:val="24"/>
          <w:lang w:val="es-MX" w:eastAsia="es-MX"/>
        </w:rPr>
      </w:pPr>
    </w:p>
    <w:p w14:paraId="2527752D" w14:textId="36B60FA8" w:rsidR="00683159" w:rsidRPr="005339BF" w:rsidRDefault="000A46C8" w:rsidP="000A46C8">
      <w:pPr>
        <w:shd w:val="clear" w:color="auto" w:fill="FFFFFF"/>
        <w:spacing w:after="0" w:line="240" w:lineRule="auto"/>
        <w:jc w:val="center"/>
        <w:rPr>
          <w:rFonts w:ascii="Century Gothic" w:eastAsia="Times New Roman" w:hAnsi="Century Gothic" w:cs="Times New Roman"/>
          <w:color w:val="000000"/>
          <w:sz w:val="24"/>
          <w:szCs w:val="24"/>
          <w:lang w:val="es-MX" w:eastAsia="es-MX"/>
        </w:rPr>
      </w:pPr>
      <w:r>
        <w:rPr>
          <w:rFonts w:ascii="Century Gothic" w:eastAsia="Times New Roman" w:hAnsi="Century Gothic" w:cs="Times New Roman"/>
          <w:noProof/>
          <w:color w:val="000000"/>
          <w:sz w:val="24"/>
          <w:szCs w:val="24"/>
          <w:lang w:val="es-MX" w:eastAsia="es-MX"/>
        </w:rPr>
        <w:drawing>
          <wp:inline distT="0" distB="0" distL="0" distR="0" wp14:anchorId="5486E12C" wp14:editId="558FDA02">
            <wp:extent cx="2286000" cy="3048000"/>
            <wp:effectExtent l="152400" t="152400" r="361950" b="3619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413" cy="30565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4A42ACB" w14:textId="77777777" w:rsidR="00876F26" w:rsidRPr="003F329A" w:rsidRDefault="00876F26" w:rsidP="00876F26">
      <w:pPr>
        <w:pStyle w:val="Sinespaciado"/>
        <w:spacing w:line="276" w:lineRule="auto"/>
        <w:jc w:val="both"/>
        <w:rPr>
          <w:rFonts w:ascii="Century Gothic" w:hAnsi="Century Gothic"/>
          <w:bCs/>
          <w:iCs/>
          <w:szCs w:val="24"/>
          <w:lang w:eastAsia="es-MX"/>
        </w:rPr>
      </w:pPr>
    </w:p>
    <w:sectPr w:rsidR="00876F26" w:rsidRPr="003F329A" w:rsidSect="00EA2315">
      <w:pgSz w:w="12240" w:h="15840"/>
      <w:pgMar w:top="1417" w:right="1701" w:bottom="1417" w:left="1701" w:header="708" w:footer="708" w:gutter="0"/>
      <w:pgBorders w:offsetFrom="page">
        <w:top w:val="dashSmallGap" w:sz="8" w:space="24" w:color="auto"/>
        <w:left w:val="dashSmallGap" w:sz="8" w:space="24" w:color="auto"/>
        <w:bottom w:val="dashSmallGap" w:sz="8" w:space="24" w:color="auto"/>
        <w:right w:val="dashSmallGap" w:sz="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9CC"/>
      </v:shape>
    </w:pict>
  </w:numPicBullet>
  <w:abstractNum w:abstractNumId="0" w15:restartNumberingAfterBreak="0">
    <w:nsid w:val="11104317"/>
    <w:multiLevelType w:val="hybridMultilevel"/>
    <w:tmpl w:val="B90CB69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DC6C6E"/>
    <w:multiLevelType w:val="hybridMultilevel"/>
    <w:tmpl w:val="0256D9D2"/>
    <w:lvl w:ilvl="0" w:tplc="080A0007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 w15:restartNumberingAfterBreak="0">
    <w:nsid w:val="690406B3"/>
    <w:multiLevelType w:val="hybridMultilevel"/>
    <w:tmpl w:val="B90CB69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726B06"/>
    <w:multiLevelType w:val="hybridMultilevel"/>
    <w:tmpl w:val="400EED8A"/>
    <w:lvl w:ilvl="0" w:tplc="080A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num w:numId="1" w16cid:durableId="344792429">
    <w:abstractNumId w:val="0"/>
  </w:num>
  <w:num w:numId="2" w16cid:durableId="975135840">
    <w:abstractNumId w:val="2"/>
  </w:num>
  <w:num w:numId="3" w16cid:durableId="123273297">
    <w:abstractNumId w:val="1"/>
  </w:num>
  <w:num w:numId="4" w16cid:durableId="57536035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03C6"/>
    <w:rsid w:val="000A46C8"/>
    <w:rsid w:val="000A7A5D"/>
    <w:rsid w:val="000E1BB4"/>
    <w:rsid w:val="001B54DE"/>
    <w:rsid w:val="003403C6"/>
    <w:rsid w:val="00393913"/>
    <w:rsid w:val="003E3EF7"/>
    <w:rsid w:val="003F329A"/>
    <w:rsid w:val="005006B7"/>
    <w:rsid w:val="005339BF"/>
    <w:rsid w:val="00573250"/>
    <w:rsid w:val="00575229"/>
    <w:rsid w:val="005C596D"/>
    <w:rsid w:val="00683159"/>
    <w:rsid w:val="00832A8D"/>
    <w:rsid w:val="00876F26"/>
    <w:rsid w:val="008C04EF"/>
    <w:rsid w:val="009A572E"/>
    <w:rsid w:val="009F3416"/>
    <w:rsid w:val="00A24C6D"/>
    <w:rsid w:val="00A25726"/>
    <w:rsid w:val="00AB3B8A"/>
    <w:rsid w:val="00AB7613"/>
    <w:rsid w:val="00AC0492"/>
    <w:rsid w:val="00BE7AF9"/>
    <w:rsid w:val="00BF1E93"/>
    <w:rsid w:val="00C40DFF"/>
    <w:rsid w:val="00D27856"/>
    <w:rsid w:val="00DA2325"/>
    <w:rsid w:val="00E1122B"/>
    <w:rsid w:val="00E6018A"/>
    <w:rsid w:val="00E80D25"/>
    <w:rsid w:val="00EA2315"/>
    <w:rsid w:val="00EC5FB4"/>
    <w:rsid w:val="00F13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1E0F1860"/>
  <w15:chartTrackingRefBased/>
  <w15:docId w15:val="{75C6231B-4269-4EDD-BF01-FC7362DA5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03C6"/>
    <w:pPr>
      <w:spacing w:after="200" w:line="276" w:lineRule="auto"/>
    </w:pPr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3403C6"/>
    <w:pPr>
      <w:spacing w:after="0" w:line="240" w:lineRule="auto"/>
    </w:pPr>
    <w:rPr>
      <w:lang w:val="es-E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3E3EF7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5C596D"/>
    <w:rPr>
      <w:i/>
      <w:iCs/>
    </w:rPr>
  </w:style>
  <w:style w:type="character" w:styleId="Textoennegrita">
    <w:name w:val="Strong"/>
    <w:basedOn w:val="Fuentedeprrafopredeter"/>
    <w:uiPriority w:val="22"/>
    <w:qFormat/>
    <w:rsid w:val="005C596D"/>
    <w:rPr>
      <w:b/>
      <w:bCs/>
    </w:rPr>
  </w:style>
  <w:style w:type="paragraph" w:styleId="Sinespaciado">
    <w:name w:val="No Spacing"/>
    <w:uiPriority w:val="1"/>
    <w:qFormat/>
    <w:rsid w:val="005C596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222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24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63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gif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401</Words>
  <Characters>2209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 VELIA DEL RIO TIJERINA</dc:creator>
  <cp:keywords/>
  <dc:description/>
  <cp:lastModifiedBy>GRACIELA DE LA GARZA BARBOZA</cp:lastModifiedBy>
  <cp:revision>2</cp:revision>
  <dcterms:created xsi:type="dcterms:W3CDTF">2022-06-14T04:15:00Z</dcterms:created>
  <dcterms:modified xsi:type="dcterms:W3CDTF">2022-06-14T04:15:00Z</dcterms:modified>
</cp:coreProperties>
</file>