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5404" w:type="dxa"/>
        <w:tblInd w:w="-1423" w:type="dxa"/>
        <w:tblLayout w:type="fixed"/>
        <w:tblLook w:val="04A0" w:firstRow="1" w:lastRow="0" w:firstColumn="1" w:lastColumn="0" w:noHBand="0" w:noVBand="1"/>
      </w:tblPr>
      <w:tblGrid>
        <w:gridCol w:w="1276"/>
        <w:gridCol w:w="2269"/>
        <w:gridCol w:w="425"/>
        <w:gridCol w:w="1701"/>
        <w:gridCol w:w="567"/>
        <w:gridCol w:w="1276"/>
        <w:gridCol w:w="708"/>
        <w:gridCol w:w="142"/>
        <w:gridCol w:w="709"/>
        <w:gridCol w:w="1417"/>
        <w:gridCol w:w="426"/>
        <w:gridCol w:w="1417"/>
        <w:gridCol w:w="284"/>
        <w:gridCol w:w="1133"/>
        <w:gridCol w:w="1560"/>
        <w:gridCol w:w="94"/>
      </w:tblGrid>
      <w:tr w:rsidR="00D15B6C" w:rsidRPr="00803320" w14:paraId="12729306" w14:textId="77777777" w:rsidTr="00D15B6C">
        <w:tc>
          <w:tcPr>
            <w:tcW w:w="1276" w:type="dxa"/>
            <w:tcBorders>
              <w:top w:val="single" w:sz="4" w:space="0" w:color="auto"/>
              <w:left w:val="single" w:sz="4" w:space="0" w:color="auto"/>
              <w:right w:val="single" w:sz="4" w:space="0" w:color="auto"/>
            </w:tcBorders>
          </w:tcPr>
          <w:p w14:paraId="0DC0A2F3" w14:textId="76AA6B07" w:rsidR="00FE3696" w:rsidRPr="00803320" w:rsidRDefault="00FE3696" w:rsidP="00EB6EC6">
            <w:pPr>
              <w:jc w:val="center"/>
              <w:rPr>
                <w:rFonts w:ascii="Arial" w:hAnsi="Arial" w:cs="Arial"/>
                <w:b/>
                <w:bCs/>
                <w:sz w:val="24"/>
                <w:szCs w:val="24"/>
              </w:rPr>
            </w:pPr>
            <w:r w:rsidRPr="00803320">
              <w:rPr>
                <w:rFonts w:ascii="Arial" w:hAnsi="Arial" w:cs="Arial"/>
                <w:b/>
                <w:bCs/>
                <w:sz w:val="24"/>
                <w:szCs w:val="24"/>
              </w:rPr>
              <w:t>Piaget</w:t>
            </w:r>
          </w:p>
        </w:tc>
        <w:tc>
          <w:tcPr>
            <w:tcW w:w="4395" w:type="dxa"/>
            <w:gridSpan w:val="3"/>
            <w:tcBorders>
              <w:left w:val="single" w:sz="4" w:space="0" w:color="auto"/>
            </w:tcBorders>
          </w:tcPr>
          <w:p w14:paraId="2A07EDC1" w14:textId="00520125" w:rsidR="00FE3696" w:rsidRPr="00803320" w:rsidRDefault="00FE3696" w:rsidP="00EB6EC6">
            <w:pPr>
              <w:jc w:val="center"/>
              <w:rPr>
                <w:rFonts w:ascii="Arial" w:hAnsi="Arial" w:cs="Arial"/>
                <w:b/>
                <w:bCs/>
                <w:sz w:val="24"/>
                <w:szCs w:val="24"/>
              </w:rPr>
            </w:pPr>
            <w:r w:rsidRPr="00803320">
              <w:rPr>
                <w:rFonts w:ascii="Arial" w:hAnsi="Arial" w:cs="Arial"/>
                <w:b/>
                <w:bCs/>
                <w:sz w:val="24"/>
                <w:szCs w:val="24"/>
              </w:rPr>
              <w:t>0 a 2 años</w:t>
            </w:r>
          </w:p>
          <w:p w14:paraId="323805C4" w14:textId="65028EA7" w:rsidR="00FE3696" w:rsidRPr="00803320" w:rsidRDefault="00FE3696" w:rsidP="00EB6EC6">
            <w:pPr>
              <w:jc w:val="center"/>
              <w:rPr>
                <w:rFonts w:ascii="Arial" w:hAnsi="Arial" w:cs="Arial"/>
                <w:b/>
                <w:bCs/>
                <w:sz w:val="24"/>
                <w:szCs w:val="24"/>
              </w:rPr>
            </w:pPr>
            <w:r w:rsidRPr="00803320">
              <w:rPr>
                <w:rFonts w:ascii="Arial" w:hAnsi="Arial" w:cs="Arial"/>
                <w:b/>
                <w:bCs/>
                <w:sz w:val="24"/>
                <w:szCs w:val="24"/>
              </w:rPr>
              <w:t>Sensorio motriz</w:t>
            </w:r>
          </w:p>
        </w:tc>
        <w:tc>
          <w:tcPr>
            <w:tcW w:w="2693" w:type="dxa"/>
            <w:gridSpan w:val="4"/>
          </w:tcPr>
          <w:p w14:paraId="33735BA7" w14:textId="77777777" w:rsidR="00FE3696" w:rsidRPr="00803320" w:rsidRDefault="00FE3696" w:rsidP="00EB6EC6">
            <w:pPr>
              <w:jc w:val="center"/>
              <w:rPr>
                <w:rFonts w:ascii="Arial" w:hAnsi="Arial" w:cs="Arial"/>
                <w:b/>
                <w:bCs/>
                <w:sz w:val="24"/>
                <w:szCs w:val="24"/>
              </w:rPr>
            </w:pPr>
            <w:r w:rsidRPr="00803320">
              <w:rPr>
                <w:rFonts w:ascii="Arial" w:hAnsi="Arial" w:cs="Arial"/>
                <w:b/>
                <w:bCs/>
                <w:sz w:val="24"/>
                <w:szCs w:val="24"/>
              </w:rPr>
              <w:t>2 a 7 años</w:t>
            </w:r>
          </w:p>
          <w:p w14:paraId="2A42009A" w14:textId="00592D94" w:rsidR="00FE3696" w:rsidRPr="00803320" w:rsidRDefault="00FE3696" w:rsidP="00EB6EC6">
            <w:pPr>
              <w:jc w:val="center"/>
              <w:rPr>
                <w:rFonts w:ascii="Arial" w:hAnsi="Arial" w:cs="Arial"/>
                <w:b/>
                <w:bCs/>
                <w:sz w:val="24"/>
                <w:szCs w:val="24"/>
              </w:rPr>
            </w:pPr>
            <w:r w:rsidRPr="00803320">
              <w:rPr>
                <w:rFonts w:ascii="Arial" w:hAnsi="Arial" w:cs="Arial"/>
                <w:b/>
                <w:bCs/>
                <w:sz w:val="24"/>
                <w:szCs w:val="24"/>
              </w:rPr>
              <w:t>preoperativa</w:t>
            </w:r>
          </w:p>
        </w:tc>
        <w:tc>
          <w:tcPr>
            <w:tcW w:w="2552" w:type="dxa"/>
            <w:gridSpan w:val="3"/>
          </w:tcPr>
          <w:p w14:paraId="27E78AEA" w14:textId="2E278EF0" w:rsidR="00FE3696" w:rsidRPr="00803320" w:rsidRDefault="00FE3696" w:rsidP="00EB6EC6">
            <w:pPr>
              <w:jc w:val="center"/>
              <w:rPr>
                <w:rFonts w:ascii="Arial" w:hAnsi="Arial" w:cs="Arial"/>
                <w:b/>
                <w:bCs/>
                <w:sz w:val="24"/>
                <w:szCs w:val="24"/>
              </w:rPr>
            </w:pPr>
            <w:r w:rsidRPr="00803320">
              <w:rPr>
                <w:rFonts w:ascii="Arial" w:hAnsi="Arial" w:cs="Arial"/>
                <w:b/>
                <w:bCs/>
                <w:sz w:val="24"/>
                <w:szCs w:val="24"/>
              </w:rPr>
              <w:t>7 a 11</w:t>
            </w:r>
          </w:p>
          <w:p w14:paraId="411DE9F7" w14:textId="408F939A" w:rsidR="00FE3696" w:rsidRPr="00803320" w:rsidRDefault="00FE3696" w:rsidP="00EB6EC6">
            <w:pPr>
              <w:jc w:val="center"/>
              <w:rPr>
                <w:rFonts w:ascii="Arial" w:hAnsi="Arial" w:cs="Arial"/>
                <w:b/>
                <w:bCs/>
                <w:sz w:val="24"/>
                <w:szCs w:val="24"/>
              </w:rPr>
            </w:pPr>
            <w:r w:rsidRPr="00803320">
              <w:rPr>
                <w:rFonts w:ascii="Arial" w:hAnsi="Arial" w:cs="Arial"/>
                <w:b/>
                <w:bCs/>
                <w:sz w:val="24"/>
                <w:szCs w:val="24"/>
              </w:rPr>
              <w:t>Operaciones concretas</w:t>
            </w:r>
          </w:p>
        </w:tc>
        <w:tc>
          <w:tcPr>
            <w:tcW w:w="4488" w:type="dxa"/>
            <w:gridSpan w:val="5"/>
          </w:tcPr>
          <w:p w14:paraId="12F0A001" w14:textId="5DF135A8" w:rsidR="00FE3696" w:rsidRPr="00803320" w:rsidRDefault="00FE3696" w:rsidP="00EB6EC6">
            <w:pPr>
              <w:jc w:val="center"/>
              <w:rPr>
                <w:rFonts w:ascii="Arial" w:hAnsi="Arial" w:cs="Arial"/>
                <w:b/>
                <w:bCs/>
                <w:sz w:val="24"/>
                <w:szCs w:val="24"/>
              </w:rPr>
            </w:pPr>
            <w:r w:rsidRPr="00803320">
              <w:rPr>
                <w:rFonts w:ascii="Arial" w:hAnsi="Arial" w:cs="Arial"/>
                <w:b/>
                <w:bCs/>
                <w:sz w:val="24"/>
                <w:szCs w:val="24"/>
              </w:rPr>
              <w:t>11 en adelante</w:t>
            </w:r>
          </w:p>
          <w:p w14:paraId="09A45224" w14:textId="3E52A852" w:rsidR="00FE3696" w:rsidRPr="00803320" w:rsidRDefault="00FE3696" w:rsidP="00EB6EC6">
            <w:pPr>
              <w:jc w:val="center"/>
              <w:rPr>
                <w:rFonts w:ascii="Arial" w:hAnsi="Arial" w:cs="Arial"/>
                <w:b/>
                <w:bCs/>
                <w:sz w:val="24"/>
                <w:szCs w:val="24"/>
              </w:rPr>
            </w:pPr>
            <w:r w:rsidRPr="00803320">
              <w:rPr>
                <w:rFonts w:ascii="Arial" w:hAnsi="Arial" w:cs="Arial"/>
                <w:b/>
                <w:bCs/>
                <w:sz w:val="24"/>
                <w:szCs w:val="24"/>
              </w:rPr>
              <w:t>Operaciones formales</w:t>
            </w:r>
          </w:p>
          <w:p w14:paraId="33A5704A" w14:textId="4FA89F35" w:rsidR="00FE3696" w:rsidRPr="00803320" w:rsidRDefault="00FE3696" w:rsidP="00EB6EC6">
            <w:pPr>
              <w:jc w:val="center"/>
              <w:rPr>
                <w:rFonts w:ascii="Arial" w:hAnsi="Arial" w:cs="Arial"/>
                <w:b/>
                <w:bCs/>
                <w:sz w:val="24"/>
                <w:szCs w:val="24"/>
              </w:rPr>
            </w:pPr>
          </w:p>
        </w:tc>
      </w:tr>
      <w:tr w:rsidR="00D15B6C" w:rsidRPr="00803320" w14:paraId="590F6948" w14:textId="77777777" w:rsidTr="00D15B6C">
        <w:tc>
          <w:tcPr>
            <w:tcW w:w="1276" w:type="dxa"/>
            <w:tcBorders>
              <w:left w:val="single" w:sz="4" w:space="0" w:color="auto"/>
              <w:bottom w:val="single" w:sz="4" w:space="0" w:color="auto"/>
              <w:right w:val="single" w:sz="4" w:space="0" w:color="auto"/>
            </w:tcBorders>
          </w:tcPr>
          <w:p w14:paraId="507EF7AA" w14:textId="5482EB08" w:rsidR="00FE3696" w:rsidRPr="00803320" w:rsidRDefault="00FE3696" w:rsidP="00EB6EC6">
            <w:pPr>
              <w:rPr>
                <w:rFonts w:ascii="Arial" w:hAnsi="Arial" w:cs="Arial"/>
                <w:b/>
                <w:bCs/>
                <w:sz w:val="24"/>
                <w:szCs w:val="24"/>
              </w:rPr>
            </w:pPr>
          </w:p>
        </w:tc>
        <w:tc>
          <w:tcPr>
            <w:tcW w:w="4395" w:type="dxa"/>
            <w:gridSpan w:val="3"/>
            <w:tcBorders>
              <w:left w:val="single" w:sz="4" w:space="0" w:color="auto"/>
            </w:tcBorders>
          </w:tcPr>
          <w:p w14:paraId="3A6ED01E" w14:textId="77777777" w:rsidR="00FE3696" w:rsidRPr="00803320" w:rsidRDefault="00FE3696" w:rsidP="00661BBB">
            <w:pPr>
              <w:rPr>
                <w:rFonts w:ascii="Arial" w:hAnsi="Arial" w:cs="Arial"/>
                <w:sz w:val="24"/>
                <w:szCs w:val="24"/>
              </w:rPr>
            </w:pPr>
            <w:r w:rsidRPr="00803320">
              <w:rPr>
                <w:rFonts w:ascii="Arial" w:hAnsi="Arial" w:cs="Arial"/>
                <w:sz w:val="24"/>
                <w:szCs w:val="24"/>
              </w:rPr>
              <w:t>Uso de reflejos para la adaptación construye su mundo a través de los sentidos la conducta esencialmente montura.</w:t>
            </w:r>
          </w:p>
          <w:p w14:paraId="4832D3E8" w14:textId="77777777" w:rsidR="00FE3696" w:rsidRPr="00803320" w:rsidRDefault="00FE3696" w:rsidP="00661BBB">
            <w:pPr>
              <w:rPr>
                <w:rFonts w:ascii="Arial" w:hAnsi="Arial" w:cs="Arial"/>
                <w:sz w:val="24"/>
                <w:szCs w:val="24"/>
              </w:rPr>
            </w:pPr>
            <w:r w:rsidRPr="00803320">
              <w:rPr>
                <w:rFonts w:ascii="Arial" w:hAnsi="Arial" w:cs="Arial"/>
                <w:sz w:val="24"/>
                <w:szCs w:val="24"/>
              </w:rPr>
              <w:t>Desarrolla el sentido de pertenencia de un objetivo.</w:t>
            </w:r>
          </w:p>
          <w:p w14:paraId="60F85048" w14:textId="77777777" w:rsidR="00FE3696" w:rsidRPr="00803320" w:rsidRDefault="00FE3696" w:rsidP="00661BBB">
            <w:pPr>
              <w:rPr>
                <w:rFonts w:ascii="Arial" w:hAnsi="Arial" w:cs="Arial"/>
                <w:sz w:val="24"/>
                <w:szCs w:val="24"/>
              </w:rPr>
            </w:pPr>
            <w:r w:rsidRPr="00803320">
              <w:rPr>
                <w:rFonts w:ascii="Arial" w:hAnsi="Arial" w:cs="Arial"/>
                <w:sz w:val="24"/>
                <w:szCs w:val="24"/>
              </w:rPr>
              <w:t>No hay representación interna de los acontecimientos externos ni piensas mediante conceptos.</w:t>
            </w:r>
          </w:p>
          <w:p w14:paraId="312CD4AA" w14:textId="77777777" w:rsidR="00FE3696" w:rsidRPr="00803320" w:rsidRDefault="00FE3696" w:rsidP="00661BBB">
            <w:pPr>
              <w:rPr>
                <w:rFonts w:ascii="Arial" w:hAnsi="Arial" w:cs="Arial"/>
                <w:sz w:val="24"/>
                <w:szCs w:val="24"/>
              </w:rPr>
            </w:pPr>
            <w:r w:rsidRPr="00803320">
              <w:rPr>
                <w:rFonts w:ascii="Arial" w:hAnsi="Arial" w:cs="Arial"/>
                <w:sz w:val="24"/>
                <w:szCs w:val="24"/>
              </w:rPr>
              <w:t xml:space="preserve">Desarrolla su memoria, recuerda imágenes. </w:t>
            </w:r>
          </w:p>
          <w:p w14:paraId="1FE756ED" w14:textId="77777777" w:rsidR="00FE3696" w:rsidRPr="00803320" w:rsidRDefault="00FE3696" w:rsidP="00661BBB">
            <w:pPr>
              <w:rPr>
                <w:rFonts w:ascii="Arial" w:hAnsi="Arial" w:cs="Arial"/>
                <w:sz w:val="24"/>
                <w:szCs w:val="24"/>
              </w:rPr>
            </w:pPr>
            <w:r w:rsidRPr="00803320">
              <w:rPr>
                <w:rFonts w:ascii="Arial" w:hAnsi="Arial" w:cs="Arial"/>
                <w:sz w:val="24"/>
                <w:szCs w:val="24"/>
              </w:rPr>
              <w:t>imita a conductas que ha visto recientemente.</w:t>
            </w:r>
          </w:p>
          <w:p w14:paraId="08FE7B6C" w14:textId="77777777" w:rsidR="00FE3696" w:rsidRPr="00803320" w:rsidRDefault="00FE3696" w:rsidP="00661BBB">
            <w:pPr>
              <w:rPr>
                <w:rFonts w:ascii="Arial" w:hAnsi="Arial" w:cs="Arial"/>
                <w:sz w:val="24"/>
                <w:szCs w:val="24"/>
              </w:rPr>
            </w:pPr>
            <w:r w:rsidRPr="00803320">
              <w:rPr>
                <w:rFonts w:ascii="Arial" w:hAnsi="Arial" w:cs="Arial"/>
                <w:sz w:val="24"/>
                <w:szCs w:val="24"/>
              </w:rPr>
              <w:t>Reacciones circulares primarias acciones casuales que le han provocado placer.</w:t>
            </w:r>
          </w:p>
          <w:p w14:paraId="31F00E39" w14:textId="25D18FFD" w:rsidR="00FE3696" w:rsidRPr="00803320" w:rsidRDefault="00FE3696" w:rsidP="00661BBB">
            <w:pPr>
              <w:rPr>
                <w:rFonts w:ascii="Arial" w:hAnsi="Arial" w:cs="Arial"/>
                <w:sz w:val="24"/>
                <w:szCs w:val="24"/>
              </w:rPr>
            </w:pPr>
            <w:r w:rsidRPr="00803320">
              <w:rPr>
                <w:rFonts w:ascii="Arial" w:hAnsi="Arial" w:cs="Arial"/>
                <w:sz w:val="24"/>
                <w:szCs w:val="24"/>
              </w:rPr>
              <w:t>Relaciones circulares secundarias: acciones hacia el ambiente externo buscando emprender o mujer objeto se da cuenta del resultado del sonido y el placer.</w:t>
            </w:r>
          </w:p>
        </w:tc>
        <w:tc>
          <w:tcPr>
            <w:tcW w:w="2693" w:type="dxa"/>
            <w:gridSpan w:val="4"/>
          </w:tcPr>
          <w:p w14:paraId="45847154" w14:textId="77777777" w:rsidR="00FE3696" w:rsidRPr="00803320" w:rsidRDefault="00FE3696" w:rsidP="00661BBB">
            <w:pPr>
              <w:rPr>
                <w:rFonts w:ascii="Arial" w:hAnsi="Arial" w:cs="Arial"/>
                <w:sz w:val="24"/>
                <w:szCs w:val="24"/>
              </w:rPr>
            </w:pPr>
            <w:r w:rsidRPr="00803320">
              <w:rPr>
                <w:rFonts w:ascii="Arial" w:hAnsi="Arial" w:cs="Arial"/>
                <w:sz w:val="24"/>
                <w:szCs w:val="24"/>
              </w:rPr>
              <w:t xml:space="preserve">*Representa la realidad a través de símbolos e imágenes.  *El Juego es un método no hablado de símbolo *Egocentrismo (juego paralelo) </w:t>
            </w:r>
          </w:p>
          <w:p w14:paraId="04FC82FA" w14:textId="77777777" w:rsidR="00FE3696" w:rsidRPr="00803320" w:rsidRDefault="00FE3696" w:rsidP="00661BBB">
            <w:pPr>
              <w:rPr>
                <w:rFonts w:ascii="Arial" w:hAnsi="Arial" w:cs="Arial"/>
                <w:sz w:val="24"/>
                <w:szCs w:val="24"/>
              </w:rPr>
            </w:pPr>
            <w:r w:rsidRPr="00803320">
              <w:rPr>
                <w:rFonts w:ascii="Arial" w:hAnsi="Arial" w:cs="Arial"/>
                <w:sz w:val="24"/>
                <w:szCs w:val="24"/>
              </w:rPr>
              <w:t xml:space="preserve">*El lenguaje aumenta la posibilidad de pensar en pasado y futuro y de relacionarse. </w:t>
            </w:r>
          </w:p>
          <w:p w14:paraId="615E75E6" w14:textId="66397407" w:rsidR="00FE3696" w:rsidRPr="00803320" w:rsidRDefault="00FE3696" w:rsidP="00661BBB">
            <w:pPr>
              <w:rPr>
                <w:rFonts w:ascii="Arial" w:hAnsi="Arial" w:cs="Arial"/>
                <w:sz w:val="24"/>
                <w:szCs w:val="24"/>
              </w:rPr>
            </w:pPr>
            <w:r w:rsidRPr="00803320">
              <w:rPr>
                <w:rFonts w:ascii="Arial" w:hAnsi="Arial" w:cs="Arial"/>
                <w:sz w:val="24"/>
                <w:szCs w:val="24"/>
              </w:rPr>
              <w:t>*Más tarde los juegos de imitación y fantasía. *Incapacidad de conservar las características de un objeto al cambiar su apariencia</w:t>
            </w:r>
          </w:p>
        </w:tc>
        <w:tc>
          <w:tcPr>
            <w:tcW w:w="2552" w:type="dxa"/>
            <w:gridSpan w:val="3"/>
          </w:tcPr>
          <w:p w14:paraId="381A5345" w14:textId="77777777" w:rsidR="00FE3696" w:rsidRPr="00803320" w:rsidRDefault="00FE3696" w:rsidP="00661BBB">
            <w:pPr>
              <w:rPr>
                <w:rFonts w:ascii="Arial" w:hAnsi="Arial" w:cs="Arial"/>
                <w:sz w:val="24"/>
                <w:szCs w:val="24"/>
              </w:rPr>
            </w:pPr>
            <w:r w:rsidRPr="00803320">
              <w:rPr>
                <w:rFonts w:ascii="Arial" w:hAnsi="Arial" w:cs="Arial"/>
                <w:sz w:val="24"/>
                <w:szCs w:val="24"/>
              </w:rPr>
              <w:t>*Llegan a describir un proceso sin realizarlo realmente. *Se dan cuenta de las diferencias en las perspectivas con un amigo</w:t>
            </w:r>
          </w:p>
          <w:p w14:paraId="7FDDE68C" w14:textId="64F94A1E" w:rsidR="00FE3696" w:rsidRPr="00803320" w:rsidRDefault="00FE3696" w:rsidP="00661BBB">
            <w:pPr>
              <w:rPr>
                <w:rFonts w:ascii="Arial" w:hAnsi="Arial" w:cs="Arial"/>
                <w:sz w:val="24"/>
                <w:szCs w:val="24"/>
              </w:rPr>
            </w:pPr>
            <w:r w:rsidRPr="00803320">
              <w:rPr>
                <w:rFonts w:ascii="Arial" w:hAnsi="Arial" w:cs="Arial"/>
                <w:sz w:val="24"/>
                <w:szCs w:val="24"/>
              </w:rPr>
              <w:t>*Adquiere la habilidad de clasificar los objetos y ordenarlos según características</w:t>
            </w:r>
          </w:p>
        </w:tc>
        <w:tc>
          <w:tcPr>
            <w:tcW w:w="4488" w:type="dxa"/>
            <w:gridSpan w:val="5"/>
          </w:tcPr>
          <w:p w14:paraId="5B371524" w14:textId="77777777" w:rsidR="00FE3696" w:rsidRPr="00803320" w:rsidRDefault="00FE3696" w:rsidP="00661BBB">
            <w:pPr>
              <w:rPr>
                <w:rFonts w:ascii="Arial" w:hAnsi="Arial" w:cs="Arial"/>
                <w:sz w:val="24"/>
                <w:szCs w:val="24"/>
              </w:rPr>
            </w:pPr>
            <w:r w:rsidRPr="00803320">
              <w:rPr>
                <w:rFonts w:ascii="Arial" w:hAnsi="Arial" w:cs="Arial"/>
                <w:sz w:val="24"/>
                <w:szCs w:val="24"/>
              </w:rPr>
              <w:t>*Razonamiento lógico *Pensamiento hacia aspectos teóricos y abstractos. (justicia, paz)</w:t>
            </w:r>
          </w:p>
          <w:p w14:paraId="6B32E276" w14:textId="77777777" w:rsidR="00FE3696" w:rsidRPr="00803320" w:rsidRDefault="00FE3696" w:rsidP="00661BBB">
            <w:pPr>
              <w:rPr>
                <w:rFonts w:ascii="Arial" w:hAnsi="Arial" w:cs="Arial"/>
                <w:sz w:val="24"/>
                <w:szCs w:val="24"/>
              </w:rPr>
            </w:pPr>
            <w:r w:rsidRPr="00803320">
              <w:rPr>
                <w:rFonts w:ascii="Arial" w:hAnsi="Arial" w:cs="Arial"/>
                <w:sz w:val="24"/>
                <w:szCs w:val="24"/>
              </w:rPr>
              <w:t>Razonan posibilidades</w:t>
            </w:r>
          </w:p>
          <w:p w14:paraId="7EE27B92" w14:textId="1A26C7A6" w:rsidR="00FE3696" w:rsidRPr="00803320" w:rsidRDefault="00FE3696" w:rsidP="00661BBB">
            <w:pPr>
              <w:rPr>
                <w:rFonts w:ascii="Arial" w:hAnsi="Arial" w:cs="Arial"/>
                <w:sz w:val="24"/>
                <w:szCs w:val="24"/>
              </w:rPr>
            </w:pPr>
            <w:r w:rsidRPr="00803320">
              <w:rPr>
                <w:rFonts w:ascii="Arial" w:hAnsi="Arial" w:cs="Arial"/>
                <w:sz w:val="24"/>
                <w:szCs w:val="24"/>
              </w:rPr>
              <w:t>*Idealismo *Egocentristas: “nadie me entiende</w:t>
            </w:r>
          </w:p>
        </w:tc>
      </w:tr>
      <w:tr w:rsidR="00D15B6C" w:rsidRPr="00803320" w14:paraId="070130D5" w14:textId="77777777" w:rsidTr="00623221">
        <w:tc>
          <w:tcPr>
            <w:tcW w:w="1276" w:type="dxa"/>
            <w:tcBorders>
              <w:top w:val="single" w:sz="4" w:space="0" w:color="auto"/>
            </w:tcBorders>
          </w:tcPr>
          <w:p w14:paraId="0D53D889" w14:textId="4D6EB448" w:rsidR="00EB6EC6" w:rsidRPr="00803320" w:rsidRDefault="00EB6EC6" w:rsidP="00D15B6C">
            <w:pPr>
              <w:jc w:val="center"/>
              <w:rPr>
                <w:rFonts w:ascii="Arial" w:hAnsi="Arial" w:cs="Arial"/>
                <w:b/>
                <w:bCs/>
                <w:sz w:val="24"/>
                <w:szCs w:val="24"/>
              </w:rPr>
            </w:pPr>
            <w:r w:rsidRPr="00803320">
              <w:rPr>
                <w:rFonts w:ascii="Arial" w:hAnsi="Arial" w:cs="Arial"/>
                <w:b/>
                <w:bCs/>
                <w:sz w:val="24"/>
                <w:szCs w:val="24"/>
              </w:rPr>
              <w:t>Erikson</w:t>
            </w:r>
          </w:p>
        </w:tc>
        <w:tc>
          <w:tcPr>
            <w:tcW w:w="2269" w:type="dxa"/>
          </w:tcPr>
          <w:p w14:paraId="0C364FEB" w14:textId="1BCBD270" w:rsidR="00EB6EC6" w:rsidRPr="00803320" w:rsidRDefault="00D15B6C" w:rsidP="00D15B6C">
            <w:pPr>
              <w:jc w:val="center"/>
              <w:rPr>
                <w:rFonts w:ascii="Arial" w:hAnsi="Arial" w:cs="Arial"/>
                <w:b/>
                <w:bCs/>
                <w:sz w:val="24"/>
                <w:szCs w:val="24"/>
              </w:rPr>
            </w:pPr>
            <w:r w:rsidRPr="00803320">
              <w:rPr>
                <w:rFonts w:ascii="Arial" w:hAnsi="Arial" w:cs="Arial"/>
                <w:b/>
                <w:bCs/>
                <w:sz w:val="24"/>
                <w:szCs w:val="24"/>
              </w:rPr>
              <w:t>C</w:t>
            </w:r>
            <w:r w:rsidR="00EB6EC6" w:rsidRPr="00803320">
              <w:rPr>
                <w:rFonts w:ascii="Arial" w:hAnsi="Arial" w:cs="Arial"/>
                <w:b/>
                <w:bCs/>
                <w:sz w:val="24"/>
                <w:szCs w:val="24"/>
              </w:rPr>
              <w:t>onfianza vs la desconfianza</w:t>
            </w:r>
          </w:p>
          <w:p w14:paraId="64A6B7BD" w14:textId="7554D2E6" w:rsidR="00EB6EC6" w:rsidRPr="00803320" w:rsidRDefault="00EB6EC6" w:rsidP="00D15B6C">
            <w:pPr>
              <w:jc w:val="center"/>
              <w:rPr>
                <w:rFonts w:ascii="Arial" w:hAnsi="Arial" w:cs="Arial"/>
                <w:b/>
                <w:bCs/>
                <w:sz w:val="24"/>
                <w:szCs w:val="24"/>
              </w:rPr>
            </w:pPr>
            <w:r w:rsidRPr="00803320">
              <w:rPr>
                <w:rFonts w:ascii="Arial" w:hAnsi="Arial" w:cs="Arial"/>
                <w:b/>
                <w:bCs/>
                <w:sz w:val="24"/>
                <w:szCs w:val="24"/>
              </w:rPr>
              <w:t>0 a 1 año</w:t>
            </w:r>
          </w:p>
        </w:tc>
        <w:tc>
          <w:tcPr>
            <w:tcW w:w="2126" w:type="dxa"/>
            <w:gridSpan w:val="2"/>
          </w:tcPr>
          <w:p w14:paraId="3D3110BF" w14:textId="71C97743" w:rsidR="00EB6EC6" w:rsidRPr="00803320" w:rsidRDefault="00D15B6C" w:rsidP="00D15B6C">
            <w:pPr>
              <w:jc w:val="center"/>
              <w:rPr>
                <w:rFonts w:ascii="Arial" w:hAnsi="Arial" w:cs="Arial"/>
                <w:b/>
                <w:bCs/>
                <w:sz w:val="24"/>
                <w:szCs w:val="24"/>
              </w:rPr>
            </w:pPr>
            <w:r w:rsidRPr="00803320">
              <w:rPr>
                <w:rFonts w:ascii="Arial" w:hAnsi="Arial" w:cs="Arial"/>
                <w:b/>
                <w:bCs/>
                <w:sz w:val="24"/>
                <w:szCs w:val="24"/>
              </w:rPr>
              <w:t>A</w:t>
            </w:r>
            <w:r w:rsidR="00EB6EC6" w:rsidRPr="00803320">
              <w:rPr>
                <w:rFonts w:ascii="Arial" w:hAnsi="Arial" w:cs="Arial"/>
                <w:b/>
                <w:bCs/>
                <w:sz w:val="24"/>
                <w:szCs w:val="24"/>
              </w:rPr>
              <w:t>utonomía vs la vergüenza y duda.</w:t>
            </w:r>
          </w:p>
          <w:p w14:paraId="1E5C4B40" w14:textId="734664AF" w:rsidR="00EB6EC6" w:rsidRPr="00803320" w:rsidRDefault="00EB6EC6" w:rsidP="00D15B6C">
            <w:pPr>
              <w:jc w:val="center"/>
              <w:rPr>
                <w:rFonts w:ascii="Arial" w:hAnsi="Arial" w:cs="Arial"/>
                <w:b/>
                <w:bCs/>
                <w:sz w:val="24"/>
                <w:szCs w:val="24"/>
              </w:rPr>
            </w:pPr>
            <w:r w:rsidRPr="00803320">
              <w:rPr>
                <w:rFonts w:ascii="Arial" w:hAnsi="Arial" w:cs="Arial"/>
                <w:b/>
                <w:bCs/>
                <w:sz w:val="24"/>
                <w:szCs w:val="24"/>
              </w:rPr>
              <w:t>18 meses a 3-4 años</w:t>
            </w:r>
          </w:p>
          <w:p w14:paraId="6AE3C1CC" w14:textId="77777777" w:rsidR="00EB6EC6" w:rsidRPr="00803320" w:rsidRDefault="00EB6EC6" w:rsidP="00D15B6C">
            <w:pPr>
              <w:jc w:val="center"/>
              <w:rPr>
                <w:rFonts w:ascii="Arial" w:hAnsi="Arial" w:cs="Arial"/>
                <w:b/>
                <w:bCs/>
                <w:sz w:val="24"/>
                <w:szCs w:val="24"/>
              </w:rPr>
            </w:pPr>
          </w:p>
        </w:tc>
        <w:tc>
          <w:tcPr>
            <w:tcW w:w="1843" w:type="dxa"/>
            <w:gridSpan w:val="2"/>
          </w:tcPr>
          <w:p w14:paraId="6F528288" w14:textId="375401DE" w:rsidR="00EB6EC6" w:rsidRPr="00803320" w:rsidRDefault="00D15B6C" w:rsidP="00D15B6C">
            <w:pPr>
              <w:jc w:val="center"/>
              <w:rPr>
                <w:rFonts w:ascii="Arial" w:hAnsi="Arial" w:cs="Arial"/>
                <w:b/>
                <w:bCs/>
                <w:sz w:val="24"/>
                <w:szCs w:val="24"/>
              </w:rPr>
            </w:pPr>
            <w:r w:rsidRPr="00803320">
              <w:rPr>
                <w:rFonts w:ascii="Arial" w:hAnsi="Arial" w:cs="Arial"/>
                <w:b/>
                <w:bCs/>
                <w:sz w:val="24"/>
                <w:szCs w:val="24"/>
              </w:rPr>
              <w:t>I</w:t>
            </w:r>
            <w:r w:rsidR="00EB6EC6" w:rsidRPr="00803320">
              <w:rPr>
                <w:rFonts w:ascii="Arial" w:hAnsi="Arial" w:cs="Arial"/>
                <w:b/>
                <w:bCs/>
                <w:sz w:val="24"/>
                <w:szCs w:val="24"/>
              </w:rPr>
              <w:t>niciativa vs la culpa</w:t>
            </w:r>
          </w:p>
          <w:p w14:paraId="4B668714" w14:textId="7263BD73" w:rsidR="00EB6EC6" w:rsidRPr="00803320" w:rsidRDefault="00661BBB" w:rsidP="00D15B6C">
            <w:pPr>
              <w:jc w:val="center"/>
              <w:rPr>
                <w:rFonts w:ascii="Arial" w:hAnsi="Arial" w:cs="Arial"/>
                <w:b/>
                <w:bCs/>
                <w:sz w:val="24"/>
                <w:szCs w:val="24"/>
              </w:rPr>
            </w:pPr>
            <w:r w:rsidRPr="00803320">
              <w:rPr>
                <w:rFonts w:ascii="Arial" w:hAnsi="Arial" w:cs="Arial"/>
                <w:b/>
                <w:bCs/>
                <w:sz w:val="24"/>
                <w:szCs w:val="24"/>
              </w:rPr>
              <w:t>3 a</w:t>
            </w:r>
            <w:r w:rsidR="00EB6EC6" w:rsidRPr="00803320">
              <w:rPr>
                <w:rFonts w:ascii="Arial" w:hAnsi="Arial" w:cs="Arial"/>
                <w:b/>
                <w:bCs/>
                <w:sz w:val="24"/>
                <w:szCs w:val="24"/>
              </w:rPr>
              <w:t xml:space="preserve"> los 6 años</w:t>
            </w:r>
          </w:p>
          <w:p w14:paraId="3E8E9DC7" w14:textId="77777777" w:rsidR="00EB6EC6" w:rsidRPr="00803320" w:rsidRDefault="00EB6EC6" w:rsidP="00D15B6C">
            <w:pPr>
              <w:jc w:val="center"/>
              <w:rPr>
                <w:rFonts w:ascii="Arial" w:hAnsi="Arial" w:cs="Arial"/>
                <w:b/>
                <w:bCs/>
                <w:sz w:val="24"/>
                <w:szCs w:val="24"/>
              </w:rPr>
            </w:pPr>
          </w:p>
        </w:tc>
        <w:tc>
          <w:tcPr>
            <w:tcW w:w="1559" w:type="dxa"/>
            <w:gridSpan w:val="3"/>
          </w:tcPr>
          <w:p w14:paraId="3D145010" w14:textId="77777777" w:rsidR="00EB6EC6" w:rsidRPr="00803320" w:rsidRDefault="00661BBB" w:rsidP="00661BBB">
            <w:pPr>
              <w:jc w:val="center"/>
              <w:rPr>
                <w:rFonts w:ascii="Arial" w:hAnsi="Arial" w:cs="Arial"/>
                <w:b/>
                <w:bCs/>
                <w:sz w:val="24"/>
                <w:szCs w:val="24"/>
              </w:rPr>
            </w:pPr>
            <w:r w:rsidRPr="00803320">
              <w:rPr>
                <w:rFonts w:ascii="Arial" w:hAnsi="Arial" w:cs="Arial"/>
                <w:b/>
                <w:bCs/>
                <w:sz w:val="24"/>
                <w:szCs w:val="24"/>
              </w:rPr>
              <w:t>Etapa escolar</w:t>
            </w:r>
          </w:p>
          <w:p w14:paraId="0047C013" w14:textId="48628ECB" w:rsidR="00661BBB" w:rsidRPr="00803320" w:rsidRDefault="00661BBB" w:rsidP="00661BBB">
            <w:pPr>
              <w:jc w:val="center"/>
              <w:rPr>
                <w:rFonts w:ascii="Arial" w:hAnsi="Arial" w:cs="Arial"/>
                <w:b/>
                <w:bCs/>
                <w:sz w:val="24"/>
                <w:szCs w:val="24"/>
              </w:rPr>
            </w:pPr>
            <w:r w:rsidRPr="00803320">
              <w:rPr>
                <w:rFonts w:ascii="Arial" w:hAnsi="Arial" w:cs="Arial"/>
                <w:b/>
                <w:bCs/>
                <w:sz w:val="24"/>
                <w:szCs w:val="24"/>
              </w:rPr>
              <w:t>7 a 12 años</w:t>
            </w:r>
          </w:p>
        </w:tc>
        <w:tc>
          <w:tcPr>
            <w:tcW w:w="1843" w:type="dxa"/>
            <w:gridSpan w:val="2"/>
          </w:tcPr>
          <w:p w14:paraId="5BA05824" w14:textId="1A6E1F67" w:rsidR="00EB6EC6" w:rsidRPr="00803320" w:rsidRDefault="00832FE5" w:rsidP="00D15B6C">
            <w:pPr>
              <w:jc w:val="center"/>
              <w:rPr>
                <w:rFonts w:ascii="Arial" w:hAnsi="Arial" w:cs="Arial"/>
                <w:b/>
                <w:bCs/>
                <w:sz w:val="24"/>
                <w:szCs w:val="24"/>
              </w:rPr>
            </w:pPr>
            <w:r w:rsidRPr="00803320">
              <w:rPr>
                <w:rFonts w:ascii="Arial" w:hAnsi="Arial" w:cs="Arial"/>
                <w:b/>
                <w:bCs/>
                <w:sz w:val="24"/>
                <w:szCs w:val="24"/>
              </w:rPr>
              <w:t>Adolescencia del yo vs la confusión</w:t>
            </w:r>
          </w:p>
        </w:tc>
        <w:tc>
          <w:tcPr>
            <w:tcW w:w="1417" w:type="dxa"/>
          </w:tcPr>
          <w:p w14:paraId="285A5A00" w14:textId="1C2B2D77" w:rsidR="00EB6EC6" w:rsidRPr="00803320" w:rsidRDefault="00264AC6" w:rsidP="00661BBB">
            <w:pPr>
              <w:jc w:val="center"/>
              <w:rPr>
                <w:rFonts w:ascii="Arial" w:hAnsi="Arial" w:cs="Arial"/>
                <w:b/>
                <w:bCs/>
                <w:sz w:val="24"/>
                <w:szCs w:val="24"/>
              </w:rPr>
            </w:pPr>
            <w:hyperlink r:id="rId4" w:tgtFrame="_blank" w:tooltip="Hacé click para ver esta frase en el video" w:history="1">
              <w:r w:rsidR="00EB6EC6" w:rsidRPr="00803320">
                <w:rPr>
                  <w:rStyle w:val="Hipervnculo"/>
                  <w:rFonts w:ascii="Arial" w:hAnsi="Arial" w:cs="Arial"/>
                  <w:b/>
                  <w:bCs/>
                  <w:color w:val="auto"/>
                  <w:sz w:val="24"/>
                  <w:szCs w:val="24"/>
                  <w:u w:val="none"/>
                </w:rPr>
                <w:t xml:space="preserve"> intimidad vs aislamiento </w:t>
              </w:r>
            </w:hyperlink>
            <w:hyperlink r:id="rId5" w:tgtFrame="_blank" w:tooltip="Hacé click para ver esta frase en el video" w:history="1">
              <w:r w:rsidR="00661BBB" w:rsidRPr="00803320">
                <w:rPr>
                  <w:rStyle w:val="Hipervnculo"/>
                  <w:rFonts w:ascii="Arial" w:hAnsi="Arial" w:cs="Arial"/>
                  <w:b/>
                  <w:bCs/>
                  <w:color w:val="auto"/>
                  <w:sz w:val="24"/>
                  <w:szCs w:val="24"/>
                  <w:u w:val="none"/>
                </w:rPr>
                <w:t>20</w:t>
              </w:r>
            </w:hyperlink>
            <w:r w:rsidR="00661BBB" w:rsidRPr="00803320">
              <w:rPr>
                <w:rStyle w:val="Hipervnculo"/>
                <w:rFonts w:ascii="Arial" w:hAnsi="Arial" w:cs="Arial"/>
                <w:b/>
                <w:bCs/>
                <w:color w:val="auto"/>
                <w:sz w:val="24"/>
                <w:szCs w:val="24"/>
                <w:u w:val="none"/>
              </w:rPr>
              <w:t xml:space="preserve"> a 40 años</w:t>
            </w:r>
          </w:p>
          <w:p w14:paraId="3162429C" w14:textId="77777777" w:rsidR="00EB6EC6" w:rsidRPr="00803320" w:rsidRDefault="00EB6EC6" w:rsidP="00D15B6C">
            <w:pPr>
              <w:jc w:val="center"/>
              <w:rPr>
                <w:rFonts w:ascii="Arial" w:hAnsi="Arial" w:cs="Arial"/>
                <w:b/>
                <w:bCs/>
                <w:sz w:val="24"/>
                <w:szCs w:val="24"/>
              </w:rPr>
            </w:pPr>
          </w:p>
        </w:tc>
        <w:tc>
          <w:tcPr>
            <w:tcW w:w="1417" w:type="dxa"/>
            <w:gridSpan w:val="2"/>
          </w:tcPr>
          <w:p w14:paraId="34F2497E" w14:textId="0DB77854" w:rsidR="00EB6EC6" w:rsidRPr="00803320" w:rsidRDefault="00EB6EC6" w:rsidP="00D15B6C">
            <w:pPr>
              <w:jc w:val="center"/>
              <w:rPr>
                <w:rFonts w:ascii="Arial" w:hAnsi="Arial" w:cs="Arial"/>
                <w:b/>
                <w:bCs/>
                <w:sz w:val="24"/>
                <w:szCs w:val="24"/>
              </w:rPr>
            </w:pPr>
            <w:r w:rsidRPr="00803320">
              <w:rPr>
                <w:rFonts w:ascii="Arial" w:hAnsi="Arial" w:cs="Arial"/>
                <w:b/>
                <w:bCs/>
                <w:sz w:val="24"/>
                <w:szCs w:val="24"/>
              </w:rPr>
              <w:t>la generatividad vs la auto absorción</w:t>
            </w:r>
          </w:p>
          <w:p w14:paraId="21A22142" w14:textId="019EBB3D" w:rsidR="00EB6EC6" w:rsidRPr="00803320" w:rsidRDefault="00EB6EC6" w:rsidP="00D15B6C">
            <w:pPr>
              <w:jc w:val="center"/>
              <w:rPr>
                <w:rFonts w:ascii="Arial" w:hAnsi="Arial" w:cs="Arial"/>
                <w:b/>
                <w:bCs/>
                <w:sz w:val="24"/>
                <w:szCs w:val="24"/>
              </w:rPr>
            </w:pPr>
            <w:r w:rsidRPr="00803320">
              <w:rPr>
                <w:rFonts w:ascii="Arial" w:hAnsi="Arial" w:cs="Arial"/>
                <w:b/>
                <w:bCs/>
                <w:sz w:val="24"/>
                <w:szCs w:val="24"/>
              </w:rPr>
              <w:t xml:space="preserve">40 a </w:t>
            </w:r>
            <w:r w:rsidR="00D15B6C" w:rsidRPr="00803320">
              <w:rPr>
                <w:rFonts w:ascii="Arial" w:hAnsi="Arial" w:cs="Arial"/>
                <w:b/>
                <w:bCs/>
                <w:sz w:val="24"/>
                <w:szCs w:val="24"/>
              </w:rPr>
              <w:t>los 60</w:t>
            </w:r>
            <w:r w:rsidRPr="00803320">
              <w:rPr>
                <w:rFonts w:ascii="Arial" w:hAnsi="Arial" w:cs="Arial"/>
                <w:b/>
                <w:bCs/>
                <w:sz w:val="24"/>
                <w:szCs w:val="24"/>
              </w:rPr>
              <w:t xml:space="preserve"> años</w:t>
            </w:r>
          </w:p>
        </w:tc>
        <w:tc>
          <w:tcPr>
            <w:tcW w:w="1654" w:type="dxa"/>
            <w:gridSpan w:val="2"/>
          </w:tcPr>
          <w:p w14:paraId="35C6559E" w14:textId="77777777" w:rsidR="00661BBB" w:rsidRPr="00803320" w:rsidRDefault="00EB6EC6" w:rsidP="00D15B6C">
            <w:pPr>
              <w:jc w:val="center"/>
              <w:rPr>
                <w:rStyle w:val="Hipervnculo"/>
                <w:rFonts w:ascii="Arial" w:hAnsi="Arial" w:cs="Arial"/>
                <w:b/>
                <w:bCs/>
                <w:color w:val="auto"/>
                <w:sz w:val="24"/>
                <w:szCs w:val="24"/>
                <w:u w:val="none"/>
              </w:rPr>
            </w:pPr>
            <w:r w:rsidRPr="00803320">
              <w:rPr>
                <w:rFonts w:ascii="Arial" w:hAnsi="Arial" w:cs="Arial"/>
                <w:b/>
                <w:bCs/>
                <w:sz w:val="24"/>
                <w:szCs w:val="24"/>
              </w:rPr>
              <w:t xml:space="preserve">Integridad vs desesperación </w:t>
            </w:r>
            <w:hyperlink r:id="rId6" w:tgtFrame="_blank" w:tooltip="Hacé click para ver esta frase en el video" w:history="1">
              <w:r w:rsidRPr="00803320">
                <w:rPr>
                  <w:rStyle w:val="Hipervnculo"/>
                  <w:rFonts w:ascii="Arial" w:hAnsi="Arial" w:cs="Arial"/>
                  <w:b/>
                  <w:bCs/>
                  <w:color w:val="auto"/>
                  <w:sz w:val="24"/>
                  <w:szCs w:val="24"/>
                  <w:u w:val="none"/>
                </w:rPr>
                <w:t xml:space="preserve">  </w:t>
              </w:r>
            </w:hyperlink>
          </w:p>
          <w:p w14:paraId="28196DE4" w14:textId="3371F4BA" w:rsidR="00EB6EC6" w:rsidRPr="00803320" w:rsidRDefault="00264AC6" w:rsidP="00D15B6C">
            <w:pPr>
              <w:jc w:val="center"/>
              <w:rPr>
                <w:rStyle w:val="Hipervnculo"/>
                <w:rFonts w:ascii="Arial" w:hAnsi="Arial" w:cs="Arial"/>
                <w:b/>
                <w:bCs/>
                <w:color w:val="auto"/>
                <w:sz w:val="24"/>
                <w:szCs w:val="24"/>
                <w:u w:val="none"/>
              </w:rPr>
            </w:pPr>
            <w:hyperlink r:id="rId7" w:tgtFrame="_blank" w:tooltip="Hacé click para ver esta frase en el video" w:history="1">
              <w:r w:rsidR="00EB6EC6" w:rsidRPr="00803320">
                <w:rPr>
                  <w:rStyle w:val="Hipervnculo"/>
                  <w:rFonts w:ascii="Arial" w:hAnsi="Arial" w:cs="Arial"/>
                  <w:b/>
                  <w:bCs/>
                  <w:color w:val="auto"/>
                  <w:sz w:val="24"/>
                  <w:szCs w:val="24"/>
                  <w:u w:val="none"/>
                </w:rPr>
                <w:t xml:space="preserve"> a partir de los 60 años </w:t>
              </w:r>
            </w:hyperlink>
          </w:p>
          <w:p w14:paraId="63E2987F" w14:textId="0F2F63EE" w:rsidR="00661BBB" w:rsidRPr="00803320" w:rsidRDefault="00661BBB" w:rsidP="00D15B6C">
            <w:pPr>
              <w:jc w:val="center"/>
              <w:rPr>
                <w:rFonts w:ascii="Arial" w:hAnsi="Arial" w:cs="Arial"/>
                <w:b/>
                <w:bCs/>
                <w:sz w:val="24"/>
                <w:szCs w:val="24"/>
              </w:rPr>
            </w:pPr>
          </w:p>
        </w:tc>
      </w:tr>
      <w:tr w:rsidR="00FE3696" w:rsidRPr="00803320" w14:paraId="4A1454DA" w14:textId="77777777" w:rsidTr="00623221">
        <w:tc>
          <w:tcPr>
            <w:tcW w:w="1276" w:type="dxa"/>
          </w:tcPr>
          <w:p w14:paraId="2C9AD540" w14:textId="77777777" w:rsidR="00FE3696" w:rsidRPr="00803320" w:rsidRDefault="00FE3696" w:rsidP="00FE3696">
            <w:pPr>
              <w:rPr>
                <w:rFonts w:ascii="Arial" w:hAnsi="Arial" w:cs="Arial"/>
                <w:sz w:val="24"/>
                <w:szCs w:val="24"/>
              </w:rPr>
            </w:pPr>
          </w:p>
        </w:tc>
        <w:tc>
          <w:tcPr>
            <w:tcW w:w="2269" w:type="dxa"/>
          </w:tcPr>
          <w:p w14:paraId="4AF3CABF" w14:textId="01DBE641" w:rsidR="00FE3696" w:rsidRPr="00803320" w:rsidRDefault="00FE3696" w:rsidP="00661BBB">
            <w:pPr>
              <w:rPr>
                <w:rFonts w:ascii="Arial" w:hAnsi="Arial" w:cs="Arial"/>
                <w:b/>
                <w:bCs/>
                <w:sz w:val="24"/>
                <w:szCs w:val="24"/>
              </w:rPr>
            </w:pPr>
            <w:r w:rsidRPr="00803320">
              <w:rPr>
                <w:rFonts w:ascii="Arial" w:hAnsi="Arial" w:cs="Arial"/>
                <w:sz w:val="24"/>
                <w:szCs w:val="24"/>
              </w:rPr>
              <w:t>aquí </w:t>
            </w:r>
            <w:hyperlink r:id="rId8" w:tgtFrame="_blank" w:tooltip="Hacé click para ver esta frase en el video" w:history="1">
              <w:r w:rsidRPr="00803320">
                <w:rPr>
                  <w:rStyle w:val="Hipervnculo"/>
                  <w:rFonts w:ascii="Arial" w:hAnsi="Arial" w:cs="Arial"/>
                  <w:color w:val="auto"/>
                  <w:sz w:val="24"/>
                  <w:szCs w:val="24"/>
                  <w:u w:val="none"/>
                </w:rPr>
                <w:t xml:space="preserve">la relación significativa se da </w:t>
              </w:r>
              <w:r w:rsidRPr="00803320">
                <w:rPr>
                  <w:rStyle w:val="Hipervnculo"/>
                  <w:rFonts w:ascii="Arial" w:hAnsi="Arial" w:cs="Arial"/>
                  <w:color w:val="auto"/>
                  <w:sz w:val="24"/>
                  <w:szCs w:val="24"/>
                  <w:u w:val="none"/>
                </w:rPr>
                <w:lastRenderedPageBreak/>
                <w:t>con la </w:t>
              </w:r>
            </w:hyperlink>
            <w:hyperlink r:id="rId9" w:tgtFrame="_blank" w:tooltip="Hacé click para ver esta frase en el video" w:history="1">
              <w:r w:rsidRPr="00803320">
                <w:rPr>
                  <w:rStyle w:val="Hipervnculo"/>
                  <w:rFonts w:ascii="Arial" w:hAnsi="Arial" w:cs="Arial"/>
                  <w:color w:val="auto"/>
                  <w:sz w:val="24"/>
                  <w:szCs w:val="24"/>
                  <w:u w:val="none"/>
                </w:rPr>
                <w:t>madre la madre y el niño son muy unidos </w:t>
              </w:r>
            </w:hyperlink>
            <w:hyperlink r:id="rId10" w:tgtFrame="_blank" w:tooltip="Hacé click para ver esta frase en el video" w:history="1">
              <w:r w:rsidRPr="00803320">
                <w:rPr>
                  <w:rStyle w:val="Hipervnculo"/>
                  <w:rFonts w:ascii="Arial" w:hAnsi="Arial" w:cs="Arial"/>
                  <w:color w:val="auto"/>
                  <w:sz w:val="24"/>
                  <w:szCs w:val="24"/>
                  <w:u w:val="none"/>
                </w:rPr>
                <w:t>lo que mayormente hace el ser humano en </w:t>
              </w:r>
            </w:hyperlink>
            <w:hyperlink r:id="rId11" w:tgtFrame="_blank" w:tooltip="Hacé click para ver esta frase en el video" w:history="1">
              <w:r w:rsidRPr="00803320">
                <w:rPr>
                  <w:rStyle w:val="Hipervnculo"/>
                  <w:rFonts w:ascii="Arial" w:hAnsi="Arial" w:cs="Arial"/>
                  <w:color w:val="auto"/>
                  <w:sz w:val="24"/>
                  <w:szCs w:val="24"/>
                  <w:u w:val="none"/>
                </w:rPr>
                <w:t>esta primera etapa es y dar en </w:t>
              </w:r>
            </w:hyperlink>
            <w:hyperlink r:id="rId12" w:tgtFrame="_blank" w:tooltip="Hacé click para ver esta frase en el video" w:history="1">
              <w:r w:rsidRPr="00803320">
                <w:rPr>
                  <w:rStyle w:val="Hipervnculo"/>
                  <w:rFonts w:ascii="Arial" w:hAnsi="Arial" w:cs="Arial"/>
                  <w:color w:val="auto"/>
                  <w:sz w:val="24"/>
                  <w:szCs w:val="24"/>
                  <w:u w:val="none"/>
                </w:rPr>
                <w:t>respuesta las virtudes psicosociales son </w:t>
              </w:r>
            </w:hyperlink>
            <w:hyperlink r:id="rId13" w:tgtFrame="_blank" w:tooltip="Hacé click para ver esta frase en el video" w:history="1">
              <w:r w:rsidRPr="00803320">
                <w:rPr>
                  <w:rStyle w:val="Hipervnculo"/>
                  <w:rFonts w:ascii="Arial" w:hAnsi="Arial" w:cs="Arial"/>
                  <w:color w:val="auto"/>
                  <w:sz w:val="24"/>
                  <w:szCs w:val="24"/>
                  <w:u w:val="none"/>
                </w:rPr>
                <w:t>la esperanza y la fe y las adaptaciones </w:t>
              </w:r>
            </w:hyperlink>
            <w:hyperlink r:id="rId14" w:tgtFrame="_blank" w:tooltip="Hacé click para ver esta frase en el video" w:history="1">
              <w:r w:rsidRPr="00803320">
                <w:rPr>
                  <w:rStyle w:val="Hipervnculo"/>
                  <w:rFonts w:ascii="Arial" w:hAnsi="Arial" w:cs="Arial"/>
                  <w:color w:val="auto"/>
                  <w:sz w:val="24"/>
                  <w:szCs w:val="24"/>
                  <w:u w:val="none"/>
                </w:rPr>
                <w:t>de mala manera con la distorsión </w:t>
              </w:r>
            </w:hyperlink>
          </w:p>
        </w:tc>
        <w:tc>
          <w:tcPr>
            <w:tcW w:w="2126" w:type="dxa"/>
            <w:gridSpan w:val="2"/>
          </w:tcPr>
          <w:p w14:paraId="05C2DF05" w14:textId="77777777" w:rsidR="00FE3696" w:rsidRPr="00803320" w:rsidRDefault="00264AC6" w:rsidP="00661BBB">
            <w:pPr>
              <w:rPr>
                <w:rFonts w:ascii="Arial" w:hAnsi="Arial" w:cs="Arial"/>
                <w:sz w:val="24"/>
                <w:szCs w:val="24"/>
              </w:rPr>
            </w:pPr>
            <w:hyperlink r:id="rId15" w:tgtFrame="_blank" w:tooltip="Hacé click para ver esta frase en el video" w:history="1">
              <w:r w:rsidR="00FE3696" w:rsidRPr="00803320">
                <w:rPr>
                  <w:rStyle w:val="Hipervnculo"/>
                  <w:rFonts w:ascii="Arial" w:hAnsi="Arial" w:cs="Arial"/>
                  <w:color w:val="auto"/>
                  <w:sz w:val="24"/>
                  <w:szCs w:val="24"/>
                  <w:u w:val="none"/>
                </w:rPr>
                <w:t xml:space="preserve">la relación significativa aquí </w:t>
              </w:r>
              <w:r w:rsidR="00FE3696" w:rsidRPr="00803320">
                <w:rPr>
                  <w:rStyle w:val="Hipervnculo"/>
                  <w:rFonts w:ascii="Arial" w:hAnsi="Arial" w:cs="Arial"/>
                  <w:color w:val="auto"/>
                  <w:sz w:val="24"/>
                  <w:szCs w:val="24"/>
                  <w:u w:val="none"/>
                </w:rPr>
                <w:lastRenderedPageBreak/>
                <w:t>se da con </w:t>
              </w:r>
            </w:hyperlink>
            <w:hyperlink r:id="rId16" w:tgtFrame="_blank" w:tooltip="Hacé click para ver esta frase en el video" w:history="1">
              <w:r w:rsidR="00FE3696" w:rsidRPr="00803320">
                <w:rPr>
                  <w:rStyle w:val="Hipervnculo"/>
                  <w:rFonts w:ascii="Arial" w:hAnsi="Arial" w:cs="Arial"/>
                  <w:color w:val="auto"/>
                  <w:sz w:val="24"/>
                  <w:szCs w:val="24"/>
                  <w:u w:val="none"/>
                </w:rPr>
                <w:t>ambos padres con la madre y el padre la </w:t>
              </w:r>
            </w:hyperlink>
            <w:hyperlink r:id="rId17" w:tgtFrame="_blank" w:tooltip="Hacé click para ver esta frase en el video" w:history="1">
              <w:r w:rsidR="00FE3696" w:rsidRPr="00803320">
                <w:rPr>
                  <w:rStyle w:val="Hipervnculo"/>
                  <w:rFonts w:ascii="Arial" w:hAnsi="Arial" w:cs="Arial"/>
                  <w:color w:val="auto"/>
                  <w:sz w:val="24"/>
                  <w:szCs w:val="24"/>
                  <w:u w:val="none"/>
                </w:rPr>
                <w:t>modalidad psicosocial es mantener y </w:t>
              </w:r>
            </w:hyperlink>
            <w:hyperlink r:id="rId18" w:tgtFrame="_blank" w:tooltip="Hacé click para ver esta frase en el video" w:history="1">
              <w:r w:rsidR="00FE3696" w:rsidRPr="00803320">
                <w:rPr>
                  <w:rStyle w:val="Hipervnculo"/>
                  <w:rFonts w:ascii="Arial" w:hAnsi="Arial" w:cs="Arial"/>
                  <w:color w:val="auto"/>
                  <w:sz w:val="24"/>
                  <w:szCs w:val="24"/>
                  <w:u w:val="none"/>
                </w:rPr>
                <w:t>dejar ir las virtudes la voluntad y la </w:t>
              </w:r>
            </w:hyperlink>
            <w:hyperlink r:id="rId19" w:tgtFrame="_blank" w:tooltip="Hacé click para ver esta frase en el video" w:history="1">
              <w:r w:rsidR="00FE3696" w:rsidRPr="00803320">
                <w:rPr>
                  <w:rStyle w:val="Hipervnculo"/>
                  <w:rFonts w:ascii="Arial" w:hAnsi="Arial" w:cs="Arial"/>
                  <w:color w:val="auto"/>
                  <w:sz w:val="24"/>
                  <w:szCs w:val="24"/>
                  <w:u w:val="none"/>
                </w:rPr>
                <w:t>determinación y la mala adaptación son </w:t>
              </w:r>
            </w:hyperlink>
            <w:hyperlink r:id="rId20" w:tgtFrame="_blank" w:tooltip="Hacé click para ver esta frase en el video" w:history="1">
              <w:r w:rsidR="00FE3696" w:rsidRPr="00803320">
                <w:rPr>
                  <w:rStyle w:val="Hipervnculo"/>
                  <w:rFonts w:ascii="Arial" w:hAnsi="Arial" w:cs="Arial"/>
                  <w:color w:val="auto"/>
                  <w:sz w:val="24"/>
                  <w:szCs w:val="24"/>
                  <w:u w:val="none"/>
                </w:rPr>
                <w:t>la impulsividad y la compulsión si esta </w:t>
              </w:r>
            </w:hyperlink>
            <w:hyperlink r:id="rId21" w:tgtFrame="_blank" w:tooltip="Hacé click para ver esta frase en el video" w:history="1">
              <w:r w:rsidR="00FE3696" w:rsidRPr="00803320">
                <w:rPr>
                  <w:rStyle w:val="Hipervnculo"/>
                  <w:rFonts w:ascii="Arial" w:hAnsi="Arial" w:cs="Arial"/>
                  <w:color w:val="auto"/>
                  <w:sz w:val="24"/>
                  <w:szCs w:val="24"/>
                  <w:u w:val="none"/>
                </w:rPr>
                <w:t>etapa se llega a desarrollar con éxito </w:t>
              </w:r>
            </w:hyperlink>
            <w:hyperlink r:id="rId22" w:tgtFrame="_blank" w:tooltip="Hacé click para ver esta frase en el video" w:history="1">
              <w:r w:rsidR="00FE3696" w:rsidRPr="00803320">
                <w:rPr>
                  <w:rStyle w:val="Hipervnculo"/>
                  <w:rFonts w:ascii="Arial" w:hAnsi="Arial" w:cs="Arial"/>
                  <w:color w:val="auto"/>
                  <w:sz w:val="24"/>
                  <w:szCs w:val="24"/>
                  <w:u w:val="none"/>
                </w:rPr>
                <w:t>el niño se ve como independiente se </w:t>
              </w:r>
            </w:hyperlink>
            <w:hyperlink r:id="rId23" w:tgtFrame="_blank" w:tooltip="Hacé click para ver esta frase en el video" w:history="1">
              <w:r w:rsidR="00FE3696" w:rsidRPr="00803320">
                <w:rPr>
                  <w:rStyle w:val="Hipervnculo"/>
                  <w:rFonts w:ascii="Arial" w:hAnsi="Arial" w:cs="Arial"/>
                  <w:color w:val="auto"/>
                  <w:sz w:val="24"/>
                  <w:szCs w:val="24"/>
                  <w:u w:val="none"/>
                </w:rPr>
                <w:t>atreve a hacer cosas y a desarrollar sus </w:t>
              </w:r>
            </w:hyperlink>
            <w:r w:rsidR="00FE3696" w:rsidRPr="00803320">
              <w:rPr>
                <w:rFonts w:ascii="Arial" w:hAnsi="Arial" w:cs="Arial"/>
                <w:sz w:val="24"/>
                <w:szCs w:val="24"/>
              </w:rPr>
              <w:t>capacidades.</w:t>
            </w:r>
          </w:p>
          <w:p w14:paraId="05B5DAB5" w14:textId="77777777" w:rsidR="00FE3696" w:rsidRPr="00803320" w:rsidRDefault="00FE3696" w:rsidP="00661BBB">
            <w:pPr>
              <w:rPr>
                <w:rFonts w:ascii="Arial" w:hAnsi="Arial" w:cs="Arial"/>
                <w:b/>
                <w:bCs/>
                <w:sz w:val="24"/>
                <w:szCs w:val="24"/>
              </w:rPr>
            </w:pPr>
          </w:p>
        </w:tc>
        <w:tc>
          <w:tcPr>
            <w:tcW w:w="1843" w:type="dxa"/>
            <w:gridSpan w:val="2"/>
          </w:tcPr>
          <w:p w14:paraId="2C93F2A6" w14:textId="07D5C1BF" w:rsidR="00FE3696" w:rsidRPr="00803320" w:rsidRDefault="00FE3696" w:rsidP="00661BBB">
            <w:pPr>
              <w:rPr>
                <w:rFonts w:ascii="Arial" w:hAnsi="Arial" w:cs="Arial"/>
                <w:sz w:val="24"/>
                <w:szCs w:val="24"/>
              </w:rPr>
            </w:pPr>
            <w:r w:rsidRPr="00803320">
              <w:rPr>
                <w:rFonts w:ascii="Arial" w:hAnsi="Arial" w:cs="Arial"/>
                <w:sz w:val="24"/>
                <w:szCs w:val="24"/>
              </w:rPr>
              <w:lastRenderedPageBreak/>
              <w:t xml:space="preserve">las relaciones significativas </w:t>
            </w:r>
            <w:r w:rsidRPr="00803320">
              <w:rPr>
                <w:rFonts w:ascii="Arial" w:hAnsi="Arial" w:cs="Arial"/>
                <w:sz w:val="24"/>
                <w:szCs w:val="24"/>
              </w:rPr>
              <w:lastRenderedPageBreak/>
              <w:t>en esta etapa se dan con la familia en general a parte de los padres los hermanos y la familia extensiva lo que se da mucho en esta etapa es el juego las virtudes son el propósito y el coraje y la mala adaptación podría llevar a la crueldad y a la inhibición si esta etapa se desarrolla con éxito el niño va a tener iniciativa va a ser imaginativo vivas activo y va a tener orgullo por sus propias capacidades</w:t>
            </w:r>
          </w:p>
        </w:tc>
        <w:tc>
          <w:tcPr>
            <w:tcW w:w="1559" w:type="dxa"/>
            <w:gridSpan w:val="3"/>
          </w:tcPr>
          <w:p w14:paraId="42D09A2E" w14:textId="0D8F659D" w:rsidR="00FE3696" w:rsidRPr="00803320" w:rsidRDefault="00FE3696" w:rsidP="00661BBB">
            <w:pPr>
              <w:rPr>
                <w:rFonts w:ascii="Arial" w:hAnsi="Arial" w:cs="Arial"/>
                <w:sz w:val="24"/>
                <w:szCs w:val="24"/>
              </w:rPr>
            </w:pPr>
            <w:r w:rsidRPr="00803320">
              <w:rPr>
                <w:rFonts w:ascii="Arial" w:hAnsi="Arial" w:cs="Arial"/>
                <w:sz w:val="24"/>
                <w:szCs w:val="24"/>
              </w:rPr>
              <w:lastRenderedPageBreak/>
              <w:t xml:space="preserve">está marcada </w:t>
            </w:r>
            <w:r w:rsidRPr="00803320">
              <w:rPr>
                <w:rFonts w:ascii="Arial" w:hAnsi="Arial" w:cs="Arial"/>
                <w:sz w:val="24"/>
                <w:szCs w:val="24"/>
              </w:rPr>
              <w:lastRenderedPageBreak/>
              <w:t>por la laboriosidad vs </w:t>
            </w:r>
            <w:hyperlink r:id="rId24" w:tgtFrame="_blank" w:tooltip="Hacé click para ver esta frase en el video" w:history="1">
              <w:r w:rsidRPr="00803320">
                <w:rPr>
                  <w:rStyle w:val="Hipervnculo"/>
                  <w:rFonts w:ascii="Arial" w:hAnsi="Arial" w:cs="Arial"/>
                  <w:color w:val="auto"/>
                  <w:sz w:val="24"/>
                  <w:szCs w:val="24"/>
                  <w:u w:val="none"/>
                </w:rPr>
                <w:t>la inferioridad </w:t>
              </w:r>
            </w:hyperlink>
            <w:hyperlink r:id="rId25" w:tgtFrame="_blank" w:tooltip="Hacé click para ver esta frase en el video" w:history="1">
              <w:r w:rsidRPr="00803320">
                <w:rPr>
                  <w:rStyle w:val="Hipervnculo"/>
                  <w:rFonts w:ascii="Arial" w:hAnsi="Arial" w:cs="Arial"/>
                  <w:color w:val="auto"/>
                  <w:sz w:val="24"/>
                  <w:szCs w:val="24"/>
                  <w:u w:val="none"/>
                </w:rPr>
                <w:t>las relaciones significativas en este </w:t>
              </w:r>
            </w:hyperlink>
            <w:hyperlink r:id="rId26" w:tgtFrame="_blank" w:tooltip="Hacé click para ver esta frase en el video" w:history="1">
              <w:r w:rsidRPr="00803320">
                <w:rPr>
                  <w:rStyle w:val="Hipervnculo"/>
                  <w:rFonts w:ascii="Arial" w:hAnsi="Arial" w:cs="Arial"/>
                  <w:color w:val="auto"/>
                  <w:sz w:val="24"/>
                  <w:szCs w:val="24"/>
                  <w:u w:val="none"/>
                </w:rPr>
                <w:t>periodo se dan en el vecindario y en la </w:t>
              </w:r>
            </w:hyperlink>
            <w:hyperlink r:id="rId27" w:tgtFrame="_blank" w:tooltip="Hacé click para ver esta frase en el video" w:history="1">
              <w:r w:rsidRPr="00803320">
                <w:rPr>
                  <w:rStyle w:val="Hipervnculo"/>
                  <w:rFonts w:ascii="Arial" w:hAnsi="Arial" w:cs="Arial"/>
                  <w:color w:val="auto"/>
                  <w:sz w:val="24"/>
                  <w:szCs w:val="24"/>
                  <w:u w:val="none"/>
                </w:rPr>
                <w:t>escuela con sus amigos del barrio o sus </w:t>
              </w:r>
            </w:hyperlink>
            <w:hyperlink r:id="rId28" w:tgtFrame="_blank" w:tooltip="Hacé click para ver esta frase en el video" w:history="1">
              <w:r w:rsidRPr="00803320">
                <w:rPr>
                  <w:rStyle w:val="Hipervnculo"/>
                  <w:rFonts w:ascii="Arial" w:hAnsi="Arial" w:cs="Arial"/>
                  <w:color w:val="auto"/>
                  <w:sz w:val="24"/>
                  <w:szCs w:val="24"/>
                  <w:u w:val="none"/>
                </w:rPr>
                <w:t>amigos del colegio sus profesores </w:t>
              </w:r>
            </w:hyperlink>
            <w:hyperlink r:id="rId29" w:tgtFrame="_blank" w:tooltip="Hacé click para ver esta frase en el video" w:history="1">
              <w:r w:rsidRPr="00803320">
                <w:rPr>
                  <w:rStyle w:val="Hipervnculo"/>
                  <w:rFonts w:ascii="Arial" w:hAnsi="Arial" w:cs="Arial"/>
                  <w:color w:val="auto"/>
                  <w:sz w:val="24"/>
                  <w:szCs w:val="24"/>
                  <w:u w:val="none"/>
                </w:rPr>
                <w:t>también sus actividades se van a basar </w:t>
              </w:r>
            </w:hyperlink>
            <w:hyperlink r:id="rId30" w:tgtFrame="_blank" w:tooltip="Hacé click para ver esta frase en el video" w:history="1">
              <w:r w:rsidRPr="00803320">
                <w:rPr>
                  <w:rStyle w:val="Hipervnculo"/>
                  <w:rFonts w:ascii="Arial" w:hAnsi="Arial" w:cs="Arial"/>
                  <w:color w:val="auto"/>
                  <w:sz w:val="24"/>
                  <w:szCs w:val="24"/>
                  <w:u w:val="none"/>
                </w:rPr>
                <w:t>en completar y hacer cosas juntos </w:t>
              </w:r>
            </w:hyperlink>
            <w:hyperlink r:id="rId31" w:tgtFrame="_blank" w:tooltip="Hacé click para ver esta frase en el video" w:history="1">
              <w:r w:rsidRPr="00803320">
                <w:rPr>
                  <w:rStyle w:val="Hipervnculo"/>
                  <w:rFonts w:ascii="Arial" w:hAnsi="Arial" w:cs="Arial"/>
                  <w:color w:val="auto"/>
                  <w:sz w:val="24"/>
                  <w:szCs w:val="24"/>
                  <w:u w:val="none"/>
                </w:rPr>
                <w:t>la virtud psicosocial es la de la </w:t>
              </w:r>
            </w:hyperlink>
            <w:hyperlink r:id="rId32" w:tgtFrame="_blank" w:tooltip="Hacé click para ver esta frase en el video" w:history="1">
              <w:r w:rsidRPr="00803320">
                <w:rPr>
                  <w:rStyle w:val="Hipervnculo"/>
                  <w:rFonts w:ascii="Arial" w:hAnsi="Arial" w:cs="Arial"/>
                  <w:color w:val="auto"/>
                  <w:sz w:val="24"/>
                  <w:szCs w:val="24"/>
                  <w:u w:val="none"/>
                </w:rPr>
                <w:t>competencia y una mala adaptación podría </w:t>
              </w:r>
            </w:hyperlink>
            <w:hyperlink r:id="rId33" w:tgtFrame="_blank" w:tooltip="Hacé click para ver esta frase en el video" w:history="1">
              <w:r w:rsidRPr="00803320">
                <w:rPr>
                  <w:rStyle w:val="Hipervnculo"/>
                  <w:rFonts w:ascii="Arial" w:hAnsi="Arial" w:cs="Arial"/>
                  <w:color w:val="auto"/>
                  <w:sz w:val="24"/>
                  <w:szCs w:val="24"/>
                  <w:u w:val="none"/>
                </w:rPr>
                <w:t>llevar a una inercia si esta etapa se </w:t>
              </w:r>
            </w:hyperlink>
            <w:hyperlink r:id="rId34" w:tgtFrame="_blank" w:tooltip="Hacé click para ver esta frase en el video" w:history="1">
              <w:r w:rsidRPr="00803320">
                <w:rPr>
                  <w:rStyle w:val="Hipervnculo"/>
                  <w:rFonts w:ascii="Arial" w:hAnsi="Arial" w:cs="Arial"/>
                  <w:color w:val="auto"/>
                  <w:sz w:val="24"/>
                  <w:szCs w:val="24"/>
                  <w:u w:val="none"/>
                </w:rPr>
                <w:t>desarrolla con éxito el niño va a </w:t>
              </w:r>
            </w:hyperlink>
            <w:hyperlink r:id="rId35" w:tgtFrame="_blank" w:tooltip="Hacé click para ver esta frase en el video" w:history="1">
              <w:r w:rsidRPr="00803320">
                <w:rPr>
                  <w:rStyle w:val="Hipervnculo"/>
                  <w:rFonts w:ascii="Arial" w:hAnsi="Arial" w:cs="Arial"/>
                  <w:color w:val="auto"/>
                  <w:sz w:val="24"/>
                  <w:szCs w:val="24"/>
                  <w:u w:val="none"/>
                </w:rPr>
                <w:t>aprender a ser trabajador previsor </w:t>
              </w:r>
            </w:hyperlink>
            <w:hyperlink r:id="rId36" w:tgtFrame="_blank" w:tooltip="Hacé click para ver esta frase en el video" w:history="1">
              <w:r w:rsidRPr="00803320">
                <w:rPr>
                  <w:rStyle w:val="Hipervnculo"/>
                  <w:rFonts w:ascii="Arial" w:hAnsi="Arial" w:cs="Arial"/>
                  <w:color w:val="auto"/>
                  <w:sz w:val="24"/>
                  <w:szCs w:val="24"/>
                  <w:u w:val="none"/>
                </w:rPr>
                <w:t>emprendedor le van a gustar hacer muchas </w:t>
              </w:r>
            </w:hyperlink>
            <w:r w:rsidRPr="00803320">
              <w:rPr>
                <w:rFonts w:ascii="Arial" w:hAnsi="Arial" w:cs="Arial"/>
                <w:sz w:val="24"/>
                <w:szCs w:val="24"/>
              </w:rPr>
              <w:t>cosas y jugar y va a ser competitivo</w:t>
            </w:r>
          </w:p>
        </w:tc>
        <w:tc>
          <w:tcPr>
            <w:tcW w:w="1843" w:type="dxa"/>
            <w:gridSpan w:val="2"/>
          </w:tcPr>
          <w:p w14:paraId="5C5C2B71" w14:textId="77777777" w:rsidR="00FE3696" w:rsidRPr="00803320" w:rsidRDefault="00264AC6" w:rsidP="00661BBB">
            <w:pPr>
              <w:rPr>
                <w:rFonts w:ascii="Arial" w:hAnsi="Arial" w:cs="Arial"/>
                <w:sz w:val="24"/>
                <w:szCs w:val="24"/>
              </w:rPr>
            </w:pPr>
            <w:hyperlink r:id="rId37" w:tgtFrame="_blank" w:tooltip="Hacé click para ver esta frase en el video" w:history="1">
              <w:r w:rsidR="00FE3696" w:rsidRPr="00803320">
                <w:rPr>
                  <w:rStyle w:val="Hipervnculo"/>
                  <w:rFonts w:ascii="Arial" w:hAnsi="Arial" w:cs="Arial"/>
                  <w:b/>
                  <w:bCs/>
                  <w:color w:val="auto"/>
                  <w:sz w:val="24"/>
                  <w:szCs w:val="24"/>
                  <w:u w:val="none"/>
                </w:rPr>
                <w:t xml:space="preserve"> </w:t>
              </w:r>
              <w:r w:rsidR="00FE3696" w:rsidRPr="00803320">
                <w:rPr>
                  <w:rStyle w:val="Hipervnculo"/>
                  <w:rFonts w:ascii="Arial" w:hAnsi="Arial" w:cs="Arial"/>
                  <w:color w:val="auto"/>
                  <w:sz w:val="24"/>
                  <w:szCs w:val="24"/>
                  <w:u w:val="none"/>
                </w:rPr>
                <w:t>de roles las </w:t>
              </w:r>
            </w:hyperlink>
            <w:hyperlink r:id="rId38" w:tgtFrame="_blank" w:tooltip="Hacé click para ver esta frase en el video" w:history="1">
              <w:r w:rsidR="00FE3696" w:rsidRPr="00803320">
                <w:rPr>
                  <w:rStyle w:val="Hipervnculo"/>
                  <w:rFonts w:ascii="Arial" w:hAnsi="Arial" w:cs="Arial"/>
                  <w:color w:val="auto"/>
                  <w:sz w:val="24"/>
                  <w:szCs w:val="24"/>
                  <w:u w:val="none"/>
                </w:rPr>
                <w:t xml:space="preserve">relaciones </w:t>
              </w:r>
              <w:r w:rsidR="00FE3696" w:rsidRPr="00803320">
                <w:rPr>
                  <w:rStyle w:val="Hipervnculo"/>
                  <w:rFonts w:ascii="Arial" w:hAnsi="Arial" w:cs="Arial"/>
                  <w:color w:val="auto"/>
                  <w:sz w:val="24"/>
                  <w:szCs w:val="24"/>
                  <w:u w:val="none"/>
                </w:rPr>
                <w:lastRenderedPageBreak/>
                <w:t>significativas se van a dar </w:t>
              </w:r>
            </w:hyperlink>
            <w:r w:rsidR="00FE3696" w:rsidRPr="00803320">
              <w:rPr>
                <w:rFonts w:ascii="Arial" w:hAnsi="Arial" w:cs="Arial"/>
                <w:sz w:val="24"/>
                <w:szCs w:val="24"/>
              </w:rPr>
              <w:t>con grupos o modelos de roles</w:t>
            </w:r>
          </w:p>
          <w:p w14:paraId="57B7A250" w14:textId="77777777" w:rsidR="00FE3696" w:rsidRPr="00803320" w:rsidRDefault="00FE3696" w:rsidP="00661BBB">
            <w:pPr>
              <w:rPr>
                <w:rFonts w:ascii="Arial" w:hAnsi="Arial" w:cs="Arial"/>
                <w:sz w:val="24"/>
                <w:szCs w:val="24"/>
              </w:rPr>
            </w:pPr>
          </w:p>
        </w:tc>
        <w:tc>
          <w:tcPr>
            <w:tcW w:w="1417" w:type="dxa"/>
          </w:tcPr>
          <w:p w14:paraId="0676FFE0" w14:textId="77777777" w:rsidR="00FE3696" w:rsidRPr="00803320" w:rsidRDefault="00264AC6" w:rsidP="00661BBB">
            <w:pPr>
              <w:rPr>
                <w:rFonts w:ascii="Arial" w:hAnsi="Arial" w:cs="Arial"/>
                <w:sz w:val="24"/>
                <w:szCs w:val="24"/>
              </w:rPr>
            </w:pPr>
            <w:hyperlink r:id="rId39" w:tgtFrame="_blank" w:tooltip="Hacé click para ver esta frase en el video" w:history="1">
              <w:r w:rsidR="00FE3696" w:rsidRPr="00803320">
                <w:rPr>
                  <w:rStyle w:val="Hipervnculo"/>
                  <w:rFonts w:ascii="Arial" w:hAnsi="Arial" w:cs="Arial"/>
                  <w:color w:val="auto"/>
                  <w:sz w:val="24"/>
                  <w:szCs w:val="24"/>
                  <w:u w:val="none"/>
                </w:rPr>
                <w:t xml:space="preserve">las relaciones </w:t>
              </w:r>
              <w:r w:rsidR="00FE3696" w:rsidRPr="00803320">
                <w:rPr>
                  <w:rStyle w:val="Hipervnculo"/>
                  <w:rFonts w:ascii="Arial" w:hAnsi="Arial" w:cs="Arial"/>
                  <w:color w:val="auto"/>
                  <w:sz w:val="24"/>
                  <w:szCs w:val="24"/>
                  <w:u w:val="none"/>
                </w:rPr>
                <w:lastRenderedPageBreak/>
                <w:t>significativas se dan con </w:t>
              </w:r>
            </w:hyperlink>
            <w:hyperlink r:id="rId40" w:tgtFrame="_blank" w:tooltip="Hacé click para ver esta frase en el video" w:history="1">
              <w:r w:rsidR="00FE3696" w:rsidRPr="00803320">
                <w:rPr>
                  <w:rStyle w:val="Hipervnculo"/>
                  <w:rFonts w:ascii="Arial" w:hAnsi="Arial" w:cs="Arial"/>
                  <w:color w:val="auto"/>
                  <w:sz w:val="24"/>
                  <w:szCs w:val="24"/>
                  <w:u w:val="none"/>
                </w:rPr>
                <w:t>los colegas con los que comparten la </w:t>
              </w:r>
            </w:hyperlink>
            <w:hyperlink r:id="rId41" w:tgtFrame="_blank" w:tooltip="Hacé click para ver esta frase en el video" w:history="1">
              <w:r w:rsidR="00FE3696" w:rsidRPr="00803320">
                <w:rPr>
                  <w:rStyle w:val="Hipervnculo"/>
                  <w:rFonts w:ascii="Arial" w:hAnsi="Arial" w:cs="Arial"/>
                  <w:color w:val="auto"/>
                  <w:sz w:val="24"/>
                  <w:szCs w:val="24"/>
                  <w:u w:val="none"/>
                </w:rPr>
                <w:t>misma profesión o con los amigos aquí el </w:t>
              </w:r>
            </w:hyperlink>
            <w:hyperlink r:id="rId42" w:tgtFrame="_blank" w:tooltip="Hacé click para ver esta frase en el video" w:history="1">
              <w:r w:rsidR="00FE3696" w:rsidRPr="00803320">
                <w:rPr>
                  <w:rStyle w:val="Hipervnculo"/>
                  <w:rFonts w:ascii="Arial" w:hAnsi="Arial" w:cs="Arial"/>
                  <w:color w:val="auto"/>
                  <w:sz w:val="24"/>
                  <w:szCs w:val="24"/>
                  <w:u w:val="none"/>
                </w:rPr>
                <w:t>adulto joven se pierde y se halla a él </w:t>
              </w:r>
            </w:hyperlink>
            <w:hyperlink r:id="rId43" w:tgtFrame="_blank" w:tooltip="Hacé click para ver esta frase en el video" w:history="1">
              <w:r w:rsidR="00FE3696" w:rsidRPr="00803320">
                <w:rPr>
                  <w:rStyle w:val="Hipervnculo"/>
                  <w:rFonts w:ascii="Arial" w:hAnsi="Arial" w:cs="Arial"/>
                  <w:color w:val="auto"/>
                  <w:sz w:val="24"/>
                  <w:szCs w:val="24"/>
                  <w:u w:val="none"/>
                </w:rPr>
                <w:t>mismo en otras personas en la virtud </w:t>
              </w:r>
            </w:hyperlink>
            <w:hyperlink r:id="rId44" w:tgtFrame="_blank" w:tooltip="Hacé click para ver esta frase en el video" w:history="1">
              <w:r w:rsidR="00FE3696" w:rsidRPr="00803320">
                <w:rPr>
                  <w:rStyle w:val="Hipervnculo"/>
                  <w:rFonts w:ascii="Arial" w:hAnsi="Arial" w:cs="Arial"/>
                  <w:color w:val="auto"/>
                  <w:sz w:val="24"/>
                  <w:szCs w:val="24"/>
                  <w:u w:val="none"/>
                </w:rPr>
                <w:t>psicosocial está el amor y en el alma la </w:t>
              </w:r>
            </w:hyperlink>
            <w:hyperlink r:id="rId45" w:tgtFrame="_blank" w:tooltip="Hacé click para ver esta frase en el video" w:history="1">
              <w:r w:rsidR="00FE3696" w:rsidRPr="00803320">
                <w:rPr>
                  <w:rStyle w:val="Hipervnculo"/>
                  <w:rFonts w:ascii="Arial" w:hAnsi="Arial" w:cs="Arial"/>
                  <w:color w:val="auto"/>
                  <w:sz w:val="24"/>
                  <w:szCs w:val="24"/>
                  <w:u w:val="none"/>
                </w:rPr>
                <w:t>adaptación está la promiscuidad y </w:t>
              </w:r>
            </w:hyperlink>
            <w:hyperlink r:id="rId46" w:tgtFrame="_blank" w:tooltip="Hacé click para ver esta frase en el video" w:history="1">
              <w:r w:rsidR="00FE3696" w:rsidRPr="00803320">
                <w:rPr>
                  <w:rStyle w:val="Hipervnculo"/>
                  <w:rFonts w:ascii="Arial" w:hAnsi="Arial" w:cs="Arial"/>
                  <w:color w:val="auto"/>
                  <w:sz w:val="24"/>
                  <w:szCs w:val="24"/>
                  <w:u w:val="none"/>
                </w:rPr>
                <w:t>exclusividad si esta etapa se logra </w:t>
              </w:r>
            </w:hyperlink>
            <w:hyperlink r:id="rId47" w:tgtFrame="_blank" w:tooltip="Hacé click para ver esta frase en el video" w:history="1">
              <w:r w:rsidR="00FE3696" w:rsidRPr="00803320">
                <w:rPr>
                  <w:rStyle w:val="Hipervnculo"/>
                  <w:rFonts w:ascii="Arial" w:hAnsi="Arial" w:cs="Arial"/>
                  <w:color w:val="auto"/>
                  <w:sz w:val="24"/>
                  <w:szCs w:val="24"/>
                  <w:u w:val="none"/>
                </w:rPr>
                <w:t>desarrollar con éxito el adulto va a </w:t>
              </w:r>
            </w:hyperlink>
            <w:hyperlink r:id="rId48" w:tgtFrame="_blank" w:tooltip="Hacé click para ver esta frase en el video" w:history="1">
              <w:r w:rsidR="00FE3696" w:rsidRPr="00803320">
                <w:rPr>
                  <w:rStyle w:val="Hipervnculo"/>
                  <w:rFonts w:ascii="Arial" w:hAnsi="Arial" w:cs="Arial"/>
                  <w:color w:val="auto"/>
                  <w:sz w:val="24"/>
                  <w:szCs w:val="24"/>
                  <w:u w:val="none"/>
                </w:rPr>
                <w:t>tener capacidad de amar y de entregarse </w:t>
              </w:r>
            </w:hyperlink>
            <w:hyperlink r:id="rId49" w:tgtFrame="_blank" w:tooltip="Hacé click para ver esta frase en el video" w:history="1">
              <w:r w:rsidR="00FE3696" w:rsidRPr="00803320">
                <w:rPr>
                  <w:rStyle w:val="Hipervnculo"/>
                  <w:rFonts w:ascii="Arial" w:hAnsi="Arial" w:cs="Arial"/>
                  <w:color w:val="auto"/>
                  <w:sz w:val="24"/>
                  <w:szCs w:val="24"/>
                  <w:u w:val="none"/>
                </w:rPr>
                <w:t>va a tener una sexualidad de </w:t>
              </w:r>
            </w:hyperlink>
            <w:hyperlink r:id="rId50" w:tgtFrame="_blank" w:tooltip="Hacé click para ver esta frase en el video" w:history="1">
              <w:r w:rsidR="00FE3696" w:rsidRPr="00803320">
                <w:rPr>
                  <w:rStyle w:val="Hipervnculo"/>
                  <w:rFonts w:ascii="Arial" w:hAnsi="Arial" w:cs="Arial"/>
                  <w:color w:val="auto"/>
                  <w:sz w:val="24"/>
                  <w:szCs w:val="24"/>
                  <w:u w:val="none"/>
                </w:rPr>
                <w:t>enriquecedora sus vínculos sociales </w:t>
              </w:r>
            </w:hyperlink>
            <w:hyperlink r:id="rId51" w:tgtFrame="_blank" w:tooltip="Hacé click para ver esta frase en el video" w:history="1">
              <w:r w:rsidR="00FE3696" w:rsidRPr="00803320">
                <w:rPr>
                  <w:rStyle w:val="Hipervnculo"/>
                  <w:rFonts w:ascii="Arial" w:hAnsi="Arial" w:cs="Arial"/>
                  <w:color w:val="auto"/>
                  <w:sz w:val="24"/>
                  <w:szCs w:val="24"/>
                  <w:u w:val="none"/>
                </w:rPr>
                <w:t>estarán estables y abiertos mientras que </w:t>
              </w:r>
            </w:hyperlink>
            <w:hyperlink r:id="rId52" w:tgtFrame="_blank" w:tooltip="Hacé click para ver esta frase en el video" w:history="1">
              <w:r w:rsidR="00FE3696" w:rsidRPr="00803320">
                <w:rPr>
                  <w:rStyle w:val="Hipervnculo"/>
                  <w:rFonts w:ascii="Arial" w:hAnsi="Arial" w:cs="Arial"/>
                  <w:color w:val="auto"/>
                  <w:sz w:val="24"/>
                  <w:szCs w:val="24"/>
                  <w:u w:val="none"/>
                </w:rPr>
                <w:t>si no va a tener dificultades para </w:t>
              </w:r>
            </w:hyperlink>
            <w:hyperlink r:id="rId53" w:tgtFrame="_blank" w:tooltip="Hacé click para ver esta frase en el video" w:history="1">
              <w:r w:rsidR="00FE3696" w:rsidRPr="00803320">
                <w:rPr>
                  <w:rStyle w:val="Hipervnculo"/>
                  <w:rFonts w:ascii="Arial" w:hAnsi="Arial" w:cs="Arial"/>
                  <w:color w:val="auto"/>
                  <w:sz w:val="24"/>
                  <w:szCs w:val="24"/>
                  <w:u w:val="none"/>
                </w:rPr>
                <w:t>relacionarse y problemas de carácter </w:t>
              </w:r>
            </w:hyperlink>
            <w:hyperlink r:id="rId54" w:tgtFrame="_blank" w:tooltip="Hacé click para ver esta frase en el video" w:history="1">
              <w:r w:rsidR="00FE3696" w:rsidRPr="00803320">
                <w:rPr>
                  <w:rStyle w:val="Hipervnculo"/>
                  <w:rFonts w:ascii="Arial" w:hAnsi="Arial" w:cs="Arial"/>
                  <w:color w:val="auto"/>
                  <w:sz w:val="24"/>
                  <w:szCs w:val="24"/>
                  <w:u w:val="none"/>
                </w:rPr>
                <w:t>además de relaciones que no son </w:t>
              </w:r>
            </w:hyperlink>
            <w:r w:rsidR="00FE3696" w:rsidRPr="00803320">
              <w:rPr>
                <w:rFonts w:ascii="Arial" w:hAnsi="Arial" w:cs="Arial"/>
                <w:sz w:val="24"/>
                <w:szCs w:val="24"/>
              </w:rPr>
              <w:t>auténticas</w:t>
            </w:r>
          </w:p>
          <w:p w14:paraId="3ADABB78" w14:textId="77777777" w:rsidR="00FE3696" w:rsidRPr="00803320" w:rsidRDefault="00FE3696" w:rsidP="00661BBB">
            <w:pPr>
              <w:rPr>
                <w:rFonts w:ascii="Arial" w:hAnsi="Arial" w:cs="Arial"/>
                <w:sz w:val="24"/>
                <w:szCs w:val="24"/>
              </w:rPr>
            </w:pPr>
          </w:p>
        </w:tc>
        <w:tc>
          <w:tcPr>
            <w:tcW w:w="1417" w:type="dxa"/>
            <w:gridSpan w:val="2"/>
          </w:tcPr>
          <w:p w14:paraId="7456AD5A" w14:textId="332B9666" w:rsidR="00FE3696" w:rsidRPr="00803320" w:rsidRDefault="00264AC6" w:rsidP="00661BBB">
            <w:pPr>
              <w:rPr>
                <w:rFonts w:ascii="Arial" w:hAnsi="Arial" w:cs="Arial"/>
                <w:b/>
                <w:bCs/>
                <w:sz w:val="24"/>
                <w:szCs w:val="24"/>
              </w:rPr>
            </w:pPr>
            <w:hyperlink r:id="rId55" w:tgtFrame="_blank" w:tooltip="Hacé click para ver esta frase en el video" w:history="1">
              <w:r w:rsidR="00FE3696" w:rsidRPr="00803320">
                <w:rPr>
                  <w:rStyle w:val="Hipervnculo"/>
                  <w:rFonts w:ascii="Arial" w:hAnsi="Arial" w:cs="Arial"/>
                  <w:color w:val="auto"/>
                  <w:sz w:val="24"/>
                  <w:szCs w:val="24"/>
                  <w:u w:val="none"/>
                </w:rPr>
                <w:t xml:space="preserve"> crisis que se da es la </w:t>
              </w:r>
              <w:r w:rsidR="00FE3696" w:rsidRPr="00803320">
                <w:rPr>
                  <w:rStyle w:val="Hipervnculo"/>
                  <w:rFonts w:ascii="Arial" w:hAnsi="Arial" w:cs="Arial"/>
                  <w:color w:val="auto"/>
                  <w:sz w:val="24"/>
                  <w:szCs w:val="24"/>
                  <w:u w:val="none"/>
                </w:rPr>
                <w:lastRenderedPageBreak/>
                <w:t>de </w:t>
              </w:r>
            </w:hyperlink>
            <w:r w:rsidR="00FE3696" w:rsidRPr="00803320">
              <w:rPr>
                <w:rFonts w:ascii="Arial" w:hAnsi="Arial" w:cs="Arial"/>
                <w:sz w:val="24"/>
                <w:szCs w:val="24"/>
              </w:rPr>
              <w:t xml:space="preserve"> las relaciones significativas </w:t>
            </w:r>
            <w:hyperlink r:id="rId56" w:tgtFrame="_blank" w:tooltip="Hacé click para ver esta frase en el video" w:history="1">
              <w:r w:rsidR="00FE3696" w:rsidRPr="00803320">
                <w:rPr>
                  <w:rStyle w:val="Hipervnculo"/>
                  <w:rFonts w:ascii="Arial" w:hAnsi="Arial" w:cs="Arial"/>
                  <w:color w:val="auto"/>
                  <w:sz w:val="24"/>
                  <w:szCs w:val="24"/>
                  <w:u w:val="none"/>
                </w:rPr>
                <w:t>en esta etapa son en el lugar y con los </w:t>
              </w:r>
            </w:hyperlink>
            <w:hyperlink r:id="rId57" w:tgtFrame="_blank" w:tooltip="Hacé click para ver esta frase en el video" w:history="1">
              <w:r w:rsidR="00FE3696" w:rsidRPr="00803320">
                <w:rPr>
                  <w:rStyle w:val="Hipervnculo"/>
                  <w:rFonts w:ascii="Arial" w:hAnsi="Arial" w:cs="Arial"/>
                  <w:color w:val="auto"/>
                  <w:sz w:val="24"/>
                  <w:szCs w:val="24"/>
                  <w:u w:val="none"/>
                </w:rPr>
                <w:t>compañeros de trabajo aquí el adulto </w:t>
              </w:r>
            </w:hyperlink>
            <w:hyperlink r:id="rId58" w:tgtFrame="_blank" w:tooltip="Hacé click para ver esta frase en el video" w:history="1">
              <w:r w:rsidR="00FE3696" w:rsidRPr="00803320">
                <w:rPr>
                  <w:rStyle w:val="Hipervnculo"/>
                  <w:rFonts w:ascii="Arial" w:hAnsi="Arial" w:cs="Arial"/>
                  <w:color w:val="auto"/>
                  <w:sz w:val="24"/>
                  <w:szCs w:val="24"/>
                  <w:u w:val="none"/>
                </w:rPr>
                <w:t>busca lograr ser y cuidar de la virtud </w:t>
              </w:r>
            </w:hyperlink>
            <w:hyperlink r:id="rId59" w:tgtFrame="_blank" w:tooltip="Hacé click para ver esta frase en el video" w:history="1">
              <w:r w:rsidR="00FE3696" w:rsidRPr="00803320">
                <w:rPr>
                  <w:rStyle w:val="Hipervnculo"/>
                  <w:rFonts w:ascii="Arial" w:hAnsi="Arial" w:cs="Arial"/>
                  <w:color w:val="auto"/>
                  <w:sz w:val="24"/>
                  <w:szCs w:val="24"/>
                  <w:u w:val="none"/>
                </w:rPr>
                <w:t>psicosocial es el cuidado y la mala </w:t>
              </w:r>
            </w:hyperlink>
            <w:hyperlink r:id="rId60" w:tgtFrame="_blank" w:tooltip="Hacé click para ver esta frase en el video" w:history="1">
              <w:r w:rsidR="00FE3696" w:rsidRPr="00803320">
                <w:rPr>
                  <w:rStyle w:val="Hipervnculo"/>
                  <w:rFonts w:ascii="Arial" w:hAnsi="Arial" w:cs="Arial"/>
                  <w:color w:val="auto"/>
                  <w:sz w:val="24"/>
                  <w:szCs w:val="24"/>
                  <w:u w:val="none"/>
                </w:rPr>
                <w:t>adaptación es la sobretensión y el </w:t>
              </w:r>
            </w:hyperlink>
            <w:hyperlink r:id="rId61" w:tgtFrame="_blank" w:tooltip="Hacé click para ver esta frase en el video" w:history="1">
              <w:r w:rsidR="00FE3696" w:rsidRPr="00803320">
                <w:rPr>
                  <w:rStyle w:val="Hipervnculo"/>
                  <w:rFonts w:ascii="Arial" w:hAnsi="Arial" w:cs="Arial"/>
                  <w:color w:val="auto"/>
                  <w:sz w:val="24"/>
                  <w:szCs w:val="24"/>
                  <w:u w:val="none"/>
                </w:rPr>
                <w:t>rechazo si esta etapa se logra </w:t>
              </w:r>
            </w:hyperlink>
            <w:hyperlink r:id="rId62" w:tgtFrame="_blank" w:tooltip="Hacé click para ver esta frase en el video" w:history="1">
              <w:r w:rsidR="00FE3696" w:rsidRPr="00803320">
                <w:rPr>
                  <w:rStyle w:val="Hipervnculo"/>
                  <w:rFonts w:ascii="Arial" w:hAnsi="Arial" w:cs="Arial"/>
                  <w:color w:val="auto"/>
                  <w:sz w:val="24"/>
                  <w:szCs w:val="24"/>
                  <w:u w:val="none"/>
                </w:rPr>
                <w:t>desarrollar con éxito el adulto será </w:t>
              </w:r>
            </w:hyperlink>
            <w:hyperlink r:id="rId63" w:tgtFrame="_blank" w:tooltip="Hacé click para ver esta frase en el video" w:history="1">
              <w:r w:rsidR="00FE3696" w:rsidRPr="00803320">
                <w:rPr>
                  <w:rStyle w:val="Hipervnculo"/>
                  <w:rFonts w:ascii="Arial" w:hAnsi="Arial" w:cs="Arial"/>
                  <w:color w:val="auto"/>
                  <w:sz w:val="24"/>
                  <w:szCs w:val="24"/>
                  <w:u w:val="none"/>
                </w:rPr>
                <w:t>productivo y creativo tendrá proyección </w:t>
              </w:r>
            </w:hyperlink>
            <w:hyperlink r:id="rId64" w:tgtFrame="_blank" w:tooltip="Hacé click para ver esta frase en el video" w:history="1">
              <w:r w:rsidR="00FE3696" w:rsidRPr="00803320">
                <w:rPr>
                  <w:rStyle w:val="Hipervnculo"/>
                  <w:rFonts w:ascii="Arial" w:hAnsi="Arial" w:cs="Arial"/>
                  <w:color w:val="auto"/>
                  <w:sz w:val="24"/>
                  <w:szCs w:val="24"/>
                  <w:u w:val="none"/>
                </w:rPr>
                <w:t>al futuro y colaborará con las nuevas </w:t>
              </w:r>
            </w:hyperlink>
            <w:hyperlink r:id="rId65" w:tgtFrame="_blank" w:tooltip="Hacé click para ver esta frase en el video" w:history="1">
              <w:r w:rsidR="00FE3696" w:rsidRPr="00803320">
                <w:rPr>
                  <w:rStyle w:val="Hipervnculo"/>
                  <w:rFonts w:ascii="Arial" w:hAnsi="Arial" w:cs="Arial"/>
                  <w:color w:val="auto"/>
                  <w:sz w:val="24"/>
                  <w:szCs w:val="24"/>
                  <w:u w:val="none"/>
                </w:rPr>
                <w:t>generaciones mientras que si no tendrá </w:t>
              </w:r>
            </w:hyperlink>
            <w:hyperlink r:id="rId66" w:tgtFrame="_blank" w:tooltip="Hacé click para ver esta frase en el video" w:history="1">
              <w:r w:rsidR="00FE3696" w:rsidRPr="00803320">
                <w:rPr>
                  <w:rStyle w:val="Hipervnculo"/>
                  <w:rFonts w:ascii="Arial" w:hAnsi="Arial" w:cs="Arial"/>
                  <w:color w:val="auto"/>
                  <w:sz w:val="24"/>
                  <w:szCs w:val="24"/>
                  <w:u w:val="none"/>
                </w:rPr>
                <w:t>un empobrecimiento temprano será muy </w:t>
              </w:r>
            </w:hyperlink>
            <w:hyperlink r:id="rId67" w:tgtFrame="_blank" w:tooltip="Hacé click para ver esta frase en el video" w:history="1">
              <w:r w:rsidR="00FE3696" w:rsidRPr="00803320">
                <w:rPr>
                  <w:rStyle w:val="Hipervnculo"/>
                  <w:rFonts w:ascii="Arial" w:hAnsi="Arial" w:cs="Arial"/>
                  <w:color w:val="auto"/>
                  <w:sz w:val="24"/>
                  <w:szCs w:val="24"/>
                  <w:u w:val="none"/>
                </w:rPr>
                <w:t>egocéntrico e improductivo por último </w:t>
              </w:r>
            </w:hyperlink>
          </w:p>
        </w:tc>
        <w:tc>
          <w:tcPr>
            <w:tcW w:w="1654" w:type="dxa"/>
            <w:gridSpan w:val="2"/>
          </w:tcPr>
          <w:p w14:paraId="3C454FD4" w14:textId="56E3B6A9" w:rsidR="00FE3696" w:rsidRPr="00803320" w:rsidRDefault="00FE3696" w:rsidP="00661BBB">
            <w:pPr>
              <w:rPr>
                <w:rFonts w:ascii="Arial" w:hAnsi="Arial" w:cs="Arial"/>
                <w:b/>
                <w:bCs/>
                <w:sz w:val="24"/>
                <w:szCs w:val="24"/>
              </w:rPr>
            </w:pPr>
            <w:r w:rsidRPr="00803320">
              <w:rPr>
                <w:rFonts w:ascii="Arial" w:hAnsi="Arial" w:cs="Arial"/>
                <w:sz w:val="24"/>
                <w:szCs w:val="24"/>
              </w:rPr>
              <w:lastRenderedPageBreak/>
              <w:t xml:space="preserve">aquí hay una crisis de las </w:t>
            </w:r>
            <w:r w:rsidRPr="00803320">
              <w:rPr>
                <w:rFonts w:ascii="Arial" w:hAnsi="Arial" w:cs="Arial"/>
                <w:sz w:val="24"/>
                <w:szCs w:val="24"/>
              </w:rPr>
              <w:lastRenderedPageBreak/>
              <w:t>relaciones </w:t>
            </w:r>
            <w:hyperlink r:id="rId68" w:tgtFrame="_blank" w:tooltip="Hacé click para ver esta frase en el video" w:history="1">
              <w:r w:rsidRPr="00803320">
                <w:rPr>
                  <w:rStyle w:val="Hipervnculo"/>
                  <w:rFonts w:ascii="Arial" w:hAnsi="Arial" w:cs="Arial"/>
                  <w:color w:val="auto"/>
                  <w:sz w:val="24"/>
                  <w:szCs w:val="24"/>
                  <w:u w:val="none"/>
                </w:rPr>
                <w:t>significativas se dan con los humanos en </w:t>
              </w:r>
            </w:hyperlink>
            <w:hyperlink r:id="rId69" w:tgtFrame="_blank" w:tooltip="Hacé click para ver esta frase en el video" w:history="1">
              <w:r w:rsidRPr="00803320">
                <w:rPr>
                  <w:rStyle w:val="Hipervnculo"/>
                  <w:rFonts w:ascii="Arial" w:hAnsi="Arial" w:cs="Arial"/>
                  <w:color w:val="auto"/>
                  <w:sz w:val="24"/>
                  <w:szCs w:val="24"/>
                  <w:u w:val="none"/>
                </w:rPr>
                <w:t>general o con los míos es decir con las </w:t>
              </w:r>
            </w:hyperlink>
            <w:hyperlink r:id="rId70" w:tgtFrame="_blank" w:tooltip="Hacé click para ver esta frase en el video" w:history="1">
              <w:r w:rsidRPr="00803320">
                <w:rPr>
                  <w:rStyle w:val="Hipervnculo"/>
                  <w:rFonts w:ascii="Arial" w:hAnsi="Arial" w:cs="Arial"/>
                  <w:color w:val="auto"/>
                  <w:sz w:val="24"/>
                  <w:szCs w:val="24"/>
                  <w:u w:val="none"/>
                </w:rPr>
                <w:t>personas allegadas a él o a ella en la </w:t>
              </w:r>
            </w:hyperlink>
            <w:hyperlink r:id="rId71" w:tgtFrame="_blank" w:tooltip="Hacé click para ver esta frase en el video" w:history="1">
              <w:r w:rsidRPr="00803320">
                <w:rPr>
                  <w:rStyle w:val="Hipervnculo"/>
                  <w:rFonts w:ascii="Arial" w:hAnsi="Arial" w:cs="Arial"/>
                  <w:color w:val="auto"/>
                  <w:sz w:val="24"/>
                  <w:szCs w:val="24"/>
                  <w:u w:val="none"/>
                </w:rPr>
                <w:t>modalidad psicosocial tenemos que el </w:t>
              </w:r>
            </w:hyperlink>
            <w:hyperlink r:id="rId72" w:tgtFrame="_blank" w:tooltip="Hacé click para ver esta frase en el video" w:history="1">
              <w:r w:rsidRPr="00803320">
                <w:rPr>
                  <w:rStyle w:val="Hipervnculo"/>
                  <w:rFonts w:ascii="Arial" w:hAnsi="Arial" w:cs="Arial"/>
                  <w:color w:val="auto"/>
                  <w:sz w:val="24"/>
                  <w:szCs w:val="24"/>
                  <w:u w:val="none"/>
                </w:rPr>
                <w:t>adulto mayor busca ser a través de haber </w:t>
              </w:r>
            </w:hyperlink>
            <w:hyperlink r:id="rId73" w:tgtFrame="_blank" w:tooltip="Hacé click para ver esta frase en el video" w:history="1">
              <w:r w:rsidRPr="00803320">
                <w:rPr>
                  <w:rStyle w:val="Hipervnculo"/>
                  <w:rFonts w:ascii="Arial" w:hAnsi="Arial" w:cs="Arial"/>
                  <w:color w:val="auto"/>
                  <w:sz w:val="24"/>
                  <w:szCs w:val="24"/>
                  <w:u w:val="none"/>
                </w:rPr>
                <w:t>sido y enfrentar el no ser es decir la </w:t>
              </w:r>
            </w:hyperlink>
            <w:hyperlink r:id="rId74" w:tgtFrame="_blank" w:tooltip="Hacé click para ver esta frase en el video" w:history="1">
              <w:r w:rsidRPr="00803320">
                <w:rPr>
                  <w:rStyle w:val="Hipervnculo"/>
                  <w:rFonts w:ascii="Arial" w:hAnsi="Arial" w:cs="Arial"/>
                  <w:color w:val="auto"/>
                  <w:sz w:val="24"/>
                  <w:szCs w:val="24"/>
                  <w:u w:val="none"/>
                </w:rPr>
                <w:t>muerte en las virtudes psicosociales </w:t>
              </w:r>
            </w:hyperlink>
            <w:hyperlink r:id="rId75" w:tgtFrame="_blank" w:tooltip="Hacé click para ver esta frase en el video" w:history="1">
              <w:r w:rsidRPr="00803320">
                <w:rPr>
                  <w:rStyle w:val="Hipervnculo"/>
                  <w:rFonts w:ascii="Arial" w:hAnsi="Arial" w:cs="Arial"/>
                  <w:color w:val="auto"/>
                  <w:sz w:val="24"/>
                  <w:szCs w:val="24"/>
                  <w:u w:val="none"/>
                </w:rPr>
                <w:t>está la sabiduría y en las malas </w:t>
              </w:r>
            </w:hyperlink>
            <w:hyperlink r:id="rId76" w:tgtFrame="_blank" w:tooltip="Hacé click para ver esta frase en el video" w:history="1">
              <w:r w:rsidRPr="00803320">
                <w:rPr>
                  <w:rStyle w:val="Hipervnculo"/>
                  <w:rFonts w:ascii="Arial" w:hAnsi="Arial" w:cs="Arial"/>
                  <w:color w:val="auto"/>
                  <w:sz w:val="24"/>
                  <w:szCs w:val="24"/>
                  <w:u w:val="none"/>
                </w:rPr>
                <w:t>adaptaciones está la presunción y la </w:t>
              </w:r>
            </w:hyperlink>
            <w:hyperlink r:id="rId77" w:tgtFrame="_blank" w:tooltip="Hacé click para ver esta frase en el video" w:history="1">
              <w:r w:rsidRPr="00803320">
                <w:rPr>
                  <w:rStyle w:val="Hipervnculo"/>
                  <w:rFonts w:ascii="Arial" w:hAnsi="Arial" w:cs="Arial"/>
                  <w:color w:val="auto"/>
                  <w:sz w:val="24"/>
                  <w:szCs w:val="24"/>
                  <w:u w:val="none"/>
                </w:rPr>
                <w:t>desesperanza </w:t>
              </w:r>
            </w:hyperlink>
            <w:hyperlink r:id="rId78" w:tgtFrame="_blank" w:tooltip="Hacé click para ver esta frase en el video" w:history="1">
              <w:r w:rsidRPr="00803320">
                <w:rPr>
                  <w:rStyle w:val="Hipervnculo"/>
                  <w:rFonts w:ascii="Arial" w:hAnsi="Arial" w:cs="Arial"/>
                  <w:color w:val="auto"/>
                  <w:sz w:val="24"/>
                  <w:szCs w:val="24"/>
                  <w:u w:val="none"/>
                </w:rPr>
                <w:t>si esta etapa se logra desarrollar con </w:t>
              </w:r>
            </w:hyperlink>
            <w:hyperlink r:id="rId79" w:tgtFrame="_blank" w:tooltip="Hacé click para ver esta frase en el video" w:history="1">
              <w:r w:rsidRPr="00803320">
                <w:rPr>
                  <w:rStyle w:val="Hipervnculo"/>
                  <w:rFonts w:ascii="Arial" w:hAnsi="Arial" w:cs="Arial"/>
                  <w:color w:val="auto"/>
                  <w:sz w:val="24"/>
                  <w:szCs w:val="24"/>
                  <w:u w:val="none"/>
                </w:rPr>
                <w:t>éxito el adulto mayor aceptará su propia </w:t>
              </w:r>
            </w:hyperlink>
            <w:hyperlink r:id="rId80" w:tgtFrame="_blank" w:tooltip="Hacé click para ver esta frase en el video" w:history="1">
              <w:r w:rsidRPr="00803320">
                <w:rPr>
                  <w:rStyle w:val="Hipervnculo"/>
                  <w:rFonts w:ascii="Arial" w:hAnsi="Arial" w:cs="Arial"/>
                  <w:color w:val="auto"/>
                  <w:sz w:val="24"/>
                  <w:szCs w:val="24"/>
                  <w:u w:val="none"/>
                </w:rPr>
                <w:t>existencia como algo valioso y tendrá </w:t>
              </w:r>
            </w:hyperlink>
            <w:hyperlink r:id="rId81" w:tgtFrame="_blank" w:tooltip="Hacé click para ver esta frase en el video" w:history="1">
              <w:r w:rsidRPr="00803320">
                <w:rPr>
                  <w:rStyle w:val="Hipervnculo"/>
                  <w:rFonts w:ascii="Arial" w:hAnsi="Arial" w:cs="Arial"/>
                  <w:color w:val="auto"/>
                  <w:sz w:val="24"/>
                  <w:szCs w:val="24"/>
                  <w:u w:val="none"/>
                </w:rPr>
                <w:t>satisfacción de haber vivido mientras </w:t>
              </w:r>
            </w:hyperlink>
            <w:hyperlink r:id="rId82" w:tgtFrame="_blank" w:tooltip="Hacé click para ver esta frase en el video" w:history="1">
              <w:r w:rsidRPr="00803320">
                <w:rPr>
                  <w:rStyle w:val="Hipervnculo"/>
                  <w:rFonts w:ascii="Arial" w:hAnsi="Arial" w:cs="Arial"/>
                  <w:color w:val="auto"/>
                  <w:sz w:val="24"/>
                  <w:szCs w:val="24"/>
                  <w:u w:val="none"/>
                </w:rPr>
                <w:t>que si no considerara que ha perdido el </w:t>
              </w:r>
            </w:hyperlink>
            <w:hyperlink r:id="rId83" w:tgtFrame="_blank" w:tooltip="Hacé click para ver esta frase en el video" w:history="1">
              <w:r w:rsidRPr="00803320">
                <w:rPr>
                  <w:rStyle w:val="Hipervnculo"/>
                  <w:rFonts w:ascii="Arial" w:hAnsi="Arial" w:cs="Arial"/>
                  <w:color w:val="auto"/>
                  <w:sz w:val="24"/>
                  <w:szCs w:val="24"/>
                  <w:u w:val="none"/>
                </w:rPr>
                <w:t>tiempo y que la vida se termina y tendrá </w:t>
              </w:r>
            </w:hyperlink>
            <w:r w:rsidRPr="00803320">
              <w:rPr>
                <w:rFonts w:ascii="Arial" w:hAnsi="Arial" w:cs="Arial"/>
                <w:sz w:val="24"/>
                <w:szCs w:val="24"/>
              </w:rPr>
              <w:t>mucho temor a la muerte</w:t>
            </w:r>
          </w:p>
        </w:tc>
      </w:tr>
      <w:tr w:rsidR="00291162" w:rsidRPr="00803320" w14:paraId="5102C2A0" w14:textId="77777777" w:rsidTr="00623221">
        <w:trPr>
          <w:gridAfter w:val="1"/>
          <w:wAfter w:w="94" w:type="dxa"/>
        </w:trPr>
        <w:tc>
          <w:tcPr>
            <w:tcW w:w="1276" w:type="dxa"/>
          </w:tcPr>
          <w:p w14:paraId="3467599C" w14:textId="24881A55" w:rsidR="00291162" w:rsidRPr="00803320" w:rsidRDefault="00291162" w:rsidP="00803320">
            <w:pPr>
              <w:jc w:val="center"/>
              <w:rPr>
                <w:rFonts w:ascii="Arial" w:hAnsi="Arial" w:cs="Arial"/>
                <w:b/>
                <w:bCs/>
                <w:sz w:val="24"/>
                <w:szCs w:val="24"/>
              </w:rPr>
            </w:pPr>
            <w:r w:rsidRPr="00803320">
              <w:rPr>
                <w:rFonts w:ascii="Arial" w:hAnsi="Arial" w:cs="Arial"/>
                <w:b/>
                <w:bCs/>
                <w:sz w:val="24"/>
                <w:szCs w:val="24"/>
              </w:rPr>
              <w:lastRenderedPageBreak/>
              <w:t>Kohlberg</w:t>
            </w:r>
          </w:p>
        </w:tc>
        <w:tc>
          <w:tcPr>
            <w:tcW w:w="2694" w:type="dxa"/>
            <w:gridSpan w:val="2"/>
          </w:tcPr>
          <w:p w14:paraId="7BE577E8" w14:textId="60D95FFF" w:rsidR="00291162" w:rsidRPr="00803320" w:rsidRDefault="00291162" w:rsidP="00803320">
            <w:pPr>
              <w:pStyle w:val="Ttulo3"/>
              <w:shd w:val="clear" w:color="auto" w:fill="FFFFFF"/>
              <w:spacing w:before="0"/>
              <w:jc w:val="center"/>
              <w:outlineLvl w:val="2"/>
              <w:rPr>
                <w:rFonts w:ascii="Arial" w:hAnsi="Arial" w:cs="Arial"/>
                <w:b/>
                <w:bCs/>
                <w:color w:val="111111"/>
              </w:rPr>
            </w:pPr>
            <w:r w:rsidRPr="00803320">
              <w:rPr>
                <w:rFonts w:ascii="Arial" w:hAnsi="Arial" w:cs="Arial"/>
                <w:b/>
                <w:bCs/>
                <w:color w:val="111111"/>
              </w:rPr>
              <w:t>Etapa uno: orientación a la obediencia y el castigo.</w:t>
            </w:r>
          </w:p>
        </w:tc>
        <w:tc>
          <w:tcPr>
            <w:tcW w:w="2268" w:type="dxa"/>
            <w:gridSpan w:val="2"/>
          </w:tcPr>
          <w:p w14:paraId="2D35EF00" w14:textId="43FB199F" w:rsidR="00291162" w:rsidRPr="00803320" w:rsidRDefault="00803320" w:rsidP="00803320">
            <w:pPr>
              <w:jc w:val="center"/>
              <w:rPr>
                <w:rFonts w:ascii="Arial" w:hAnsi="Arial" w:cs="Arial"/>
                <w:b/>
                <w:bCs/>
                <w:sz w:val="24"/>
                <w:szCs w:val="24"/>
              </w:rPr>
            </w:pPr>
            <w:r w:rsidRPr="00803320">
              <w:rPr>
                <w:rFonts w:ascii="Arial" w:hAnsi="Arial" w:cs="Arial"/>
                <w:b/>
                <w:bCs/>
                <w:sz w:val="24"/>
                <w:szCs w:val="24"/>
              </w:rPr>
              <w:t>Etapa dos: individualismo e intercambio u orientación instrumental.</w:t>
            </w:r>
          </w:p>
        </w:tc>
        <w:tc>
          <w:tcPr>
            <w:tcW w:w="1984" w:type="dxa"/>
            <w:gridSpan w:val="2"/>
          </w:tcPr>
          <w:p w14:paraId="091EA640" w14:textId="4921C5BA" w:rsidR="00291162" w:rsidRPr="00803320" w:rsidRDefault="00803320" w:rsidP="00803320">
            <w:pPr>
              <w:jc w:val="center"/>
              <w:rPr>
                <w:rFonts w:ascii="Arial" w:hAnsi="Arial" w:cs="Arial"/>
                <w:b/>
                <w:bCs/>
                <w:sz w:val="24"/>
                <w:szCs w:val="24"/>
              </w:rPr>
            </w:pPr>
            <w:r w:rsidRPr="00803320">
              <w:rPr>
                <w:rFonts w:ascii="Arial" w:hAnsi="Arial" w:cs="Arial"/>
                <w:b/>
                <w:bCs/>
                <w:sz w:val="24"/>
                <w:szCs w:val="24"/>
              </w:rPr>
              <w:t>Etapa tres: orientación del buen chico/buena chica o etapa de las buenas relaciones interpersonales.</w:t>
            </w:r>
          </w:p>
        </w:tc>
        <w:tc>
          <w:tcPr>
            <w:tcW w:w="2268" w:type="dxa"/>
            <w:gridSpan w:val="3"/>
          </w:tcPr>
          <w:p w14:paraId="77DC9128" w14:textId="4728A6AF" w:rsidR="00291162" w:rsidRPr="00803320" w:rsidRDefault="00803320" w:rsidP="00803320">
            <w:pPr>
              <w:jc w:val="center"/>
              <w:rPr>
                <w:rFonts w:ascii="Arial" w:hAnsi="Arial" w:cs="Arial"/>
                <w:b/>
                <w:bCs/>
                <w:sz w:val="24"/>
                <w:szCs w:val="24"/>
              </w:rPr>
            </w:pPr>
            <w:r w:rsidRPr="00803320">
              <w:rPr>
                <w:rFonts w:ascii="Arial" w:hAnsi="Arial" w:cs="Arial"/>
                <w:b/>
                <w:bCs/>
                <w:sz w:val="24"/>
                <w:szCs w:val="24"/>
              </w:rPr>
              <w:t>Etapa cuatro: orientación a la ley y el orden</w:t>
            </w:r>
          </w:p>
        </w:tc>
        <w:tc>
          <w:tcPr>
            <w:tcW w:w="2127" w:type="dxa"/>
            <w:gridSpan w:val="3"/>
          </w:tcPr>
          <w:p w14:paraId="63B9964D" w14:textId="3572B668" w:rsidR="00291162" w:rsidRPr="00803320" w:rsidRDefault="00803320" w:rsidP="00803320">
            <w:pPr>
              <w:jc w:val="center"/>
              <w:rPr>
                <w:rFonts w:ascii="Arial" w:hAnsi="Arial" w:cs="Arial"/>
                <w:b/>
                <w:bCs/>
                <w:sz w:val="24"/>
                <w:szCs w:val="24"/>
              </w:rPr>
            </w:pPr>
            <w:r w:rsidRPr="00803320">
              <w:rPr>
                <w:rFonts w:ascii="Arial" w:hAnsi="Arial" w:cs="Arial"/>
                <w:b/>
                <w:bCs/>
                <w:sz w:val="24"/>
                <w:szCs w:val="24"/>
              </w:rPr>
              <w:t>Etapa cinco: contrato social y derechos individuales</w:t>
            </w:r>
          </w:p>
        </w:tc>
        <w:tc>
          <w:tcPr>
            <w:tcW w:w="2693" w:type="dxa"/>
            <w:gridSpan w:val="2"/>
          </w:tcPr>
          <w:p w14:paraId="7A3905B3" w14:textId="77777777" w:rsidR="00623221" w:rsidRPr="00803320" w:rsidRDefault="00623221" w:rsidP="00803320">
            <w:pPr>
              <w:pStyle w:val="Ttulo3"/>
              <w:shd w:val="clear" w:color="auto" w:fill="FFFFFF"/>
              <w:spacing w:before="0"/>
              <w:jc w:val="center"/>
              <w:outlineLvl w:val="2"/>
              <w:rPr>
                <w:rFonts w:ascii="Arial" w:hAnsi="Arial" w:cs="Arial"/>
                <w:b/>
                <w:bCs/>
                <w:color w:val="111111"/>
              </w:rPr>
            </w:pPr>
            <w:r w:rsidRPr="00803320">
              <w:rPr>
                <w:rFonts w:ascii="Arial" w:hAnsi="Arial" w:cs="Arial"/>
                <w:b/>
                <w:bCs/>
                <w:color w:val="111111"/>
              </w:rPr>
              <w:t>Etapa seis: orientación hacia los principios universales</w:t>
            </w:r>
          </w:p>
          <w:p w14:paraId="61C80207" w14:textId="77777777" w:rsidR="00291162" w:rsidRPr="00803320" w:rsidRDefault="00291162" w:rsidP="00803320">
            <w:pPr>
              <w:pStyle w:val="Ttulo3"/>
              <w:shd w:val="clear" w:color="auto" w:fill="FFFFFF"/>
              <w:spacing w:before="0" w:line="450" w:lineRule="atLeast"/>
              <w:jc w:val="center"/>
              <w:outlineLvl w:val="2"/>
              <w:rPr>
                <w:rFonts w:ascii="Arial" w:hAnsi="Arial" w:cs="Arial"/>
                <w:b/>
                <w:bCs/>
                <w:color w:val="111111"/>
              </w:rPr>
            </w:pPr>
          </w:p>
        </w:tc>
      </w:tr>
      <w:tr w:rsidR="00623221" w:rsidRPr="00803320" w14:paraId="54FA44B4" w14:textId="77777777" w:rsidTr="00623221">
        <w:trPr>
          <w:gridAfter w:val="1"/>
          <w:wAfter w:w="94" w:type="dxa"/>
        </w:trPr>
        <w:tc>
          <w:tcPr>
            <w:tcW w:w="1276" w:type="dxa"/>
          </w:tcPr>
          <w:p w14:paraId="61DCA732" w14:textId="77777777" w:rsidR="00623221" w:rsidRPr="00803320" w:rsidRDefault="00623221" w:rsidP="00FE3696">
            <w:pPr>
              <w:rPr>
                <w:rFonts w:ascii="Arial" w:hAnsi="Arial" w:cs="Arial"/>
                <w:sz w:val="24"/>
                <w:szCs w:val="24"/>
              </w:rPr>
            </w:pPr>
          </w:p>
        </w:tc>
        <w:tc>
          <w:tcPr>
            <w:tcW w:w="2694" w:type="dxa"/>
            <w:gridSpan w:val="2"/>
          </w:tcPr>
          <w:p w14:paraId="67A81B49" w14:textId="77777777" w:rsidR="00803320" w:rsidRPr="00803320" w:rsidRDefault="00803320" w:rsidP="00803320">
            <w:pPr>
              <w:pStyle w:val="Ttulo3"/>
              <w:shd w:val="clear" w:color="auto" w:fill="FFFFFF"/>
              <w:outlineLvl w:val="2"/>
              <w:rPr>
                <w:rFonts w:ascii="Arial" w:hAnsi="Arial" w:cs="Arial"/>
                <w:color w:val="111111"/>
              </w:rPr>
            </w:pPr>
            <w:r w:rsidRPr="00803320">
              <w:rPr>
                <w:rFonts w:ascii="Arial" w:hAnsi="Arial" w:cs="Arial"/>
                <w:color w:val="111111"/>
              </w:rPr>
              <w:t>En esta etapa las reglas son fijas y absolutas, obedecer es importante porque es la forma de evitar el castigo.</w:t>
            </w:r>
          </w:p>
          <w:p w14:paraId="222AE79E" w14:textId="77777777" w:rsidR="00803320" w:rsidRPr="00803320" w:rsidRDefault="00803320" w:rsidP="00803320">
            <w:pPr>
              <w:pStyle w:val="Ttulo3"/>
              <w:shd w:val="clear" w:color="auto" w:fill="FFFFFF"/>
              <w:outlineLvl w:val="2"/>
              <w:rPr>
                <w:rFonts w:ascii="Arial" w:hAnsi="Arial" w:cs="Arial"/>
                <w:color w:val="111111"/>
              </w:rPr>
            </w:pPr>
            <w:r w:rsidRPr="00803320">
              <w:rPr>
                <w:rFonts w:ascii="Arial" w:hAnsi="Arial" w:cs="Arial"/>
                <w:color w:val="111111"/>
              </w:rPr>
              <w:t>Si una persona es castigada es porque hizo algo malo, el comportamiento está determinado por las consecuencias, el individuo entonces debe obedecer para evitar ser castigado.</w:t>
            </w:r>
          </w:p>
          <w:p w14:paraId="6907132F" w14:textId="38F929DD" w:rsidR="00623221" w:rsidRPr="00803320" w:rsidRDefault="00803320" w:rsidP="00803320">
            <w:pPr>
              <w:pStyle w:val="Ttulo3"/>
              <w:shd w:val="clear" w:color="auto" w:fill="FFFFFF"/>
              <w:spacing w:before="0"/>
              <w:outlineLvl w:val="2"/>
              <w:rPr>
                <w:rFonts w:ascii="Arial" w:hAnsi="Arial" w:cs="Arial"/>
                <w:color w:val="111111"/>
              </w:rPr>
            </w:pPr>
            <w:r w:rsidRPr="00803320">
              <w:rPr>
                <w:rFonts w:ascii="Arial" w:hAnsi="Arial" w:cs="Arial"/>
                <w:color w:val="111111"/>
              </w:rPr>
              <w:t>Cuanto peor es el castigo mayor es la falta.</w:t>
            </w:r>
          </w:p>
        </w:tc>
        <w:tc>
          <w:tcPr>
            <w:tcW w:w="2268" w:type="dxa"/>
            <w:gridSpan w:val="2"/>
          </w:tcPr>
          <w:p w14:paraId="3ABB7121" w14:textId="77777777" w:rsidR="00803320" w:rsidRPr="00803320" w:rsidRDefault="00803320" w:rsidP="00803320">
            <w:pPr>
              <w:rPr>
                <w:rFonts w:ascii="Arial" w:hAnsi="Arial" w:cs="Arial"/>
                <w:sz w:val="24"/>
                <w:szCs w:val="24"/>
              </w:rPr>
            </w:pPr>
            <w:r w:rsidRPr="00803320">
              <w:rPr>
                <w:rFonts w:ascii="Arial" w:hAnsi="Arial" w:cs="Arial"/>
                <w:sz w:val="24"/>
                <w:szCs w:val="24"/>
              </w:rPr>
              <w:t>En esa etapa son capaces de tener en cuenta los puntos de vista individuales de otras personas y juzgar las acciones en función de cómo satisfacen sus propias necesidades.</w:t>
            </w:r>
          </w:p>
          <w:p w14:paraId="4BC06174" w14:textId="77777777" w:rsidR="00803320" w:rsidRPr="00803320" w:rsidRDefault="00803320" w:rsidP="00803320">
            <w:pPr>
              <w:rPr>
                <w:rFonts w:ascii="Arial" w:hAnsi="Arial" w:cs="Arial"/>
                <w:sz w:val="24"/>
                <w:szCs w:val="24"/>
              </w:rPr>
            </w:pPr>
            <w:r w:rsidRPr="00803320">
              <w:rPr>
                <w:rFonts w:ascii="Arial" w:hAnsi="Arial" w:cs="Arial"/>
                <w:sz w:val="24"/>
                <w:szCs w:val="24"/>
              </w:rPr>
              <w:t>La reciprocidad es posible en este punto del desarrollo moral, pero sólo si sirven a los propios intereses.</w:t>
            </w:r>
          </w:p>
          <w:p w14:paraId="4F77F31A" w14:textId="28A038CA" w:rsidR="00623221" w:rsidRPr="00803320" w:rsidRDefault="00803320" w:rsidP="00803320">
            <w:pPr>
              <w:rPr>
                <w:rFonts w:ascii="Arial" w:hAnsi="Arial" w:cs="Arial"/>
                <w:sz w:val="24"/>
                <w:szCs w:val="24"/>
              </w:rPr>
            </w:pPr>
            <w:r w:rsidRPr="00803320">
              <w:rPr>
                <w:rFonts w:ascii="Arial" w:hAnsi="Arial" w:cs="Arial"/>
                <w:sz w:val="24"/>
                <w:szCs w:val="24"/>
              </w:rPr>
              <w:t>Su razonamiento muestra interés limitado por las necesidades de los demás, las cuales sólo interesan hasta el punto en que puedan promover los intereses propios.</w:t>
            </w:r>
          </w:p>
        </w:tc>
        <w:tc>
          <w:tcPr>
            <w:tcW w:w="1984" w:type="dxa"/>
            <w:gridSpan w:val="2"/>
          </w:tcPr>
          <w:p w14:paraId="03E60B32" w14:textId="77777777" w:rsidR="00803320" w:rsidRPr="00803320" w:rsidRDefault="00803320" w:rsidP="00803320">
            <w:pPr>
              <w:rPr>
                <w:rFonts w:ascii="Arial" w:hAnsi="Arial" w:cs="Arial"/>
                <w:sz w:val="24"/>
                <w:szCs w:val="24"/>
              </w:rPr>
            </w:pPr>
            <w:r w:rsidRPr="00803320">
              <w:rPr>
                <w:rFonts w:ascii="Arial" w:hAnsi="Arial" w:cs="Arial"/>
                <w:sz w:val="24"/>
                <w:szCs w:val="24"/>
              </w:rPr>
              <w:t>Es la etapa de las relaciones interpersonales del desarrollo moral, se enfoca cumplir con las expectativas y roles sociales.</w:t>
            </w:r>
          </w:p>
          <w:p w14:paraId="0887F765" w14:textId="77777777" w:rsidR="00803320" w:rsidRPr="00803320" w:rsidRDefault="00803320" w:rsidP="00803320">
            <w:pPr>
              <w:rPr>
                <w:rFonts w:ascii="Arial" w:hAnsi="Arial" w:cs="Arial"/>
                <w:sz w:val="24"/>
                <w:szCs w:val="24"/>
              </w:rPr>
            </w:pPr>
            <w:r w:rsidRPr="00803320">
              <w:rPr>
                <w:rFonts w:ascii="Arial" w:hAnsi="Arial" w:cs="Arial"/>
                <w:sz w:val="24"/>
                <w:szCs w:val="24"/>
              </w:rPr>
              <w:t>El individuo es bueno para que otros lo vean como una buena persona, por tanto, la ética se basa en la aprobación de los otros.</w:t>
            </w:r>
          </w:p>
          <w:p w14:paraId="47B5FE0B" w14:textId="750F9945" w:rsidR="00623221" w:rsidRPr="00803320" w:rsidRDefault="00803320" w:rsidP="00803320">
            <w:pPr>
              <w:rPr>
                <w:rFonts w:ascii="Arial" w:hAnsi="Arial" w:cs="Arial"/>
                <w:sz w:val="24"/>
                <w:szCs w:val="24"/>
              </w:rPr>
            </w:pPr>
            <w:r w:rsidRPr="00803320">
              <w:rPr>
                <w:rFonts w:ascii="Arial" w:hAnsi="Arial" w:cs="Arial"/>
                <w:sz w:val="24"/>
                <w:szCs w:val="24"/>
              </w:rPr>
              <w:t>Hay un énfasis en la conformidad, ser «agradable» y la consideración de cómo las elecciones influyen en las relaciones.</w:t>
            </w:r>
          </w:p>
        </w:tc>
        <w:tc>
          <w:tcPr>
            <w:tcW w:w="2268" w:type="dxa"/>
            <w:gridSpan w:val="3"/>
          </w:tcPr>
          <w:p w14:paraId="1B0C7096" w14:textId="77777777" w:rsidR="00803320" w:rsidRPr="00803320" w:rsidRDefault="00803320" w:rsidP="00803320">
            <w:pPr>
              <w:rPr>
                <w:rFonts w:ascii="Arial" w:hAnsi="Arial" w:cs="Arial"/>
                <w:sz w:val="24"/>
                <w:szCs w:val="24"/>
              </w:rPr>
            </w:pPr>
            <w:r w:rsidRPr="00803320">
              <w:rPr>
                <w:rFonts w:ascii="Arial" w:hAnsi="Arial" w:cs="Arial"/>
                <w:sz w:val="24"/>
                <w:szCs w:val="24"/>
              </w:rPr>
              <w:t>Esta etapa se centra en mantener el orden social, el individuo toma consciencia de las normas más universales de la sociedad, por lo cual sus juicios morales se refieren a obedecer aquellas reglas para defender la ley y evitar la culpa.</w:t>
            </w:r>
          </w:p>
          <w:p w14:paraId="2FB8AF9D" w14:textId="77777777" w:rsidR="00803320" w:rsidRPr="00803320" w:rsidRDefault="00803320" w:rsidP="00803320">
            <w:pPr>
              <w:rPr>
                <w:rFonts w:ascii="Arial" w:hAnsi="Arial" w:cs="Arial"/>
                <w:sz w:val="24"/>
                <w:szCs w:val="24"/>
              </w:rPr>
            </w:pPr>
            <w:r w:rsidRPr="00803320">
              <w:rPr>
                <w:rFonts w:ascii="Arial" w:hAnsi="Arial" w:cs="Arial"/>
                <w:sz w:val="24"/>
                <w:szCs w:val="24"/>
              </w:rPr>
              <w:t>Las reglas y normas sociales son las que determinan el comportamiento del individuo, el cual tiene ahora una consideración desde una perspectiva más amplia, la de las leyes sociales.</w:t>
            </w:r>
          </w:p>
          <w:p w14:paraId="3EEB14C8" w14:textId="77777777" w:rsidR="00803320" w:rsidRPr="00803320" w:rsidRDefault="00803320" w:rsidP="00803320">
            <w:pPr>
              <w:rPr>
                <w:rFonts w:ascii="Arial" w:hAnsi="Arial" w:cs="Arial"/>
                <w:sz w:val="24"/>
                <w:szCs w:val="24"/>
              </w:rPr>
            </w:pPr>
            <w:r w:rsidRPr="00803320">
              <w:rPr>
                <w:rFonts w:ascii="Arial" w:hAnsi="Arial" w:cs="Arial"/>
                <w:sz w:val="24"/>
                <w:szCs w:val="24"/>
              </w:rPr>
              <w:t>Ahora la toma decisiones morales se convierte en algo más que la simple sumisión de lazos sociales estrechos de amistad, las leyes se consideran iguales para todos.</w:t>
            </w:r>
          </w:p>
          <w:p w14:paraId="34A3FE26" w14:textId="77777777" w:rsidR="00803320" w:rsidRPr="00803320" w:rsidRDefault="00803320" w:rsidP="00803320">
            <w:pPr>
              <w:rPr>
                <w:rFonts w:ascii="Arial" w:hAnsi="Arial" w:cs="Arial"/>
                <w:sz w:val="24"/>
                <w:szCs w:val="24"/>
              </w:rPr>
            </w:pPr>
            <w:r w:rsidRPr="00803320">
              <w:rPr>
                <w:rFonts w:ascii="Arial" w:hAnsi="Arial" w:cs="Arial"/>
                <w:sz w:val="24"/>
                <w:szCs w:val="24"/>
              </w:rPr>
              <w:t>El individuo cree que las reglas y leyes mantienen un orden social que vale la pena preservar.</w:t>
            </w:r>
          </w:p>
          <w:p w14:paraId="2BDFBE6B" w14:textId="5CFCABF8" w:rsidR="00623221" w:rsidRPr="00803320" w:rsidRDefault="00803320" w:rsidP="00803320">
            <w:pPr>
              <w:rPr>
                <w:rFonts w:ascii="Arial" w:hAnsi="Arial" w:cs="Arial"/>
                <w:sz w:val="24"/>
                <w:szCs w:val="24"/>
              </w:rPr>
            </w:pPr>
            <w:r w:rsidRPr="00803320">
              <w:rPr>
                <w:rFonts w:ascii="Arial" w:hAnsi="Arial" w:cs="Arial"/>
                <w:sz w:val="24"/>
                <w:szCs w:val="24"/>
              </w:rPr>
              <w:t xml:space="preserve">El razonamiento moral en esta etapa está más allá de la necesidad de aprobación individual exhibida en la etapa anterior. </w:t>
            </w:r>
          </w:p>
        </w:tc>
        <w:tc>
          <w:tcPr>
            <w:tcW w:w="2127" w:type="dxa"/>
            <w:gridSpan w:val="3"/>
          </w:tcPr>
          <w:p w14:paraId="2759D8CD" w14:textId="77777777" w:rsidR="00623221" w:rsidRPr="00803320" w:rsidRDefault="00623221" w:rsidP="00803320">
            <w:pPr>
              <w:rPr>
                <w:rFonts w:ascii="Arial" w:hAnsi="Arial" w:cs="Arial"/>
                <w:sz w:val="24"/>
                <w:szCs w:val="24"/>
              </w:rPr>
            </w:pPr>
            <w:r w:rsidRPr="00803320">
              <w:rPr>
                <w:rFonts w:ascii="Arial" w:hAnsi="Arial" w:cs="Arial"/>
                <w:sz w:val="24"/>
                <w:szCs w:val="24"/>
              </w:rPr>
              <w:t>El individuo se da cuenta de que, si bien las reglas o leyes pueden existir para el bien de la mayoría, hay ocasiones en que van en contra vía del interés de individuos particulares.</w:t>
            </w:r>
          </w:p>
          <w:p w14:paraId="3FF6ED8A" w14:textId="77777777" w:rsidR="00623221" w:rsidRPr="00803320" w:rsidRDefault="00623221" w:rsidP="00803320">
            <w:pPr>
              <w:rPr>
                <w:rFonts w:ascii="Arial" w:hAnsi="Arial" w:cs="Arial"/>
                <w:sz w:val="24"/>
                <w:szCs w:val="24"/>
              </w:rPr>
            </w:pPr>
            <w:r w:rsidRPr="00803320">
              <w:rPr>
                <w:rFonts w:ascii="Arial" w:hAnsi="Arial" w:cs="Arial"/>
                <w:sz w:val="24"/>
                <w:szCs w:val="24"/>
              </w:rPr>
              <w:t>Cuando las leyes no son consistentes con los derechos individuales y los intereses de la mayoría, no producen beneficios para las personas y se deben considerar otras alternativas.</w:t>
            </w:r>
          </w:p>
          <w:p w14:paraId="4198E138" w14:textId="4820EF31" w:rsidR="00623221" w:rsidRPr="00803320" w:rsidRDefault="00623221" w:rsidP="00803320">
            <w:pPr>
              <w:rPr>
                <w:rFonts w:ascii="Arial" w:hAnsi="Arial" w:cs="Arial"/>
                <w:sz w:val="24"/>
                <w:szCs w:val="24"/>
              </w:rPr>
            </w:pPr>
            <w:r w:rsidRPr="00803320">
              <w:rPr>
                <w:rFonts w:ascii="Arial" w:hAnsi="Arial" w:cs="Arial"/>
                <w:sz w:val="24"/>
                <w:szCs w:val="24"/>
              </w:rPr>
              <w:t>Esto se puede lograr a través de una decisión mayoritaria y el compromiso consecuente, el concepto de democracia se basa teóricamente en este razonamiento.</w:t>
            </w:r>
          </w:p>
        </w:tc>
        <w:tc>
          <w:tcPr>
            <w:tcW w:w="2693" w:type="dxa"/>
            <w:gridSpan w:val="2"/>
          </w:tcPr>
          <w:p w14:paraId="7FA65474" w14:textId="77777777" w:rsidR="00623221" w:rsidRPr="00803320" w:rsidRDefault="00623221" w:rsidP="00803320">
            <w:pPr>
              <w:pStyle w:val="Ttulo3"/>
              <w:shd w:val="clear" w:color="auto" w:fill="FFFFFF"/>
              <w:outlineLvl w:val="2"/>
              <w:rPr>
                <w:rFonts w:ascii="Arial" w:hAnsi="Arial" w:cs="Arial"/>
                <w:color w:val="111111"/>
              </w:rPr>
            </w:pPr>
            <w:r w:rsidRPr="00803320">
              <w:rPr>
                <w:rFonts w:ascii="Arial" w:hAnsi="Arial" w:cs="Arial"/>
                <w:color w:val="111111"/>
              </w:rPr>
              <w:t>En esta etapa los individuos han desarrollado su propio conjunto de razonamiento ético que puede o no ajustarse a la ley, dichos principios se aplican a todos.</w:t>
            </w:r>
          </w:p>
          <w:p w14:paraId="2104ECB9" w14:textId="2765C5A6" w:rsidR="00623221" w:rsidRPr="00803320" w:rsidRDefault="00623221" w:rsidP="00803320">
            <w:pPr>
              <w:pStyle w:val="Ttulo3"/>
              <w:shd w:val="clear" w:color="auto" w:fill="FFFFFF"/>
              <w:spacing w:before="0"/>
              <w:outlineLvl w:val="2"/>
              <w:rPr>
                <w:rFonts w:ascii="Arial" w:hAnsi="Arial" w:cs="Arial"/>
                <w:color w:val="111111"/>
              </w:rPr>
            </w:pPr>
            <w:r w:rsidRPr="00803320">
              <w:rPr>
                <w:rFonts w:ascii="Arial" w:hAnsi="Arial" w:cs="Arial"/>
                <w:color w:val="111111"/>
              </w:rPr>
              <w:t>Según Kohlberg, es la etapa más alta de funcionamiento, alcanzado sólo por unos pocos individuos, en esta etapa, la acción apropiada está determinada por los principios éticos de conciencia elegidos por uno mismo.</w:t>
            </w:r>
          </w:p>
        </w:tc>
      </w:tr>
    </w:tbl>
    <w:p w14:paraId="1C4E7D3C" w14:textId="3F1E7147" w:rsidR="00BE6A90" w:rsidRDefault="00BE6A90" w:rsidP="004358C8">
      <w:pPr>
        <w:ind w:left="708"/>
      </w:pPr>
    </w:p>
    <w:p w14:paraId="0DEC8730" w14:textId="77777777" w:rsidR="00291162" w:rsidRDefault="00291162" w:rsidP="004358C8">
      <w:pPr>
        <w:ind w:left="708"/>
      </w:pPr>
    </w:p>
    <w:sectPr w:rsidR="00291162" w:rsidSect="005843EE">
      <w:pgSz w:w="15842" w:h="12242" w:orient="landscape"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C8"/>
    <w:rsid w:val="00264AC6"/>
    <w:rsid w:val="00291162"/>
    <w:rsid w:val="004358C8"/>
    <w:rsid w:val="005843EE"/>
    <w:rsid w:val="00623221"/>
    <w:rsid w:val="00661BBB"/>
    <w:rsid w:val="00803320"/>
    <w:rsid w:val="00832FE5"/>
    <w:rsid w:val="00BE6A90"/>
    <w:rsid w:val="00D15B6C"/>
    <w:rsid w:val="00DD5D18"/>
    <w:rsid w:val="00EB6EC6"/>
    <w:rsid w:val="00ED6FF2"/>
    <w:rsid w:val="00FE36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F2755"/>
  <w15:chartTrackingRefBased/>
  <w15:docId w15:val="{71A8B46C-EEA0-4511-BCB3-0C2A9A9B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661BB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DD5D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E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E6A90"/>
    <w:rPr>
      <w:color w:val="0563C1" w:themeColor="hyperlink"/>
      <w:u w:val="single"/>
    </w:rPr>
  </w:style>
  <w:style w:type="character" w:styleId="Hipervnculovisitado">
    <w:name w:val="FollowedHyperlink"/>
    <w:basedOn w:val="Fuentedeprrafopredeter"/>
    <w:uiPriority w:val="99"/>
    <w:semiHidden/>
    <w:unhideWhenUsed/>
    <w:rsid w:val="00661BBB"/>
    <w:rPr>
      <w:color w:val="954F72" w:themeColor="followedHyperlink"/>
      <w:u w:val="single"/>
    </w:rPr>
  </w:style>
  <w:style w:type="character" w:customStyle="1" w:styleId="Ttulo2Car">
    <w:name w:val="Título 2 Car"/>
    <w:basedOn w:val="Fuentedeprrafopredeter"/>
    <w:link w:val="Ttulo2"/>
    <w:uiPriority w:val="9"/>
    <w:rsid w:val="00661BB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DD5D1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D5D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DD5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3206">
      <w:bodyDiv w:val="1"/>
      <w:marLeft w:val="0"/>
      <w:marRight w:val="0"/>
      <w:marTop w:val="0"/>
      <w:marBottom w:val="0"/>
      <w:divBdr>
        <w:top w:val="none" w:sz="0" w:space="0" w:color="auto"/>
        <w:left w:val="none" w:sz="0" w:space="0" w:color="auto"/>
        <w:bottom w:val="none" w:sz="0" w:space="0" w:color="auto"/>
        <w:right w:val="none" w:sz="0" w:space="0" w:color="auto"/>
      </w:divBdr>
    </w:div>
    <w:div w:id="484124836">
      <w:bodyDiv w:val="1"/>
      <w:marLeft w:val="0"/>
      <w:marRight w:val="0"/>
      <w:marTop w:val="0"/>
      <w:marBottom w:val="0"/>
      <w:divBdr>
        <w:top w:val="none" w:sz="0" w:space="0" w:color="auto"/>
        <w:left w:val="none" w:sz="0" w:space="0" w:color="auto"/>
        <w:bottom w:val="none" w:sz="0" w:space="0" w:color="auto"/>
        <w:right w:val="none" w:sz="0" w:space="0" w:color="auto"/>
      </w:divBdr>
    </w:div>
    <w:div w:id="575944591">
      <w:bodyDiv w:val="1"/>
      <w:marLeft w:val="0"/>
      <w:marRight w:val="0"/>
      <w:marTop w:val="0"/>
      <w:marBottom w:val="0"/>
      <w:divBdr>
        <w:top w:val="none" w:sz="0" w:space="0" w:color="auto"/>
        <w:left w:val="none" w:sz="0" w:space="0" w:color="auto"/>
        <w:bottom w:val="none" w:sz="0" w:space="0" w:color="auto"/>
        <w:right w:val="none" w:sz="0" w:space="0" w:color="auto"/>
      </w:divBdr>
    </w:div>
    <w:div w:id="1324898182">
      <w:bodyDiv w:val="1"/>
      <w:marLeft w:val="0"/>
      <w:marRight w:val="0"/>
      <w:marTop w:val="0"/>
      <w:marBottom w:val="0"/>
      <w:divBdr>
        <w:top w:val="none" w:sz="0" w:space="0" w:color="auto"/>
        <w:left w:val="none" w:sz="0" w:space="0" w:color="auto"/>
        <w:bottom w:val="none" w:sz="0" w:space="0" w:color="auto"/>
        <w:right w:val="none" w:sz="0" w:space="0" w:color="auto"/>
      </w:divBdr>
    </w:div>
    <w:div w:id="1655063664">
      <w:bodyDiv w:val="1"/>
      <w:marLeft w:val="0"/>
      <w:marRight w:val="0"/>
      <w:marTop w:val="0"/>
      <w:marBottom w:val="0"/>
      <w:divBdr>
        <w:top w:val="none" w:sz="0" w:space="0" w:color="auto"/>
        <w:left w:val="none" w:sz="0" w:space="0" w:color="auto"/>
        <w:bottom w:val="none" w:sz="0" w:space="0" w:color="auto"/>
        <w:right w:val="none" w:sz="0" w:space="0" w:color="auto"/>
      </w:divBdr>
    </w:div>
    <w:div w:id="1702244354">
      <w:bodyDiv w:val="1"/>
      <w:marLeft w:val="0"/>
      <w:marRight w:val="0"/>
      <w:marTop w:val="0"/>
      <w:marBottom w:val="0"/>
      <w:divBdr>
        <w:top w:val="none" w:sz="0" w:space="0" w:color="auto"/>
        <w:left w:val="none" w:sz="0" w:space="0" w:color="auto"/>
        <w:bottom w:val="none" w:sz="0" w:space="0" w:color="auto"/>
        <w:right w:val="none" w:sz="0" w:space="0" w:color="auto"/>
      </w:divBdr>
    </w:div>
    <w:div w:id="193712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watch?v=rNWoTtlFNH4&amp;feature=youtu.be&amp;t=117" TargetMode="External"/><Relationship Id="rId18" Type="http://schemas.openxmlformats.org/officeDocument/2006/relationships/hyperlink" Target="https://youtube.com/watch?v=rNWoTtlFNH4&amp;feature=youtu.be&amp;t=163" TargetMode="External"/><Relationship Id="rId26" Type="http://schemas.openxmlformats.org/officeDocument/2006/relationships/hyperlink" Target="https://youtube.com/watch?v=rNWoTtlFNH4&amp;feature=youtu.be&amp;t=267" TargetMode="External"/><Relationship Id="rId39" Type="http://schemas.openxmlformats.org/officeDocument/2006/relationships/hyperlink" Target="https://youtube.com/watch?v=rNWoTtlFNH4&amp;feature=youtu.be&amp;t=395" TargetMode="External"/><Relationship Id="rId21" Type="http://schemas.openxmlformats.org/officeDocument/2006/relationships/hyperlink" Target="https://youtube.com/watch?v=rNWoTtlFNH4&amp;feature=youtu.be&amp;t=175" TargetMode="External"/><Relationship Id="rId34" Type="http://schemas.openxmlformats.org/officeDocument/2006/relationships/hyperlink" Target="https://youtube.com/watch?v=rNWoTtlFNH4&amp;feature=youtu.be&amp;t=289" TargetMode="External"/><Relationship Id="rId42" Type="http://schemas.openxmlformats.org/officeDocument/2006/relationships/hyperlink" Target="https://youtube.com/watch?v=rNWoTtlFNH4&amp;feature=youtu.be&amp;t=403" TargetMode="External"/><Relationship Id="rId47" Type="http://schemas.openxmlformats.org/officeDocument/2006/relationships/hyperlink" Target="https://youtube.com/watch?v=rNWoTtlFNH4&amp;feature=youtu.be&amp;t=416" TargetMode="External"/><Relationship Id="rId50" Type="http://schemas.openxmlformats.org/officeDocument/2006/relationships/hyperlink" Target="https://youtube.com/watch?v=rNWoTtlFNH4&amp;feature=youtu.be&amp;t=423" TargetMode="External"/><Relationship Id="rId55" Type="http://schemas.openxmlformats.org/officeDocument/2006/relationships/hyperlink" Target="https://youtube.com/watch?v=rNWoTtlFNH4&amp;feature=youtu.be&amp;t=444" TargetMode="External"/><Relationship Id="rId63" Type="http://schemas.openxmlformats.org/officeDocument/2006/relationships/hyperlink" Target="https://youtube.com/watch?v=rNWoTtlFNH4&amp;feature=youtu.be&amp;t=476" TargetMode="External"/><Relationship Id="rId68" Type="http://schemas.openxmlformats.org/officeDocument/2006/relationships/hyperlink" Target="https://youtube.com/watch?v=rNWoTtlFNH4&amp;feature=youtu.be&amp;t=503" TargetMode="External"/><Relationship Id="rId76" Type="http://schemas.openxmlformats.org/officeDocument/2006/relationships/hyperlink" Target="https://youtube.com/watch?v=rNWoTtlFNH4&amp;feature=youtu.be&amp;t=529" TargetMode="External"/><Relationship Id="rId84" Type="http://schemas.openxmlformats.org/officeDocument/2006/relationships/fontTable" Target="fontTable.xml"/><Relationship Id="rId7" Type="http://schemas.openxmlformats.org/officeDocument/2006/relationships/hyperlink" Target="https://youtube.com/watch?v=rNWoTtlFNH4&amp;feature=youtu.be&amp;t=494" TargetMode="External"/><Relationship Id="rId71" Type="http://schemas.openxmlformats.org/officeDocument/2006/relationships/hyperlink" Target="https://youtube.com/watch?v=rNWoTtlFNH4&amp;feature=youtu.be&amp;t=513" TargetMode="External"/><Relationship Id="rId2" Type="http://schemas.openxmlformats.org/officeDocument/2006/relationships/settings" Target="settings.xml"/><Relationship Id="rId16" Type="http://schemas.openxmlformats.org/officeDocument/2006/relationships/hyperlink" Target="https://youtube.com/watch?v=rNWoTtlFNH4&amp;feature=youtu.be&amp;t=157" TargetMode="External"/><Relationship Id="rId29" Type="http://schemas.openxmlformats.org/officeDocument/2006/relationships/hyperlink" Target="https://youtube.com/watch?v=rNWoTtlFNH4&amp;feature=youtu.be&amp;t=274" TargetMode="External"/><Relationship Id="rId11" Type="http://schemas.openxmlformats.org/officeDocument/2006/relationships/hyperlink" Target="https://youtube.com/watch?v=rNWoTtlFNH4&amp;feature=youtu.be&amp;t=111" TargetMode="External"/><Relationship Id="rId24" Type="http://schemas.openxmlformats.org/officeDocument/2006/relationships/hyperlink" Target="https://youtube.com/watch?v=rNWoTtlFNH4&amp;feature=youtu.be&amp;t=263" TargetMode="External"/><Relationship Id="rId32" Type="http://schemas.openxmlformats.org/officeDocument/2006/relationships/hyperlink" Target="https://youtube.com/watch?v=rNWoTtlFNH4&amp;feature=youtu.be&amp;t=282" TargetMode="External"/><Relationship Id="rId37" Type="http://schemas.openxmlformats.org/officeDocument/2006/relationships/hyperlink" Target="https://youtube.com/watch?v=rNWoTtlFNH4&amp;feature=youtu.be&amp;t=317" TargetMode="External"/><Relationship Id="rId40" Type="http://schemas.openxmlformats.org/officeDocument/2006/relationships/hyperlink" Target="https://youtube.com/watch?v=rNWoTtlFNH4&amp;feature=youtu.be&amp;t=398" TargetMode="External"/><Relationship Id="rId45" Type="http://schemas.openxmlformats.org/officeDocument/2006/relationships/hyperlink" Target="https://youtube.com/watch?v=rNWoTtlFNH4&amp;feature=youtu.be&amp;t=412" TargetMode="External"/><Relationship Id="rId53" Type="http://schemas.openxmlformats.org/officeDocument/2006/relationships/hyperlink" Target="https://youtube.com/watch?v=rNWoTtlFNH4&amp;feature=youtu.be&amp;t=431" TargetMode="External"/><Relationship Id="rId58" Type="http://schemas.openxmlformats.org/officeDocument/2006/relationships/hyperlink" Target="https://youtube.com/watch?v=rNWoTtlFNH4&amp;feature=youtu.be&amp;t=459" TargetMode="External"/><Relationship Id="rId66" Type="http://schemas.openxmlformats.org/officeDocument/2006/relationships/hyperlink" Target="https://youtube.com/watch?v=rNWoTtlFNH4&amp;feature=youtu.be&amp;t=485" TargetMode="External"/><Relationship Id="rId74" Type="http://schemas.openxmlformats.org/officeDocument/2006/relationships/hyperlink" Target="https://youtube.com/watch?v=rNWoTtlFNH4&amp;feature=youtu.be&amp;t=523" TargetMode="External"/><Relationship Id="rId79" Type="http://schemas.openxmlformats.org/officeDocument/2006/relationships/hyperlink" Target="https://youtube.com/watch?v=rNWoTtlFNH4&amp;feature=youtu.be&amp;t=536" TargetMode="External"/><Relationship Id="rId5" Type="http://schemas.openxmlformats.org/officeDocument/2006/relationships/hyperlink" Target="https://youtube.com/watch?v=rNWoTtlFNH4&amp;feature=youtu.be&amp;t=389" TargetMode="External"/><Relationship Id="rId61" Type="http://schemas.openxmlformats.org/officeDocument/2006/relationships/hyperlink" Target="https://youtube.com/watch?v=rNWoTtlFNH4&amp;feature=youtu.be&amp;t=470" TargetMode="External"/><Relationship Id="rId82" Type="http://schemas.openxmlformats.org/officeDocument/2006/relationships/hyperlink" Target="https://youtube.com/watch?v=rNWoTtlFNH4&amp;feature=youtu.be&amp;t=545" TargetMode="External"/><Relationship Id="rId19" Type="http://schemas.openxmlformats.org/officeDocument/2006/relationships/hyperlink" Target="https://youtube.com/watch?v=rNWoTtlFNH4&amp;feature=youtu.be&amp;t=167" TargetMode="External"/><Relationship Id="rId4" Type="http://schemas.openxmlformats.org/officeDocument/2006/relationships/hyperlink" Target="https://youtube.com/watch?v=rNWoTtlFNH4&amp;feature=youtu.be&amp;t=393" TargetMode="External"/><Relationship Id="rId9" Type="http://schemas.openxmlformats.org/officeDocument/2006/relationships/hyperlink" Target="https://youtube.com/watch?v=rNWoTtlFNH4&amp;feature=youtu.be&amp;t=105" TargetMode="External"/><Relationship Id="rId14" Type="http://schemas.openxmlformats.org/officeDocument/2006/relationships/hyperlink" Target="https://youtube.com/watch?v=rNWoTtlFNH4&amp;feature=youtu.be&amp;t=121" TargetMode="External"/><Relationship Id="rId22" Type="http://schemas.openxmlformats.org/officeDocument/2006/relationships/hyperlink" Target="https://youtube.com/watch?v=rNWoTtlFNH4&amp;feature=youtu.be&amp;t=177" TargetMode="External"/><Relationship Id="rId27" Type="http://schemas.openxmlformats.org/officeDocument/2006/relationships/hyperlink" Target="https://youtube.com/watch?v=rNWoTtlFNH4&amp;feature=youtu.be&amp;t=269" TargetMode="External"/><Relationship Id="rId30" Type="http://schemas.openxmlformats.org/officeDocument/2006/relationships/hyperlink" Target="https://youtube.com/watch?v=rNWoTtlFNH4&amp;feature=youtu.be&amp;t=277" TargetMode="External"/><Relationship Id="rId35" Type="http://schemas.openxmlformats.org/officeDocument/2006/relationships/hyperlink" Target="https://youtube.com/watch?v=rNWoTtlFNH4&amp;feature=youtu.be&amp;t=292" TargetMode="External"/><Relationship Id="rId43" Type="http://schemas.openxmlformats.org/officeDocument/2006/relationships/hyperlink" Target="https://youtube.com/watch?v=rNWoTtlFNH4&amp;feature=youtu.be&amp;t=406" TargetMode="External"/><Relationship Id="rId48" Type="http://schemas.openxmlformats.org/officeDocument/2006/relationships/hyperlink" Target="https://youtube.com/watch?v=rNWoTtlFNH4&amp;feature=youtu.be&amp;t=419" TargetMode="External"/><Relationship Id="rId56" Type="http://schemas.openxmlformats.org/officeDocument/2006/relationships/hyperlink" Target="https://youtube.com/watch?v=rNWoTtlFNH4&amp;feature=youtu.be&amp;t=452" TargetMode="External"/><Relationship Id="rId64" Type="http://schemas.openxmlformats.org/officeDocument/2006/relationships/hyperlink" Target="https://youtube.com/watch?v=rNWoTtlFNH4&amp;feature=youtu.be&amp;t=479" TargetMode="External"/><Relationship Id="rId69" Type="http://schemas.openxmlformats.org/officeDocument/2006/relationships/hyperlink" Target="https://youtube.com/watch?v=rNWoTtlFNH4&amp;feature=youtu.be&amp;t=505" TargetMode="External"/><Relationship Id="rId77" Type="http://schemas.openxmlformats.org/officeDocument/2006/relationships/hyperlink" Target="https://youtube.com/watch?v=rNWoTtlFNH4&amp;feature=youtu.be&amp;t=532" TargetMode="External"/><Relationship Id="rId8" Type="http://schemas.openxmlformats.org/officeDocument/2006/relationships/hyperlink" Target="https://youtube.com/watch?v=rNWoTtlFNH4&amp;feature=youtu.be&amp;t=102" TargetMode="External"/><Relationship Id="rId51" Type="http://schemas.openxmlformats.org/officeDocument/2006/relationships/hyperlink" Target="https://youtube.com/watch?v=rNWoTtlFNH4&amp;feature=youtu.be&amp;t=425" TargetMode="External"/><Relationship Id="rId72" Type="http://schemas.openxmlformats.org/officeDocument/2006/relationships/hyperlink" Target="https://youtube.com/watch?v=rNWoTtlFNH4&amp;feature=youtu.be&amp;t=515" TargetMode="External"/><Relationship Id="rId80" Type="http://schemas.openxmlformats.org/officeDocument/2006/relationships/hyperlink" Target="https://youtube.com/watch?v=rNWoTtlFNH4&amp;feature=youtu.be&amp;t=539"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youtube.com/watch?v=rNWoTtlFNH4&amp;feature=youtu.be&amp;t=114" TargetMode="External"/><Relationship Id="rId17" Type="http://schemas.openxmlformats.org/officeDocument/2006/relationships/hyperlink" Target="https://youtube.com/watch?v=rNWoTtlFNH4&amp;feature=youtu.be&amp;t=160" TargetMode="External"/><Relationship Id="rId25" Type="http://schemas.openxmlformats.org/officeDocument/2006/relationships/hyperlink" Target="https://youtube.com/watch?v=rNWoTtlFNH4&amp;feature=youtu.be&amp;t=265" TargetMode="External"/><Relationship Id="rId33" Type="http://schemas.openxmlformats.org/officeDocument/2006/relationships/hyperlink" Target="https://youtube.com/watch?v=rNWoTtlFNH4&amp;feature=youtu.be&amp;t=285" TargetMode="External"/><Relationship Id="rId38" Type="http://schemas.openxmlformats.org/officeDocument/2006/relationships/hyperlink" Target="https://youtube.com/watch?v=rNWoTtlFNH4&amp;feature=youtu.be&amp;t=320" TargetMode="External"/><Relationship Id="rId46" Type="http://schemas.openxmlformats.org/officeDocument/2006/relationships/hyperlink" Target="https://youtube.com/watch?v=rNWoTtlFNH4&amp;feature=youtu.be&amp;t=414" TargetMode="External"/><Relationship Id="rId59" Type="http://schemas.openxmlformats.org/officeDocument/2006/relationships/hyperlink" Target="https://youtube.com/watch?v=rNWoTtlFNH4&amp;feature=youtu.be&amp;t=463" TargetMode="External"/><Relationship Id="rId67" Type="http://schemas.openxmlformats.org/officeDocument/2006/relationships/hyperlink" Target="https://youtube.com/watch?v=rNWoTtlFNH4&amp;feature=youtu.be&amp;t=487" TargetMode="External"/><Relationship Id="rId20" Type="http://schemas.openxmlformats.org/officeDocument/2006/relationships/hyperlink" Target="https://youtube.com/watch?v=rNWoTtlFNH4&amp;feature=youtu.be&amp;t=171" TargetMode="External"/><Relationship Id="rId41" Type="http://schemas.openxmlformats.org/officeDocument/2006/relationships/hyperlink" Target="https://youtube.com/watch?v=rNWoTtlFNH4&amp;feature=youtu.be&amp;t=400" TargetMode="External"/><Relationship Id="rId54" Type="http://schemas.openxmlformats.org/officeDocument/2006/relationships/hyperlink" Target="https://youtube.com/watch?v=rNWoTtlFNH4&amp;feature=youtu.be&amp;t=433" TargetMode="External"/><Relationship Id="rId62" Type="http://schemas.openxmlformats.org/officeDocument/2006/relationships/hyperlink" Target="https://youtube.com/watch?v=rNWoTtlFNH4&amp;feature=youtu.be&amp;t=473" TargetMode="External"/><Relationship Id="rId70" Type="http://schemas.openxmlformats.org/officeDocument/2006/relationships/hyperlink" Target="https://youtube.com/watch?v=rNWoTtlFNH4&amp;feature=youtu.be&amp;t=509" TargetMode="External"/><Relationship Id="rId75" Type="http://schemas.openxmlformats.org/officeDocument/2006/relationships/hyperlink" Target="https://youtube.com/watch?v=rNWoTtlFNH4&amp;feature=youtu.be&amp;t=526" TargetMode="External"/><Relationship Id="rId83" Type="http://schemas.openxmlformats.org/officeDocument/2006/relationships/hyperlink" Target="https://youtube.com/watch?v=rNWoTtlFNH4&amp;feature=youtu.be&amp;t=547" TargetMode="External"/><Relationship Id="rId1" Type="http://schemas.openxmlformats.org/officeDocument/2006/relationships/styles" Target="styles.xml"/><Relationship Id="rId6" Type="http://schemas.openxmlformats.org/officeDocument/2006/relationships/hyperlink" Target="https://youtube.com/watch?v=rNWoTtlFNH4&amp;feature=youtu.be&amp;t=491" TargetMode="External"/><Relationship Id="rId15" Type="http://schemas.openxmlformats.org/officeDocument/2006/relationships/hyperlink" Target="https://youtube.com/watch?v=rNWoTtlFNH4&amp;feature=youtu.be&amp;t=155" TargetMode="External"/><Relationship Id="rId23" Type="http://schemas.openxmlformats.org/officeDocument/2006/relationships/hyperlink" Target="https://youtube.com/watch?v=rNWoTtlFNH4&amp;feature=youtu.be&amp;t=180" TargetMode="External"/><Relationship Id="rId28" Type="http://schemas.openxmlformats.org/officeDocument/2006/relationships/hyperlink" Target="https://youtube.com/watch?v=rNWoTtlFNH4&amp;feature=youtu.be&amp;t=272" TargetMode="External"/><Relationship Id="rId36" Type="http://schemas.openxmlformats.org/officeDocument/2006/relationships/hyperlink" Target="https://youtube.com/watch?v=rNWoTtlFNH4&amp;feature=youtu.be&amp;t=294" TargetMode="External"/><Relationship Id="rId49" Type="http://schemas.openxmlformats.org/officeDocument/2006/relationships/hyperlink" Target="https://youtube.com/watch?v=rNWoTtlFNH4&amp;feature=youtu.be&amp;t=421" TargetMode="External"/><Relationship Id="rId57" Type="http://schemas.openxmlformats.org/officeDocument/2006/relationships/hyperlink" Target="https://youtube.com/watch?v=rNWoTtlFNH4&amp;feature=youtu.be&amp;t=456" TargetMode="External"/><Relationship Id="rId10" Type="http://schemas.openxmlformats.org/officeDocument/2006/relationships/hyperlink" Target="https://youtube.com/watch?v=rNWoTtlFNH4&amp;feature=youtu.be&amp;t=108" TargetMode="External"/><Relationship Id="rId31" Type="http://schemas.openxmlformats.org/officeDocument/2006/relationships/hyperlink" Target="https://youtube.com/watch?v=rNWoTtlFNH4&amp;feature=youtu.be&amp;t=280" TargetMode="External"/><Relationship Id="rId44" Type="http://schemas.openxmlformats.org/officeDocument/2006/relationships/hyperlink" Target="https://youtube.com/watch?v=rNWoTtlFNH4&amp;feature=youtu.be&amp;t=409" TargetMode="External"/><Relationship Id="rId52" Type="http://schemas.openxmlformats.org/officeDocument/2006/relationships/hyperlink" Target="https://youtube.com/watch?v=rNWoTtlFNH4&amp;feature=youtu.be&amp;t=429" TargetMode="External"/><Relationship Id="rId60" Type="http://schemas.openxmlformats.org/officeDocument/2006/relationships/hyperlink" Target="https://youtube.com/watch?v=rNWoTtlFNH4&amp;feature=youtu.be&amp;t=466" TargetMode="External"/><Relationship Id="rId65" Type="http://schemas.openxmlformats.org/officeDocument/2006/relationships/hyperlink" Target="https://youtube.com/watch?v=rNWoTtlFNH4&amp;feature=youtu.be&amp;t=481" TargetMode="External"/><Relationship Id="rId73" Type="http://schemas.openxmlformats.org/officeDocument/2006/relationships/hyperlink" Target="https://youtube.com/watch?v=rNWoTtlFNH4&amp;feature=youtu.be&amp;t=519" TargetMode="External"/><Relationship Id="rId78" Type="http://schemas.openxmlformats.org/officeDocument/2006/relationships/hyperlink" Target="https://youtube.com/watch?v=rNWoTtlFNH4&amp;feature=youtu.be&amp;t=534" TargetMode="External"/><Relationship Id="rId81" Type="http://schemas.openxmlformats.org/officeDocument/2006/relationships/hyperlink" Target="https://youtube.com/watch?v=rNWoTtlFNH4&amp;feature=youtu.be&amp;t=54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3016</Words>
  <Characters>16588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FRANCISCO RODRIGUEZ DE LA PENA</dc:creator>
  <cp:keywords/>
  <dc:description/>
  <cp:lastModifiedBy>JOSE FRANCISCO RODRIGUEZ DE LA PENA</cp:lastModifiedBy>
  <cp:revision>2</cp:revision>
  <dcterms:created xsi:type="dcterms:W3CDTF">2022-06-14T01:10:00Z</dcterms:created>
  <dcterms:modified xsi:type="dcterms:W3CDTF">2022-06-14T02:44:00Z</dcterms:modified>
</cp:coreProperties>
</file>