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0"/>
          <w:szCs w:val="20"/>
        </w:rPr>
        <w:id w:val="1738970095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09840FDE" w14:textId="41A4508B" w:rsidR="005C73DA" w:rsidRPr="00DB3137" w:rsidRDefault="008C248A" w:rsidP="005974AB">
          <w:pPr>
            <w:spacing w:after="0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DB3137">
            <w:rPr>
              <w:rFonts w:ascii="Arial" w:hAnsi="Arial" w:cs="Arial"/>
              <w:b/>
              <w:bCs/>
              <w:noProof/>
              <w:sz w:val="40"/>
              <w:szCs w:val="40"/>
            </w:rPr>
            <w:drawing>
              <wp:anchor distT="0" distB="0" distL="114300" distR="114300" simplePos="0" relativeHeight="251659264" behindDoc="1" locked="0" layoutInCell="1" allowOverlap="1" wp14:anchorId="57B2CCB8" wp14:editId="4FFBD058">
                <wp:simplePos x="0" y="0"/>
                <wp:positionH relativeFrom="page">
                  <wp:posOffset>4295775</wp:posOffset>
                </wp:positionH>
                <wp:positionV relativeFrom="paragraph">
                  <wp:posOffset>-937260</wp:posOffset>
                </wp:positionV>
                <wp:extent cx="1260475" cy="937260"/>
                <wp:effectExtent l="0" t="0" r="0" b="0"/>
                <wp:wrapNone/>
                <wp:docPr id="12" name="Imagen 12" descr="Una señal con letras y números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Una señal con letras y números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937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C73DA" w:rsidRPr="00DB3137">
            <w:rPr>
              <w:rFonts w:ascii="Arial" w:hAnsi="Arial" w:cs="Arial"/>
              <w:b/>
              <w:bCs/>
              <w:sz w:val="40"/>
              <w:szCs w:val="40"/>
            </w:rPr>
            <w:t>Escuela Normal de Educación Preescolar</w:t>
          </w:r>
        </w:p>
        <w:p w14:paraId="2A617DB5" w14:textId="77777777" w:rsidR="005C73DA" w:rsidRPr="00DB3137" w:rsidRDefault="005C73DA" w:rsidP="005974AB">
          <w:pPr>
            <w:spacing w:after="0"/>
            <w:jc w:val="center"/>
            <w:rPr>
              <w:rFonts w:ascii="Arial" w:hAnsi="Arial" w:cs="Arial"/>
            </w:rPr>
          </w:pPr>
          <w:r w:rsidRPr="00DB3137">
            <w:rPr>
              <w:rFonts w:ascii="Arial" w:hAnsi="Arial" w:cs="Arial"/>
            </w:rPr>
            <w:t>Ciclo escolar 2021-2022</w:t>
          </w:r>
        </w:p>
        <w:p w14:paraId="79205C39" w14:textId="374F31AF" w:rsidR="005C73DA" w:rsidRPr="00DB3137" w:rsidRDefault="005C73DA" w:rsidP="005974AB">
          <w:pPr>
            <w:spacing w:after="0"/>
            <w:jc w:val="center"/>
            <w:rPr>
              <w:rFonts w:ascii="Arial" w:hAnsi="Arial" w:cs="Arial"/>
              <w:b/>
              <w:bCs/>
              <w:i/>
              <w:iCs/>
              <w:sz w:val="24"/>
              <w:szCs w:val="24"/>
            </w:rPr>
          </w:pPr>
          <w:r w:rsidRPr="00DB3137">
            <w:rPr>
              <w:rFonts w:ascii="Arial" w:hAnsi="Arial" w:cs="Arial"/>
              <w:b/>
              <w:bCs/>
              <w:i/>
              <w:iCs/>
              <w:sz w:val="24"/>
              <w:szCs w:val="24"/>
            </w:rPr>
            <w:t>PRACTICAS SOCIALES DEL LENGUAJE</w:t>
          </w:r>
        </w:p>
        <w:p w14:paraId="347042BD" w14:textId="77777777" w:rsidR="00242E3C" w:rsidRPr="00DB3137" w:rsidRDefault="00242E3C" w:rsidP="00242E3C">
          <w:pPr>
            <w:jc w:val="center"/>
            <w:rPr>
              <w:rFonts w:ascii="Arial" w:hAnsi="Arial" w:cs="Arial"/>
            </w:rPr>
          </w:pPr>
          <w:r w:rsidRPr="00DB3137">
            <w:rPr>
              <w:rFonts w:ascii="Times New Roman" w:hAnsi="Times New Roman" w:cs="Times New Roman"/>
              <w:b/>
              <w:bCs/>
              <w:sz w:val="32"/>
              <w:szCs w:val="32"/>
            </w:rPr>
            <w:t>Docente:</w:t>
          </w:r>
          <w:r w:rsidRPr="00DB3137">
            <w:rPr>
              <w:rFonts w:ascii="Arial" w:hAnsi="Arial" w:cs="Arial"/>
              <w:sz w:val="28"/>
              <w:szCs w:val="28"/>
            </w:rPr>
            <w:t xml:space="preserve"> María Elena Villarreal Márquez </w:t>
          </w:r>
        </w:p>
        <w:p w14:paraId="7431C570" w14:textId="34C82154" w:rsidR="00242E3C" w:rsidRPr="00DB3137" w:rsidRDefault="00DB3137" w:rsidP="005974AB">
          <w:pPr>
            <w:spacing w:after="0"/>
            <w:jc w:val="center"/>
            <w:rPr>
              <w:rFonts w:ascii="Arial" w:hAnsi="Arial" w:cs="Arial"/>
            </w:rPr>
          </w:pPr>
          <w:r w:rsidRPr="00DB3137">
            <w:rPr>
              <w:rFonts w:ascii="Arial" w:hAnsi="Arial" w:cs="Arial"/>
            </w:rPr>
            <w:t xml:space="preserve">1° </w:t>
          </w:r>
          <w:r w:rsidRPr="0013458B">
            <w:rPr>
              <w:rFonts w:ascii="Arial" w:hAnsi="Arial" w:cs="Arial"/>
              <w:b/>
              <w:bCs/>
            </w:rPr>
            <w:t>Secc.</w:t>
          </w:r>
          <w:r w:rsidRPr="00DB3137">
            <w:rPr>
              <w:rFonts w:ascii="Arial" w:hAnsi="Arial" w:cs="Arial"/>
            </w:rPr>
            <w:t xml:space="preserve"> “C”  2 </w:t>
          </w:r>
          <w:r w:rsidRPr="0013458B">
            <w:rPr>
              <w:rFonts w:ascii="Arial" w:hAnsi="Arial" w:cs="Arial"/>
              <w:b/>
              <w:bCs/>
            </w:rPr>
            <w:t>Semestre</w:t>
          </w:r>
        </w:p>
        <w:p w14:paraId="41347228" w14:textId="140C4F69" w:rsidR="00242E3C" w:rsidRPr="00DB3137" w:rsidRDefault="005C73DA" w:rsidP="00242E3C">
          <w:pPr>
            <w:jc w:val="center"/>
            <w:rPr>
              <w:rFonts w:ascii="Arial" w:hAnsi="Arial" w:cs="Arial"/>
            </w:rPr>
          </w:pPr>
          <w:r w:rsidRPr="00DB3137">
            <w:rPr>
              <w:rFonts w:ascii="Arial" w:hAnsi="Arial" w:cs="Arial"/>
              <w:b/>
            </w:rPr>
            <w:t>Unidad III.</w:t>
          </w:r>
          <w:r w:rsidRPr="00DB3137">
            <w:rPr>
              <w:rFonts w:ascii="Arial" w:hAnsi="Arial" w:cs="Arial"/>
            </w:rPr>
            <w:t xml:space="preserve"> Elementos para el diseño de situaciones didácticas para la enseñanza del lenguaje y la reflexión sobre la lengua oral y escrita</w:t>
          </w:r>
        </w:p>
        <w:p w14:paraId="0577BDB4" w14:textId="21ADD2A0" w:rsidR="0075348F" w:rsidRPr="00DB3137" w:rsidRDefault="0075348F" w:rsidP="0075348F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DB3137">
            <w:rPr>
              <w:rFonts w:ascii="Times New Roman" w:hAnsi="Times New Roman" w:cs="Times New Roman"/>
              <w:b/>
              <w:bCs/>
              <w:sz w:val="32"/>
              <w:szCs w:val="32"/>
            </w:rPr>
            <w:t>EVIDENCIA FINAL III</w:t>
          </w:r>
        </w:p>
        <w:p w14:paraId="247604A4" w14:textId="51910BAA" w:rsidR="0075348F" w:rsidRPr="00DB3137" w:rsidRDefault="0075348F" w:rsidP="0075348F">
          <w:pPr>
            <w:spacing w:after="0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 w:rsidRPr="00DB3137">
            <w:rPr>
              <w:rFonts w:ascii="Arial" w:hAnsi="Arial" w:cs="Arial"/>
              <w:color w:val="000000"/>
              <w:sz w:val="24"/>
              <w:szCs w:val="24"/>
            </w:rPr>
            <w:t>“Secuencias didácticas”</w:t>
          </w:r>
        </w:p>
        <w:p w14:paraId="44796135" w14:textId="77777777" w:rsidR="00DB3137" w:rsidRPr="00FF690C" w:rsidRDefault="00DB3137" w:rsidP="00DB3137">
          <w:pPr>
            <w:spacing w:after="0"/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6AB7F1B2" w14:textId="77777777" w:rsidR="00FF690C" w:rsidRDefault="0075348F" w:rsidP="00FF690C">
          <w:pPr>
            <w:spacing w:after="0"/>
            <w:jc w:val="center"/>
            <w:rPr>
              <w:rFonts w:ascii="Arial" w:hAnsi="Arial" w:cs="Arial"/>
              <w:b/>
              <w:bCs/>
              <w:i/>
              <w:sz w:val="20"/>
              <w:szCs w:val="20"/>
              <w:u w:val="single"/>
            </w:rPr>
          </w:pPr>
          <w:r w:rsidRPr="00FF690C">
            <w:rPr>
              <w:rFonts w:ascii="Arial" w:hAnsi="Arial" w:cs="Arial"/>
              <w:b/>
              <w:bCs/>
              <w:i/>
              <w:sz w:val="20"/>
              <w:szCs w:val="20"/>
              <w:u w:val="single"/>
            </w:rPr>
            <w:t>Competencias profesionales:</w:t>
          </w:r>
        </w:p>
        <w:p w14:paraId="4EA541C1" w14:textId="7AE4F49F" w:rsidR="0075348F" w:rsidRPr="00FF690C" w:rsidRDefault="0075348F" w:rsidP="00FF690C">
          <w:pPr>
            <w:pStyle w:val="Prrafodelista"/>
            <w:numPr>
              <w:ilvl w:val="0"/>
              <w:numId w:val="2"/>
            </w:numPr>
            <w:spacing w:after="0"/>
            <w:rPr>
              <w:rFonts w:ascii="Arial" w:hAnsi="Arial" w:cs="Arial"/>
              <w:b/>
              <w:bCs/>
              <w:i/>
              <w:sz w:val="20"/>
              <w:szCs w:val="20"/>
              <w:u w:val="single"/>
            </w:rPr>
          </w:pPr>
          <w:r w:rsidRPr="00FF690C">
            <w:rPr>
              <w:rFonts w:ascii="Arial" w:eastAsia="Microsoft JhengHei" w:hAnsi="Arial" w:cs="Arial"/>
              <w:sz w:val="20"/>
              <w:szCs w:val="20"/>
            </w:rPr>
            <w:t>Utiliza recursos de la investigación educativa para enriquecer su</w:t>
          </w:r>
          <w:r w:rsidR="00FF690C" w:rsidRPr="00FF690C">
            <w:rPr>
              <w:rFonts w:ascii="Arial" w:hAnsi="Arial" w:cs="Arial"/>
              <w:b/>
              <w:bCs/>
              <w:i/>
              <w:sz w:val="20"/>
              <w:szCs w:val="20"/>
              <w:u w:val="single"/>
            </w:rPr>
            <w:t xml:space="preserve"> </w:t>
          </w:r>
          <w:r w:rsidRPr="00FF690C">
            <w:rPr>
              <w:rFonts w:ascii="Arial" w:eastAsia="Microsoft JhengHei" w:hAnsi="Arial" w:cs="Arial"/>
              <w:sz w:val="20"/>
              <w:szCs w:val="20"/>
            </w:rPr>
            <w:t>práctica profesional expresando su interés por el conocimiento, la</w:t>
          </w:r>
          <w:r w:rsidR="00FF690C" w:rsidRPr="00FF690C">
            <w:rPr>
              <w:rFonts w:ascii="Arial" w:hAnsi="Arial" w:cs="Arial"/>
              <w:b/>
              <w:bCs/>
              <w:i/>
              <w:sz w:val="20"/>
              <w:szCs w:val="20"/>
              <w:u w:val="single"/>
            </w:rPr>
            <w:t xml:space="preserve"> </w:t>
          </w:r>
          <w:r w:rsidRPr="00FF690C">
            <w:rPr>
              <w:rFonts w:ascii="Arial" w:eastAsia="Microsoft JhengHei" w:hAnsi="Arial" w:cs="Arial"/>
              <w:sz w:val="20"/>
              <w:szCs w:val="20"/>
            </w:rPr>
            <w:t>ciencia y la mejora de la educación.</w:t>
          </w:r>
        </w:p>
        <w:p w14:paraId="7635D08B" w14:textId="77777777" w:rsidR="00FF690C" w:rsidRDefault="0075348F" w:rsidP="00FF690C">
          <w:pPr>
            <w:pStyle w:val="Prrafodelista"/>
            <w:numPr>
              <w:ilvl w:val="0"/>
              <w:numId w:val="2"/>
            </w:numPr>
            <w:spacing w:after="0"/>
            <w:rPr>
              <w:rFonts w:ascii="Arial" w:eastAsia="Microsoft JhengHei" w:hAnsi="Arial" w:cs="Arial"/>
              <w:sz w:val="20"/>
              <w:szCs w:val="20"/>
            </w:rPr>
          </w:pPr>
          <w:r w:rsidRPr="00FF690C">
            <w:rPr>
              <w:rFonts w:ascii="Arial" w:eastAsia="Microsoft JhengHei" w:hAnsi="Arial" w:cs="Arial"/>
              <w:sz w:val="20"/>
              <w:szCs w:val="20"/>
            </w:rPr>
            <w:t>Distingue los procesos de aprendizaje de sus alumnos para favorecer su</w:t>
          </w:r>
          <w:r w:rsidR="00FF690C" w:rsidRPr="00FF690C">
            <w:rPr>
              <w:rFonts w:ascii="Arial" w:eastAsia="Microsoft JhengHei" w:hAnsi="Arial" w:cs="Arial"/>
              <w:sz w:val="20"/>
              <w:szCs w:val="20"/>
            </w:rPr>
            <w:t xml:space="preserve"> </w:t>
          </w:r>
          <w:r w:rsidRPr="00FF690C">
            <w:rPr>
              <w:rFonts w:ascii="Arial" w:eastAsia="Microsoft JhengHei" w:hAnsi="Arial" w:cs="Arial"/>
              <w:sz w:val="20"/>
              <w:szCs w:val="20"/>
            </w:rPr>
            <w:t>desarrollo cognitivo y socioemocional.</w:t>
          </w:r>
        </w:p>
        <w:p w14:paraId="46FF5774" w14:textId="5B2296FA" w:rsidR="0075348F" w:rsidRPr="00FF690C" w:rsidRDefault="0075348F" w:rsidP="00FF690C">
          <w:pPr>
            <w:pStyle w:val="Prrafodelista"/>
            <w:numPr>
              <w:ilvl w:val="0"/>
              <w:numId w:val="2"/>
            </w:numPr>
            <w:spacing w:after="0"/>
            <w:rPr>
              <w:rFonts w:ascii="Arial" w:eastAsia="Microsoft JhengHei" w:hAnsi="Arial" w:cs="Arial"/>
              <w:sz w:val="20"/>
              <w:szCs w:val="20"/>
            </w:rPr>
          </w:pPr>
          <w:r w:rsidRPr="00FF690C">
            <w:rPr>
              <w:rFonts w:ascii="Arial" w:eastAsia="Microsoft JhengHei" w:hAnsi="Arial" w:cs="Arial"/>
              <w:sz w:val="20"/>
              <w:szCs w:val="20"/>
            </w:rPr>
            <w:t>Aplica el plan y programas de estudio para alcanzar los propósitos</w:t>
          </w:r>
          <w:r w:rsidR="00FF690C">
            <w:rPr>
              <w:rFonts w:ascii="Arial" w:eastAsia="Microsoft JhengHei" w:hAnsi="Arial" w:cs="Arial"/>
              <w:sz w:val="20"/>
              <w:szCs w:val="20"/>
            </w:rPr>
            <w:t xml:space="preserve"> </w:t>
          </w:r>
          <w:r w:rsidRPr="00FF690C">
            <w:rPr>
              <w:rFonts w:ascii="Arial" w:eastAsia="Microsoft JhengHei" w:hAnsi="Arial" w:cs="Arial"/>
              <w:sz w:val="20"/>
              <w:szCs w:val="20"/>
            </w:rPr>
            <w:t>educativos y contribuir al pleno desenvolvimiento de las capacidades</w:t>
          </w:r>
        </w:p>
        <w:p w14:paraId="780C7800" w14:textId="4CCAE7B0" w:rsidR="0075348F" w:rsidRPr="00FF690C" w:rsidRDefault="0075348F" w:rsidP="008C248A">
          <w:pPr>
            <w:spacing w:after="0"/>
            <w:jc w:val="center"/>
            <w:rPr>
              <w:rFonts w:ascii="Arial" w:eastAsia="Microsoft JhengHei" w:hAnsi="Arial" w:cs="Arial"/>
              <w:sz w:val="20"/>
              <w:szCs w:val="20"/>
            </w:rPr>
          </w:pPr>
          <w:r w:rsidRPr="00FF690C">
            <w:rPr>
              <w:rFonts w:ascii="Arial" w:eastAsia="Microsoft JhengHei" w:hAnsi="Arial" w:cs="Arial"/>
              <w:sz w:val="20"/>
              <w:szCs w:val="20"/>
            </w:rPr>
            <w:t>de sus alumnos.</w:t>
          </w:r>
        </w:p>
        <w:p w14:paraId="1A612C57" w14:textId="77777777" w:rsidR="00FF690C" w:rsidRDefault="005C73DA" w:rsidP="00FF690C">
          <w:pPr>
            <w:spacing w:after="0"/>
            <w:jc w:val="center"/>
            <w:rPr>
              <w:rFonts w:ascii="Arial" w:hAnsi="Arial" w:cs="Arial"/>
              <w:b/>
              <w:bCs/>
              <w:i/>
              <w:sz w:val="20"/>
              <w:szCs w:val="20"/>
              <w:u w:val="single"/>
            </w:rPr>
          </w:pPr>
          <w:r w:rsidRPr="00FF690C">
            <w:rPr>
              <w:rFonts w:ascii="Arial" w:hAnsi="Arial" w:cs="Arial"/>
              <w:b/>
              <w:bCs/>
              <w:i/>
              <w:sz w:val="20"/>
              <w:szCs w:val="20"/>
              <w:u w:val="single"/>
            </w:rPr>
            <w:t>Competencias de</w:t>
          </w:r>
          <w:r w:rsidR="00FF690C" w:rsidRPr="00FF690C">
            <w:rPr>
              <w:rFonts w:ascii="Arial" w:hAnsi="Arial" w:cs="Arial"/>
              <w:b/>
              <w:bCs/>
              <w:i/>
              <w:sz w:val="20"/>
              <w:szCs w:val="20"/>
              <w:u w:val="single"/>
            </w:rPr>
            <w:t>l curso</w:t>
          </w:r>
          <w:r w:rsidRPr="00FF690C">
            <w:rPr>
              <w:rFonts w:ascii="Arial" w:hAnsi="Arial" w:cs="Arial"/>
              <w:b/>
              <w:bCs/>
              <w:i/>
              <w:sz w:val="20"/>
              <w:szCs w:val="20"/>
              <w:u w:val="single"/>
            </w:rPr>
            <w:t>:</w:t>
          </w:r>
        </w:p>
        <w:p w14:paraId="5E1C9312" w14:textId="77777777" w:rsidR="00FF690C" w:rsidRPr="00FF690C" w:rsidRDefault="00FF690C" w:rsidP="00FF690C">
          <w:pPr>
            <w:pStyle w:val="Prrafodelista"/>
            <w:numPr>
              <w:ilvl w:val="0"/>
              <w:numId w:val="3"/>
            </w:numPr>
            <w:spacing w:after="0"/>
            <w:rPr>
              <w:rFonts w:ascii="Arial" w:hAnsi="Arial" w:cs="Arial"/>
              <w:b/>
              <w:bCs/>
              <w:i/>
              <w:sz w:val="20"/>
              <w:szCs w:val="20"/>
              <w:u w:val="single"/>
            </w:rPr>
          </w:pPr>
          <w:r w:rsidRPr="00FF690C">
            <w:rPr>
              <w:rFonts w:ascii="Arial" w:hAnsi="Arial" w:cs="Arial"/>
              <w:sz w:val="20"/>
              <w:szCs w:val="20"/>
            </w:rPr>
            <w:t>Utiliza los recursos metodológicos y técnicos de la investigación para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FF690C">
            <w:rPr>
              <w:rFonts w:ascii="Arial" w:hAnsi="Arial" w:cs="Arial"/>
              <w:sz w:val="20"/>
              <w:szCs w:val="20"/>
            </w:rPr>
            <w:t>explicar, comprender situaciones educativas y mejorar su docencia.</w:t>
          </w:r>
        </w:p>
        <w:p w14:paraId="5C91F4B2" w14:textId="77777777" w:rsidR="00FF690C" w:rsidRPr="00FF690C" w:rsidRDefault="00FF690C" w:rsidP="00FF690C">
          <w:pPr>
            <w:pStyle w:val="Prrafodelista"/>
            <w:numPr>
              <w:ilvl w:val="0"/>
              <w:numId w:val="3"/>
            </w:numPr>
            <w:spacing w:after="0"/>
            <w:rPr>
              <w:rFonts w:ascii="Arial" w:hAnsi="Arial" w:cs="Arial"/>
              <w:b/>
              <w:bCs/>
              <w:i/>
              <w:sz w:val="20"/>
              <w:szCs w:val="20"/>
              <w:u w:val="single"/>
            </w:rPr>
          </w:pPr>
          <w:r w:rsidRPr="00FF690C">
            <w:rPr>
              <w:rFonts w:ascii="Arial" w:hAnsi="Arial" w:cs="Arial"/>
              <w:sz w:val="20"/>
              <w:szCs w:val="20"/>
            </w:rPr>
            <w:t>Establece relaciones entre los principios, conceptos disciplinarios y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FF690C">
            <w:rPr>
              <w:rFonts w:ascii="Arial" w:hAnsi="Arial" w:cs="Arial"/>
              <w:sz w:val="20"/>
              <w:szCs w:val="20"/>
            </w:rPr>
            <w:t>contenidos de los programas de lengua en educación básica (L1 y L2) en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FF690C">
            <w:rPr>
              <w:rFonts w:ascii="Arial" w:hAnsi="Arial" w:cs="Arial"/>
              <w:sz w:val="20"/>
              <w:szCs w:val="20"/>
            </w:rPr>
            <w:t>función del logro de aprendizaje de sus alumnos, asegurando la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FF690C">
            <w:rPr>
              <w:rFonts w:ascii="Arial" w:hAnsi="Arial" w:cs="Arial"/>
              <w:sz w:val="20"/>
              <w:szCs w:val="20"/>
            </w:rPr>
            <w:t>coherencia y continuidad entre los distintos grados y niveles educativos.</w:t>
          </w:r>
        </w:p>
        <w:p w14:paraId="194B0715" w14:textId="7CB36D93" w:rsidR="00FF690C" w:rsidRPr="00DB3137" w:rsidRDefault="00FF690C" w:rsidP="00FF690C">
          <w:pPr>
            <w:pStyle w:val="Prrafodelista"/>
            <w:numPr>
              <w:ilvl w:val="0"/>
              <w:numId w:val="3"/>
            </w:numPr>
            <w:spacing w:after="0"/>
            <w:rPr>
              <w:rFonts w:ascii="Arial" w:hAnsi="Arial" w:cs="Arial"/>
              <w:b/>
              <w:bCs/>
              <w:i/>
              <w:sz w:val="20"/>
              <w:szCs w:val="20"/>
              <w:u w:val="single"/>
            </w:rPr>
          </w:pPr>
          <w:r w:rsidRPr="00FF690C">
            <w:rPr>
              <w:rFonts w:ascii="Arial" w:hAnsi="Arial" w:cs="Arial"/>
              <w:sz w:val="20"/>
              <w:szCs w:val="20"/>
            </w:rPr>
            <w:t>Utiliza metodologías pertinentes y actualizadas para promover la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FF690C">
            <w:rPr>
              <w:rFonts w:ascii="Arial" w:hAnsi="Arial" w:cs="Arial"/>
              <w:sz w:val="20"/>
              <w:szCs w:val="20"/>
            </w:rPr>
            <w:t>adquisición y el aprendizaje de la lengua de los alumnos de acuerdo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FF690C">
            <w:rPr>
              <w:rFonts w:ascii="Arial" w:hAnsi="Arial" w:cs="Arial"/>
              <w:sz w:val="20"/>
              <w:szCs w:val="20"/>
            </w:rPr>
            <w:t>con lo que propone el currículum, considerando los contextos y su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FF690C">
            <w:rPr>
              <w:rFonts w:ascii="Arial" w:hAnsi="Arial" w:cs="Arial"/>
              <w:sz w:val="20"/>
              <w:szCs w:val="20"/>
            </w:rPr>
            <w:t>desarrollo integral.</w:t>
          </w:r>
        </w:p>
        <w:p w14:paraId="3ED20F1E" w14:textId="77777777" w:rsidR="00DB3137" w:rsidRPr="00DB3137" w:rsidRDefault="00DB3137" w:rsidP="00DB3137">
          <w:pPr>
            <w:spacing w:after="0"/>
            <w:rPr>
              <w:rFonts w:ascii="Arial" w:hAnsi="Arial" w:cs="Arial"/>
              <w:b/>
              <w:bCs/>
              <w:i/>
              <w:sz w:val="20"/>
              <w:szCs w:val="20"/>
              <w:u w:val="single"/>
            </w:rPr>
          </w:pPr>
        </w:p>
        <w:p w14:paraId="5D66F4E1" w14:textId="712588E6" w:rsidR="005C73DA" w:rsidRPr="00DB3137" w:rsidRDefault="00FF690C" w:rsidP="00FF690C">
          <w:pPr>
            <w:jc w:val="center"/>
            <w:rPr>
              <w:rFonts w:ascii="Arial" w:hAnsi="Arial" w:cs="Arial"/>
            </w:rPr>
          </w:pPr>
          <w:r w:rsidRPr="00DB3137">
            <w:rPr>
              <w:rFonts w:ascii="Times New Roman" w:hAnsi="Times New Roman" w:cs="Times New Roman"/>
              <w:b/>
              <w:bCs/>
              <w:sz w:val="32"/>
              <w:szCs w:val="32"/>
            </w:rPr>
            <w:t>Docente:</w:t>
          </w:r>
          <w:r w:rsidR="005C73DA" w:rsidRPr="00DB3137">
            <w:rPr>
              <w:rFonts w:ascii="Arial" w:hAnsi="Arial" w:cs="Arial"/>
              <w:sz w:val="28"/>
              <w:szCs w:val="28"/>
            </w:rPr>
            <w:t xml:space="preserve"> María Elena Villarreal Márquez </w:t>
          </w:r>
        </w:p>
        <w:p w14:paraId="7B15EC72" w14:textId="67C49932" w:rsidR="005C73DA" w:rsidRPr="00242E3C" w:rsidRDefault="00FF690C" w:rsidP="005974AB">
          <w:pPr>
            <w:jc w:val="center"/>
            <w:rPr>
              <w:rFonts w:ascii="Arial" w:eastAsia="Gungsuh" w:hAnsi="Arial" w:cs="Arial"/>
              <w:sz w:val="24"/>
              <w:szCs w:val="24"/>
            </w:rPr>
          </w:pPr>
          <w:r w:rsidRPr="00DB3137">
            <w:rPr>
              <w:rFonts w:ascii="Times New Roman" w:eastAsia="Gungsuh" w:hAnsi="Times New Roman" w:cs="Times New Roman"/>
              <w:b/>
              <w:bCs/>
              <w:sz w:val="32"/>
              <w:szCs w:val="32"/>
            </w:rPr>
            <w:t>Alumna:</w:t>
          </w:r>
          <w:r>
            <w:rPr>
              <w:rFonts w:ascii="David" w:eastAsia="Gungsuh" w:hAnsi="David" w:cs="David"/>
              <w:sz w:val="28"/>
              <w:szCs w:val="28"/>
            </w:rPr>
            <w:t xml:space="preserve"> </w:t>
          </w:r>
          <w:r w:rsidR="005C73DA" w:rsidRPr="00DB3137">
            <w:rPr>
              <w:rFonts w:ascii="Arial" w:eastAsia="Gungsuh" w:hAnsi="Arial" w:cs="Arial"/>
              <w:sz w:val="28"/>
              <w:szCs w:val="28"/>
            </w:rPr>
            <w:t xml:space="preserve">María Vianney Hernández </w:t>
          </w:r>
          <w:r w:rsidR="00006F38" w:rsidRPr="00DB3137">
            <w:rPr>
              <w:rFonts w:ascii="Arial" w:eastAsia="Gungsuh" w:hAnsi="Arial" w:cs="Arial"/>
              <w:sz w:val="28"/>
              <w:szCs w:val="28"/>
            </w:rPr>
            <w:t>González</w:t>
          </w:r>
          <w:r w:rsidR="005C73DA" w:rsidRPr="00DB3137">
            <w:rPr>
              <w:rFonts w:ascii="Arial" w:eastAsia="Gungsuh" w:hAnsi="Arial" w:cs="Arial"/>
              <w:sz w:val="28"/>
              <w:szCs w:val="28"/>
            </w:rPr>
            <w:t xml:space="preserve"> #8</w:t>
          </w:r>
        </w:p>
        <w:p w14:paraId="01AD795C" w14:textId="40C7F1B9" w:rsidR="005C73DA" w:rsidRPr="00DB3137" w:rsidRDefault="005C73DA" w:rsidP="005974AB">
          <w:pPr>
            <w:jc w:val="center"/>
            <w:rPr>
              <w:rFonts w:ascii="Arial" w:eastAsia="Gungsuh" w:hAnsi="Arial" w:cs="Arial"/>
              <w:i/>
              <w:iCs/>
            </w:rPr>
          </w:pPr>
          <w:r w:rsidRPr="00DB3137">
            <w:rPr>
              <w:rFonts w:ascii="Arial" w:eastAsia="Gungsuh" w:hAnsi="Arial" w:cs="Arial"/>
              <w:i/>
              <w:iCs/>
            </w:rPr>
            <w:t>Junio 1</w:t>
          </w:r>
          <w:r w:rsidR="0075348F" w:rsidRPr="00DB3137">
            <w:rPr>
              <w:rFonts w:ascii="Arial" w:eastAsia="Gungsuh" w:hAnsi="Arial" w:cs="Arial"/>
              <w:i/>
              <w:iCs/>
            </w:rPr>
            <w:t>5</w:t>
          </w:r>
          <w:r w:rsidRPr="00DB3137">
            <w:rPr>
              <w:rFonts w:ascii="Arial" w:eastAsia="Gungsuh" w:hAnsi="Arial" w:cs="Arial"/>
              <w:i/>
              <w:iCs/>
            </w:rPr>
            <w:t>, 2022</w:t>
          </w:r>
          <w:r w:rsidR="00DB3137" w:rsidRPr="00DB3137">
            <w:rPr>
              <w:rFonts w:ascii="Arial" w:eastAsia="Gungsuh" w:hAnsi="Arial" w:cs="Arial"/>
              <w:i/>
              <w:iCs/>
            </w:rPr>
            <w:t xml:space="preserve">                                                                                                                Saltillo Coahuila</w:t>
          </w:r>
        </w:p>
        <w:p w14:paraId="0EA4963C" w14:textId="3AC620A2" w:rsidR="005C73DA" w:rsidRPr="0075348F" w:rsidRDefault="00FF2943" w:rsidP="0075348F">
          <w:pPr>
            <w:sectPr w:rsidR="005C73DA" w:rsidRPr="0075348F" w:rsidSect="002E51E1">
              <w:pgSz w:w="15840" w:h="12240" w:orient="landscape"/>
              <w:pgMar w:top="1701" w:right="1418" w:bottom="1701" w:left="1418" w:header="709" w:footer="709" w:gutter="0"/>
              <w:pgNumType w:start="0"/>
              <w:cols w:space="708"/>
              <w:titlePg/>
              <w:docGrid w:linePitch="360"/>
            </w:sectPr>
          </w:pPr>
        </w:p>
      </w:sdtContent>
    </w:sdt>
    <w:tbl>
      <w:tblPr>
        <w:tblpPr w:leftFromText="141" w:rightFromText="141" w:vertAnchor="text" w:horzAnchor="margin" w:tblpX="-572" w:tblpY="-59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7"/>
        <w:gridCol w:w="2912"/>
        <w:gridCol w:w="2552"/>
        <w:gridCol w:w="2410"/>
        <w:gridCol w:w="2551"/>
      </w:tblGrid>
      <w:tr w:rsidR="00BC11DE" w:rsidRPr="009A5760" w14:paraId="038F9D19" w14:textId="77777777" w:rsidTr="00EA64E2">
        <w:trPr>
          <w:trHeight w:val="416"/>
        </w:trPr>
        <w:tc>
          <w:tcPr>
            <w:tcW w:w="3887" w:type="dxa"/>
            <w:vAlign w:val="center"/>
          </w:tcPr>
          <w:p w14:paraId="128066BE" w14:textId="77777777" w:rsidR="00BC11DE" w:rsidRPr="009A5760" w:rsidRDefault="00BC11DE" w:rsidP="00EA6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lastRenderedPageBreak/>
              <w:t>Nombre de la actividad:</w:t>
            </w:r>
          </w:p>
        </w:tc>
        <w:tc>
          <w:tcPr>
            <w:tcW w:w="10425" w:type="dxa"/>
            <w:gridSpan w:val="4"/>
            <w:vAlign w:val="center"/>
          </w:tcPr>
          <w:p w14:paraId="62F246B6" w14:textId="796D0DD1" w:rsidR="00BC11DE" w:rsidRPr="009A5760" w:rsidRDefault="00FC2BB2" w:rsidP="00EA64E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Palabras a mi alrededor</w:t>
            </w:r>
          </w:p>
        </w:tc>
      </w:tr>
      <w:tr w:rsidR="00BC11DE" w:rsidRPr="009A5760" w14:paraId="2608B259" w14:textId="77777777" w:rsidTr="00EA64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3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678E" w14:textId="77777777" w:rsidR="00BC11DE" w:rsidRPr="009A5760" w:rsidRDefault="00BC11DE" w:rsidP="00EA6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Campo de formación académica:</w:t>
            </w:r>
          </w:p>
        </w:tc>
        <w:tc>
          <w:tcPr>
            <w:tcW w:w="10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7126" w14:textId="77777777" w:rsidR="00BC11DE" w:rsidRPr="009A5760" w:rsidRDefault="00BC11DE" w:rsidP="00EA64E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Cs/>
                <w:sz w:val="24"/>
                <w:szCs w:val="24"/>
              </w:rPr>
              <w:t>Lenguaje y comunicación</w:t>
            </w:r>
          </w:p>
        </w:tc>
      </w:tr>
      <w:tr w:rsidR="00BC11DE" w:rsidRPr="009A5760" w14:paraId="42D7945F" w14:textId="77777777" w:rsidTr="00EA64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6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B741" w14:textId="77777777" w:rsidR="00BC11DE" w:rsidRPr="009A5760" w:rsidRDefault="00BC11DE" w:rsidP="00EA6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17EC" w14:textId="77777777" w:rsidR="00BC11DE" w:rsidRPr="009A5760" w:rsidRDefault="00BC11DE" w:rsidP="00EA6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</w:p>
        </w:tc>
      </w:tr>
      <w:tr w:rsidR="00BC11DE" w:rsidRPr="009A5760" w14:paraId="11367557" w14:textId="77777777" w:rsidTr="00EA64E2">
        <w:trPr>
          <w:trHeight w:val="276"/>
        </w:trPr>
        <w:tc>
          <w:tcPr>
            <w:tcW w:w="6799" w:type="dxa"/>
            <w:gridSpan w:val="2"/>
            <w:vAlign w:val="center"/>
          </w:tcPr>
          <w:p w14:paraId="6363DFF8" w14:textId="77777777" w:rsidR="00BC11DE" w:rsidRPr="009A5760" w:rsidRDefault="00BC11DE" w:rsidP="00EA64E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Cs/>
                <w:sz w:val="24"/>
                <w:szCs w:val="24"/>
              </w:rPr>
              <w:t>Oralidad</w:t>
            </w:r>
          </w:p>
        </w:tc>
        <w:tc>
          <w:tcPr>
            <w:tcW w:w="7513" w:type="dxa"/>
            <w:gridSpan w:val="3"/>
            <w:vAlign w:val="center"/>
          </w:tcPr>
          <w:p w14:paraId="099416AC" w14:textId="67B7FC5D" w:rsidR="00BC11DE" w:rsidRPr="009A5760" w:rsidRDefault="00AA56C3" w:rsidP="00EA64E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Reconocimiento de la diversidad lingüística y cultural</w:t>
            </w:r>
          </w:p>
        </w:tc>
      </w:tr>
      <w:tr w:rsidR="00BC11DE" w:rsidRPr="009A5760" w14:paraId="4B12E0D9" w14:textId="77777777" w:rsidTr="00EA64E2">
        <w:trPr>
          <w:trHeight w:val="276"/>
        </w:trPr>
        <w:tc>
          <w:tcPr>
            <w:tcW w:w="14312" w:type="dxa"/>
            <w:gridSpan w:val="5"/>
            <w:vAlign w:val="center"/>
          </w:tcPr>
          <w:p w14:paraId="71404E90" w14:textId="18597C4A" w:rsidR="00BC11DE" w:rsidRPr="009A5760" w:rsidRDefault="00BC11DE" w:rsidP="00EA64E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Aprendizajes esperados:</w:t>
            </w:r>
            <w:r w:rsidRPr="009A5760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B31362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AA56C3">
              <w:rPr>
                <w:rFonts w:ascii="Arial" w:hAnsi="Arial" w:cs="Arial"/>
                <w:bCs/>
                <w:sz w:val="24"/>
                <w:szCs w:val="24"/>
              </w:rPr>
              <w:t>onoce palabras y expresiones que se utilizan en su medio familiar y localidad, y reconoce su significado</w:t>
            </w:r>
          </w:p>
        </w:tc>
      </w:tr>
      <w:tr w:rsidR="00BC11DE" w:rsidRPr="009A5760" w14:paraId="42A759CE" w14:textId="77777777" w:rsidTr="00EA64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6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CC76" w14:textId="3C01EA11" w:rsidR="00BC11DE" w:rsidRPr="009A5760" w:rsidRDefault="00BC11DE" w:rsidP="00EA64E2">
            <w:pPr>
              <w:pStyle w:val="Prrafodelista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Modalidad de trabajo: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865C" w14:textId="4687AA29" w:rsidR="00BC11DE" w:rsidRPr="009A5760" w:rsidRDefault="00BC11DE" w:rsidP="00EA64E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¿A quién se dirige?</w:t>
            </w:r>
            <w:r w:rsidRPr="009A5760">
              <w:rPr>
                <w:rFonts w:ascii="Arial" w:hAnsi="Arial" w:cs="Arial"/>
                <w:bCs/>
                <w:sz w:val="24"/>
                <w:szCs w:val="24"/>
              </w:rPr>
              <w:t>: Niños de 2° (4-5años)</w:t>
            </w:r>
          </w:p>
        </w:tc>
      </w:tr>
      <w:tr w:rsidR="00BC11DE" w:rsidRPr="009A5760" w14:paraId="3D89F904" w14:textId="77777777" w:rsidTr="00EA64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FA45" w14:textId="307D5715" w:rsidR="00BC11DE" w:rsidRPr="009A5760" w:rsidRDefault="00AA56C3" w:rsidP="00EA64E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BC11DE" w:rsidRPr="009A5760">
              <w:rPr>
                <w:rFonts w:ascii="Arial" w:hAnsi="Arial" w:cs="Arial"/>
                <w:b/>
                <w:sz w:val="24"/>
                <w:szCs w:val="24"/>
              </w:rPr>
              <w:t>spacios</w:t>
            </w:r>
            <w:r w:rsidR="00BC11DE" w:rsidRPr="009A5760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Salón de clases</w:t>
            </w:r>
          </w:p>
        </w:tc>
      </w:tr>
      <w:tr w:rsidR="00BC11DE" w:rsidRPr="009A5760" w14:paraId="6E032F70" w14:textId="77777777" w:rsidTr="00EA64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E105" w14:textId="77777777" w:rsidR="00BC11DE" w:rsidRPr="009A5760" w:rsidRDefault="00BC11DE" w:rsidP="00EA6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Fecha de inicio: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8376" w14:textId="77777777" w:rsidR="00BC11DE" w:rsidRPr="009A5760" w:rsidRDefault="00BC11DE" w:rsidP="00EA6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Fecha de término:</w:t>
            </w:r>
          </w:p>
        </w:tc>
      </w:tr>
      <w:tr w:rsidR="00BC11DE" w:rsidRPr="009A5760" w14:paraId="67721DEC" w14:textId="77777777" w:rsidTr="00EA64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D945" w14:textId="4753041A" w:rsidR="00BC11DE" w:rsidRPr="009A5760" w:rsidRDefault="00BC11DE" w:rsidP="00EA64E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Contexto</w:t>
            </w:r>
            <w:r w:rsidR="00AA56C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9A5760">
              <w:rPr>
                <w:rFonts w:ascii="Arial" w:hAnsi="Arial" w:cs="Arial"/>
                <w:bCs/>
                <w:sz w:val="24"/>
                <w:szCs w:val="24"/>
              </w:rPr>
              <w:t>escolar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EF007" w14:textId="77777777" w:rsidR="00BC11DE" w:rsidRPr="009A5760" w:rsidRDefault="00BC11DE" w:rsidP="00EA6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Materiales: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B0CB7" w14:textId="77777777" w:rsidR="00BC11DE" w:rsidRPr="009A5760" w:rsidRDefault="00BC11DE" w:rsidP="00EA6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3AFF4" w14:textId="77777777" w:rsidR="00BC11DE" w:rsidRPr="009A5760" w:rsidRDefault="00BC11DE" w:rsidP="00EA6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</w:tr>
      <w:tr w:rsidR="00BC11DE" w:rsidRPr="009A5760" w14:paraId="519B1E5D" w14:textId="77777777" w:rsidTr="00EA64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D15C" w14:textId="5382905A" w:rsidR="00BC11DE" w:rsidRPr="009A5760" w:rsidRDefault="00BC11DE" w:rsidP="00EA64E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7C1B" w14:textId="77777777" w:rsidR="00BC11DE" w:rsidRPr="009A5760" w:rsidRDefault="00BC11DE" w:rsidP="00EA64E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EECD" w14:textId="77777777" w:rsidR="00BC11DE" w:rsidRPr="009A5760" w:rsidRDefault="00BC11DE" w:rsidP="00EA64E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03E5" w14:textId="77777777" w:rsidR="00BC11DE" w:rsidRPr="009A5760" w:rsidRDefault="00BC11DE" w:rsidP="00EA64E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11DE" w:rsidRPr="009A5760" w14:paraId="2FE788AB" w14:textId="77777777" w:rsidTr="00EA64E2">
        <w:trPr>
          <w:trHeight w:val="1380"/>
        </w:trPr>
        <w:tc>
          <w:tcPr>
            <w:tcW w:w="6799" w:type="dxa"/>
            <w:gridSpan w:val="2"/>
            <w:vAlign w:val="center"/>
          </w:tcPr>
          <w:p w14:paraId="46E8BC23" w14:textId="77777777" w:rsidR="00BC11DE" w:rsidRPr="009A5760" w:rsidRDefault="00BC11DE" w:rsidP="00EA64E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647EA53D" w14:textId="02C571AC" w:rsidR="00BC11DE" w:rsidRPr="009A5760" w:rsidRDefault="001A60A6" w:rsidP="00EA64E2">
            <w:pPr>
              <w:pStyle w:val="Prrafodelista"/>
              <w:spacing w:before="24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-Escucha la explicación </w:t>
            </w:r>
            <w:r w:rsidR="001D55D1">
              <w:rPr>
                <w:rFonts w:ascii="Arial" w:hAnsi="Arial" w:cs="Arial"/>
                <w:bCs/>
                <w:sz w:val="24"/>
                <w:szCs w:val="24"/>
              </w:rPr>
              <w:t xml:space="preserve">y los ejemplos que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1D55D1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la educadora</w:t>
            </w:r>
            <w:r w:rsidR="001D55D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sobre que existen diferentes maneras de nombrar a los objetos, personas y cosas.</w:t>
            </w:r>
          </w:p>
        </w:tc>
        <w:tc>
          <w:tcPr>
            <w:tcW w:w="2552" w:type="dxa"/>
            <w:vAlign w:val="center"/>
          </w:tcPr>
          <w:p w14:paraId="6995FB96" w14:textId="2B935B09" w:rsidR="00BC11DE" w:rsidRPr="009A5760" w:rsidRDefault="00BC11DE" w:rsidP="00EA64E2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E18EF2" w14:textId="77777777" w:rsidR="00BC11DE" w:rsidRPr="009A5760" w:rsidRDefault="00BC11DE" w:rsidP="00EA64E2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  <w:tc>
          <w:tcPr>
            <w:tcW w:w="2551" w:type="dxa"/>
            <w:vAlign w:val="center"/>
          </w:tcPr>
          <w:p w14:paraId="1D35B182" w14:textId="77777777" w:rsidR="00BC11DE" w:rsidRPr="009A5760" w:rsidRDefault="00BC11DE" w:rsidP="00EA64E2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Pr="009A5760">
              <w:rPr>
                <w:rFonts w:ascii="Arial" w:hAnsi="Arial" w:cs="Arial"/>
                <w:bCs/>
                <w:sz w:val="24"/>
                <w:szCs w:val="24"/>
              </w:rPr>
              <w:t>rupal</w:t>
            </w:r>
          </w:p>
        </w:tc>
      </w:tr>
      <w:tr w:rsidR="00BC11DE" w:rsidRPr="009A5760" w14:paraId="4F7A378B" w14:textId="77777777" w:rsidTr="00EA64E2">
        <w:trPr>
          <w:trHeight w:val="1399"/>
        </w:trPr>
        <w:tc>
          <w:tcPr>
            <w:tcW w:w="6799" w:type="dxa"/>
            <w:gridSpan w:val="2"/>
            <w:vAlign w:val="center"/>
          </w:tcPr>
          <w:p w14:paraId="6072C3B0" w14:textId="77777777" w:rsidR="00BC11DE" w:rsidRPr="009A5760" w:rsidRDefault="00BC11DE" w:rsidP="00EA64E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2DCA204A" w14:textId="4436D514" w:rsidR="00BC11DE" w:rsidRPr="009A5760" w:rsidRDefault="001A60A6" w:rsidP="00EA64E2">
            <w:pPr>
              <w:pStyle w:val="Prrafodelista"/>
              <w:spacing w:before="240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-Observa las imágenes de distintos objetos (carro, sándwich, pluma, playera, etc.) </w:t>
            </w:r>
            <w:r w:rsidR="00EA64E2">
              <w:rPr>
                <w:rFonts w:ascii="Arial" w:hAnsi="Arial" w:cs="Arial"/>
                <w:bCs/>
                <w:sz w:val="24"/>
                <w:szCs w:val="24"/>
              </w:rPr>
              <w:t xml:space="preserve">que se encuentran en el pizarrón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y menciona como el nombra a esos objetos</w:t>
            </w:r>
            <w:r w:rsidR="0098443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3F708017" w14:textId="77777777" w:rsidR="00BC11DE" w:rsidRDefault="00D7130A" w:rsidP="00EA64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-Imágenes de objetos</w:t>
            </w:r>
          </w:p>
          <w:p w14:paraId="3E457932" w14:textId="6617A247" w:rsidR="00D7130A" w:rsidRPr="009A5760" w:rsidRDefault="00D7130A" w:rsidP="00EA64E2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-cinta</w:t>
            </w:r>
          </w:p>
        </w:tc>
        <w:tc>
          <w:tcPr>
            <w:tcW w:w="2410" w:type="dxa"/>
            <w:vAlign w:val="center"/>
          </w:tcPr>
          <w:p w14:paraId="0A47437E" w14:textId="2694B88A" w:rsidR="00BC11DE" w:rsidRPr="009A5760" w:rsidRDefault="00D7130A" w:rsidP="00EA64E2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BC11DE" w:rsidRPr="009A5760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</w:tc>
        <w:tc>
          <w:tcPr>
            <w:tcW w:w="2551" w:type="dxa"/>
            <w:vAlign w:val="center"/>
          </w:tcPr>
          <w:p w14:paraId="6AF4E175" w14:textId="1C07B027" w:rsidR="00BC11DE" w:rsidRPr="009A5760" w:rsidRDefault="00D7130A" w:rsidP="00EA64E2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</w:tr>
      <w:tr w:rsidR="00BC11DE" w:rsidRPr="009A5760" w14:paraId="6CEA8F8A" w14:textId="77777777" w:rsidTr="00EA64E2">
        <w:trPr>
          <w:trHeight w:val="838"/>
        </w:trPr>
        <w:tc>
          <w:tcPr>
            <w:tcW w:w="6799" w:type="dxa"/>
            <w:gridSpan w:val="2"/>
            <w:vAlign w:val="center"/>
          </w:tcPr>
          <w:p w14:paraId="1EB1BB05" w14:textId="77777777" w:rsidR="00BC11DE" w:rsidRPr="009A5760" w:rsidRDefault="00BC11DE" w:rsidP="00EA64E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23607B65" w14:textId="41235C59" w:rsidR="00BC11DE" w:rsidRPr="009A5760" w:rsidRDefault="00D7130A" w:rsidP="00EA64E2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EA64E2">
              <w:rPr>
                <w:rFonts w:ascii="Arial" w:hAnsi="Arial" w:cs="Arial"/>
                <w:bCs/>
                <w:sz w:val="24"/>
                <w:szCs w:val="24"/>
              </w:rPr>
              <w:t>Escucha</w:t>
            </w:r>
            <w:r w:rsidR="001A60A6">
              <w:rPr>
                <w:rFonts w:ascii="Arial" w:hAnsi="Arial" w:cs="Arial"/>
                <w:bCs/>
                <w:sz w:val="24"/>
                <w:szCs w:val="24"/>
              </w:rPr>
              <w:t xml:space="preserve"> las respuestas de sus compañeros</w:t>
            </w:r>
            <w:r w:rsidR="00EA64E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98443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A64E2">
              <w:rPr>
                <w:rFonts w:ascii="Arial" w:hAnsi="Arial" w:cs="Arial"/>
                <w:bCs/>
                <w:sz w:val="24"/>
                <w:szCs w:val="24"/>
              </w:rPr>
              <w:t xml:space="preserve">entiende lo que significan e </w:t>
            </w:r>
            <w:r w:rsidR="00984431">
              <w:rPr>
                <w:rFonts w:ascii="Arial" w:hAnsi="Arial" w:cs="Arial"/>
                <w:bCs/>
                <w:sz w:val="24"/>
                <w:szCs w:val="24"/>
              </w:rPr>
              <w:t xml:space="preserve">identifica </w:t>
            </w:r>
            <w:r w:rsidR="00EA64E2">
              <w:rPr>
                <w:rFonts w:ascii="Arial" w:hAnsi="Arial" w:cs="Arial"/>
                <w:bCs/>
                <w:sz w:val="24"/>
                <w:szCs w:val="24"/>
              </w:rPr>
              <w:t xml:space="preserve">que se pueden llamar de otra manera. </w:t>
            </w:r>
          </w:p>
        </w:tc>
        <w:tc>
          <w:tcPr>
            <w:tcW w:w="2552" w:type="dxa"/>
            <w:vAlign w:val="center"/>
          </w:tcPr>
          <w:p w14:paraId="476A9D98" w14:textId="41CEA249" w:rsidR="00BC11DE" w:rsidRPr="009A5760" w:rsidRDefault="00EA64E2" w:rsidP="00EA64E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BC11DE" w:rsidRPr="009A5760">
              <w:rPr>
                <w:rFonts w:ascii="Arial" w:hAnsi="Arial" w:cs="Arial"/>
                <w:bCs/>
                <w:sz w:val="24"/>
                <w:szCs w:val="24"/>
              </w:rPr>
              <w:t xml:space="preserve">Dibujo </w:t>
            </w:r>
            <w:r w:rsidR="00BC11DE">
              <w:rPr>
                <w:rFonts w:ascii="Arial" w:hAnsi="Arial" w:cs="Arial"/>
                <w:bCs/>
                <w:sz w:val="24"/>
                <w:szCs w:val="24"/>
              </w:rPr>
              <w:t>previamente elaborado</w:t>
            </w:r>
          </w:p>
        </w:tc>
        <w:tc>
          <w:tcPr>
            <w:tcW w:w="2410" w:type="dxa"/>
            <w:vAlign w:val="center"/>
          </w:tcPr>
          <w:p w14:paraId="602CAA22" w14:textId="3368C090" w:rsidR="00BC11DE" w:rsidRPr="009A5760" w:rsidRDefault="00984431" w:rsidP="00EA64E2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BC11DE" w:rsidRPr="009A5760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</w:tc>
        <w:tc>
          <w:tcPr>
            <w:tcW w:w="2551" w:type="dxa"/>
            <w:vAlign w:val="center"/>
          </w:tcPr>
          <w:p w14:paraId="2C87B2FE" w14:textId="77777777" w:rsidR="00BC11DE" w:rsidRPr="009A5760" w:rsidRDefault="00BC11DE" w:rsidP="00EA64E2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</w:tr>
    </w:tbl>
    <w:p w14:paraId="12DA7CB9" w14:textId="77777777" w:rsidR="001947F4" w:rsidRDefault="001947F4"/>
    <w:tbl>
      <w:tblPr>
        <w:tblW w:w="14317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6"/>
        <w:gridCol w:w="945"/>
        <w:gridCol w:w="1338"/>
        <w:gridCol w:w="945"/>
        <w:gridCol w:w="7433"/>
      </w:tblGrid>
      <w:tr w:rsidR="00BF5113" w:rsidRPr="006950DD" w14:paraId="144A9D13" w14:textId="77777777" w:rsidTr="00BF5113">
        <w:trPr>
          <w:trHeight w:val="705"/>
        </w:trPr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946504" w14:textId="77777777" w:rsidR="00BF5113" w:rsidRPr="006950DD" w:rsidRDefault="00BF5113" w:rsidP="004455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proofErr w:type="gramStart"/>
            <w:r w:rsidRPr="006950D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MX"/>
              </w:rPr>
              <w:lastRenderedPageBreak/>
              <w:t>Aspectos a evaluar</w:t>
            </w:r>
            <w:proofErr w:type="gramEnd"/>
            <w:r w:rsidRPr="006950DD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F4002D" w14:textId="77777777" w:rsidR="00BF5113" w:rsidRPr="006950DD" w:rsidRDefault="00BF5113" w:rsidP="004455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MX"/>
              </w:rPr>
              <w:t>Lo logra</w:t>
            </w:r>
            <w:r w:rsidRPr="006950DD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B7A140" w14:textId="77777777" w:rsidR="00BF5113" w:rsidRPr="006950DD" w:rsidRDefault="00BF5113" w:rsidP="004455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MX"/>
              </w:rPr>
              <w:t>Tiene dificultad</w:t>
            </w:r>
            <w:r w:rsidRPr="006950DD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20B76" w14:textId="77777777" w:rsidR="00BF5113" w:rsidRPr="006950DD" w:rsidRDefault="00BF5113" w:rsidP="004455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MX"/>
              </w:rPr>
              <w:t>No lo logra</w:t>
            </w:r>
            <w:r w:rsidRPr="006950DD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6E8754" w14:textId="77777777" w:rsidR="00BF5113" w:rsidRPr="006950DD" w:rsidRDefault="00BF5113" w:rsidP="004455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MX"/>
              </w:rPr>
              <w:t>Observaciones</w:t>
            </w:r>
            <w:r w:rsidRPr="006950DD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 </w:t>
            </w:r>
          </w:p>
        </w:tc>
      </w:tr>
      <w:tr w:rsidR="00BF5113" w:rsidRPr="006950DD" w14:paraId="687A0C9E" w14:textId="77777777" w:rsidTr="00BF5113">
        <w:trPr>
          <w:trHeight w:val="975"/>
        </w:trPr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8A99D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Conoce las palabras utilizadas en su medio social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0F98FD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6D2184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AB853D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236F85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BF5113" w:rsidRPr="006950DD" w14:paraId="286B64F8" w14:textId="77777777" w:rsidTr="00BF5113">
        <w:trPr>
          <w:trHeight w:val="990"/>
        </w:trPr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2F84B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Compara las formas de nombrar las cosas con sus compañeros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3C287D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EA3C0C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0E5CEB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0F84EF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BF5113" w:rsidRPr="006950DD" w14:paraId="3409F633" w14:textId="77777777" w:rsidTr="00BF5113">
        <w:trPr>
          <w:trHeight w:val="615"/>
        </w:trPr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0D5503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Distingue el significado de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las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 palabras nombradas diferentes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3398C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436117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F06FCB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FDA0AE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BF5113" w:rsidRPr="006950DD" w14:paraId="6B70EF67" w14:textId="77777777" w:rsidTr="00BF5113">
        <w:trPr>
          <w:trHeight w:val="750"/>
        </w:trPr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36C4D6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Distingue algunas diferencias y expresiones de la forma de hablar las personas con las que tiene contacto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A3C6E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5D1703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4899C5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3FDF93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BF5113" w:rsidRPr="006950DD" w14:paraId="45531F73" w14:textId="77777777" w:rsidTr="00BF5113">
        <w:trPr>
          <w:trHeight w:val="1170"/>
        </w:trPr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9D3CEC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14:paraId="39372957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Reconoce que las cosas, objetos, personas, pueden nombrarse de maneras diferentes en el medio en que se desenvuelven.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14:paraId="1439AEE6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F75B31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720BAA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3660B0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7F0F2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BF5113" w:rsidRPr="006950DD" w14:paraId="42B5F486" w14:textId="77777777" w:rsidTr="00BF5113">
        <w:trPr>
          <w:trHeight w:val="1080"/>
        </w:trPr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A46B6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Identifica algunas palabras y expresiones de su medio familiar y reconoce su significado.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14:paraId="56A775FA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65EB0F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78639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E52893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27096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</w:tbl>
    <w:p w14:paraId="1184DDA1" w14:textId="592B4B6E" w:rsidR="00BC11DE" w:rsidRDefault="00BC11DE"/>
    <w:p w14:paraId="63EB0DDC" w14:textId="77777777" w:rsidR="00BC11DE" w:rsidRDefault="00BC11DE">
      <w:r>
        <w:br w:type="page"/>
      </w:r>
    </w:p>
    <w:tbl>
      <w:tblPr>
        <w:tblpPr w:leftFromText="141" w:rightFromText="141" w:vertAnchor="text" w:horzAnchor="margin" w:tblpY="-599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5"/>
        <w:gridCol w:w="2350"/>
        <w:gridCol w:w="2123"/>
        <w:gridCol w:w="1846"/>
        <w:gridCol w:w="3969"/>
      </w:tblGrid>
      <w:tr w:rsidR="00BC11DE" w:rsidRPr="009A5760" w14:paraId="7A9C83F1" w14:textId="77777777" w:rsidTr="00BF5113">
        <w:trPr>
          <w:trHeight w:val="564"/>
        </w:trPr>
        <w:tc>
          <w:tcPr>
            <w:tcW w:w="3315" w:type="dxa"/>
            <w:vAlign w:val="center"/>
          </w:tcPr>
          <w:p w14:paraId="17C7979B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lastRenderedPageBreak/>
              <w:t>Nombre de la actividad:</w:t>
            </w:r>
          </w:p>
        </w:tc>
        <w:tc>
          <w:tcPr>
            <w:tcW w:w="10288" w:type="dxa"/>
            <w:gridSpan w:val="4"/>
            <w:vAlign w:val="center"/>
          </w:tcPr>
          <w:p w14:paraId="5F0FC244" w14:textId="7FE28063" w:rsidR="00BC11DE" w:rsidRPr="009A5760" w:rsidRDefault="00C9129C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Las lenguas de mi </w:t>
            </w:r>
            <w:r w:rsidR="00755478">
              <w:rPr>
                <w:rFonts w:ascii="Arial" w:hAnsi="Arial" w:cs="Arial"/>
                <w:bCs/>
                <w:sz w:val="24"/>
                <w:szCs w:val="24"/>
              </w:rPr>
              <w:t>país</w:t>
            </w:r>
            <w:r w:rsidR="00F8714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BC11DE" w:rsidRPr="009A5760" w14:paraId="2AFCA870" w14:textId="77777777" w:rsidTr="00BF51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3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9B33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Campo de formación académica:</w:t>
            </w:r>
          </w:p>
        </w:tc>
        <w:tc>
          <w:tcPr>
            <w:tcW w:w="102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EE09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Cs/>
                <w:sz w:val="24"/>
                <w:szCs w:val="24"/>
              </w:rPr>
              <w:t>Lenguaje y comunicación</w:t>
            </w:r>
          </w:p>
        </w:tc>
      </w:tr>
      <w:tr w:rsidR="00BC11DE" w:rsidRPr="009A5760" w14:paraId="259F9753" w14:textId="77777777" w:rsidTr="00BF51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5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8A02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46D7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</w:p>
        </w:tc>
      </w:tr>
      <w:tr w:rsidR="00BC11DE" w:rsidRPr="009A5760" w14:paraId="6DFDF4A1" w14:textId="77777777" w:rsidTr="00BF5113">
        <w:trPr>
          <w:trHeight w:val="276"/>
        </w:trPr>
        <w:tc>
          <w:tcPr>
            <w:tcW w:w="5665" w:type="dxa"/>
            <w:gridSpan w:val="2"/>
            <w:vAlign w:val="center"/>
          </w:tcPr>
          <w:p w14:paraId="767D104F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Cs/>
                <w:sz w:val="24"/>
                <w:szCs w:val="24"/>
              </w:rPr>
              <w:t>Oralidad</w:t>
            </w:r>
          </w:p>
        </w:tc>
        <w:tc>
          <w:tcPr>
            <w:tcW w:w="7938" w:type="dxa"/>
            <w:gridSpan w:val="3"/>
            <w:vAlign w:val="center"/>
          </w:tcPr>
          <w:p w14:paraId="36E799A4" w14:textId="3353747E" w:rsidR="00BC11DE" w:rsidRPr="009A5760" w:rsidRDefault="00FC2BB2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Reconocimiento de la diversidad lingüística y cultural </w:t>
            </w:r>
          </w:p>
        </w:tc>
      </w:tr>
      <w:tr w:rsidR="00BC11DE" w:rsidRPr="009A5760" w14:paraId="5C465627" w14:textId="77777777" w:rsidTr="00BF5113">
        <w:trPr>
          <w:trHeight w:val="276"/>
        </w:trPr>
        <w:tc>
          <w:tcPr>
            <w:tcW w:w="13603" w:type="dxa"/>
            <w:gridSpan w:val="5"/>
            <w:vAlign w:val="center"/>
          </w:tcPr>
          <w:p w14:paraId="429EAC57" w14:textId="3D79C991" w:rsidR="00BC11DE" w:rsidRPr="009A5760" w:rsidRDefault="00BC11DE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Aprendizajes esperados:</w:t>
            </w:r>
            <w:r w:rsidRPr="009A57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C2BB2">
              <w:rPr>
                <w:rFonts w:ascii="Arial" w:hAnsi="Arial" w:cs="Arial"/>
                <w:bCs/>
                <w:sz w:val="24"/>
                <w:szCs w:val="24"/>
              </w:rPr>
              <w:t xml:space="preserve">Identifica algunas diferencias en las formas de hablar de la gente </w:t>
            </w:r>
          </w:p>
        </w:tc>
      </w:tr>
      <w:tr w:rsidR="00BC11DE" w:rsidRPr="009A5760" w14:paraId="081D4FB0" w14:textId="77777777" w:rsidTr="00BF51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5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FA20" w14:textId="0436A4D5" w:rsidR="00BC11DE" w:rsidRPr="009A5760" w:rsidRDefault="00BC11DE" w:rsidP="00984431">
            <w:pPr>
              <w:pStyle w:val="Prrafodelista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Modalidad de trabajo:</w:t>
            </w:r>
            <w:r w:rsidRPr="009A57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5CF1" w14:textId="2750EFC6" w:rsidR="00BC11DE" w:rsidRPr="009A5760" w:rsidRDefault="00BC11DE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¿A quién se dirige?</w:t>
            </w:r>
            <w:r w:rsidRPr="009A5760">
              <w:rPr>
                <w:rFonts w:ascii="Arial" w:hAnsi="Arial" w:cs="Arial"/>
                <w:bCs/>
                <w:sz w:val="24"/>
                <w:szCs w:val="24"/>
              </w:rPr>
              <w:t>: Niños de 2° (4-5años)</w:t>
            </w:r>
          </w:p>
        </w:tc>
      </w:tr>
      <w:tr w:rsidR="00BC11DE" w:rsidRPr="009A5760" w14:paraId="388DA125" w14:textId="77777777" w:rsidTr="00BF51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1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C703" w14:textId="12314386" w:rsidR="00BC11DE" w:rsidRPr="009A5760" w:rsidRDefault="00FC2BB2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BC11DE" w:rsidRPr="009A5760">
              <w:rPr>
                <w:rFonts w:ascii="Arial" w:hAnsi="Arial" w:cs="Arial"/>
                <w:b/>
                <w:sz w:val="24"/>
                <w:szCs w:val="24"/>
              </w:rPr>
              <w:t>spacios</w:t>
            </w:r>
            <w:r w:rsidR="00BC11DE" w:rsidRPr="009A5760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Salón de clases</w:t>
            </w:r>
          </w:p>
        </w:tc>
      </w:tr>
      <w:tr w:rsidR="00BC11DE" w:rsidRPr="009A5760" w14:paraId="0677AC31" w14:textId="77777777" w:rsidTr="00BF51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E73A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Fecha de inicio: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6D4B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Fecha de término:</w:t>
            </w:r>
          </w:p>
        </w:tc>
      </w:tr>
      <w:tr w:rsidR="00BC11DE" w:rsidRPr="009A5760" w14:paraId="4FA88A50" w14:textId="77777777" w:rsidTr="00BF51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9464" w14:textId="6D9B8F6B" w:rsidR="00BC11DE" w:rsidRPr="009A5760" w:rsidRDefault="00BC11DE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Contexto</w:t>
            </w:r>
            <w:r w:rsidR="00FC2BB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9A5760">
              <w:rPr>
                <w:rFonts w:ascii="Arial" w:hAnsi="Arial" w:cs="Arial"/>
                <w:bCs/>
                <w:sz w:val="24"/>
                <w:szCs w:val="24"/>
              </w:rPr>
              <w:t>escolar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A89D6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Materiales: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6917C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82B78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</w:tr>
      <w:tr w:rsidR="00BC11DE" w:rsidRPr="009A5760" w14:paraId="38E79486" w14:textId="77777777" w:rsidTr="00BF51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F23C" w14:textId="03D9E812" w:rsidR="00BC11DE" w:rsidRPr="009A5760" w:rsidRDefault="00BC11DE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  <w:r w:rsidRPr="009A57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B31A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B4F9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AE11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11DE" w:rsidRPr="009A5760" w14:paraId="51F5A96C" w14:textId="77777777" w:rsidTr="00BF5113">
        <w:trPr>
          <w:trHeight w:val="770"/>
        </w:trPr>
        <w:tc>
          <w:tcPr>
            <w:tcW w:w="5665" w:type="dxa"/>
            <w:gridSpan w:val="2"/>
            <w:vAlign w:val="center"/>
          </w:tcPr>
          <w:p w14:paraId="2739A40F" w14:textId="77777777" w:rsidR="00BC11DE" w:rsidRPr="009A5760" w:rsidRDefault="00BC11DE" w:rsidP="009844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62131366" w14:textId="0F8A122D" w:rsidR="00BC11DE" w:rsidRPr="009A5760" w:rsidRDefault="00FC2BB2" w:rsidP="00C9129C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F87140">
              <w:rPr>
                <w:rFonts w:ascii="Arial" w:hAnsi="Arial" w:cs="Arial"/>
                <w:bCs/>
                <w:sz w:val="24"/>
                <w:szCs w:val="24"/>
              </w:rPr>
              <w:t xml:space="preserve">Escucha la explicación sobre </w:t>
            </w:r>
            <w:r w:rsidR="00C9129C">
              <w:rPr>
                <w:rFonts w:ascii="Arial" w:hAnsi="Arial" w:cs="Arial"/>
                <w:bCs/>
                <w:sz w:val="24"/>
                <w:szCs w:val="24"/>
              </w:rPr>
              <w:t>que dentro de nuestro país existen diferentes formas de hablar, principalmente las diferentes lenguas y escucha los ejemplos.</w:t>
            </w:r>
            <w:r w:rsidR="00F8714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vAlign w:val="center"/>
          </w:tcPr>
          <w:p w14:paraId="10DC2911" w14:textId="5E859AA7" w:rsidR="00FC2BB2" w:rsidRPr="009A5760" w:rsidRDefault="00FC2BB2" w:rsidP="00FC2BB2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69203210" w14:textId="22C81FAC" w:rsidR="00BC11DE" w:rsidRPr="009A5760" w:rsidRDefault="00F87140" w:rsidP="00984431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minutos </w:t>
            </w:r>
          </w:p>
        </w:tc>
        <w:tc>
          <w:tcPr>
            <w:tcW w:w="3969" w:type="dxa"/>
            <w:vAlign w:val="center"/>
          </w:tcPr>
          <w:p w14:paraId="132D7532" w14:textId="77777777" w:rsidR="00BC11DE" w:rsidRPr="009A5760" w:rsidRDefault="00BC11DE" w:rsidP="00984431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Pr="009A5760">
              <w:rPr>
                <w:rFonts w:ascii="Arial" w:hAnsi="Arial" w:cs="Arial"/>
                <w:bCs/>
                <w:sz w:val="24"/>
                <w:szCs w:val="24"/>
              </w:rPr>
              <w:t>rupal</w:t>
            </w:r>
          </w:p>
        </w:tc>
      </w:tr>
      <w:tr w:rsidR="00BC11DE" w:rsidRPr="009A5760" w14:paraId="2A326744" w14:textId="77777777" w:rsidTr="00BF5113">
        <w:trPr>
          <w:trHeight w:val="788"/>
        </w:trPr>
        <w:tc>
          <w:tcPr>
            <w:tcW w:w="5665" w:type="dxa"/>
            <w:gridSpan w:val="2"/>
            <w:vAlign w:val="center"/>
          </w:tcPr>
          <w:p w14:paraId="58717F28" w14:textId="77777777" w:rsidR="00BC11DE" w:rsidRPr="009A5760" w:rsidRDefault="00BC11DE" w:rsidP="009844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15280317" w14:textId="7CB3E5A4" w:rsidR="00BC11DE" w:rsidRPr="009A5760" w:rsidRDefault="00F87140" w:rsidP="00F87140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-Observa el video </w:t>
            </w:r>
            <w:r w:rsidR="00C9129C">
              <w:rPr>
                <w:rFonts w:ascii="Arial" w:hAnsi="Arial" w:cs="Arial"/>
                <w:bCs/>
                <w:sz w:val="24"/>
                <w:szCs w:val="24"/>
              </w:rPr>
              <w:t xml:space="preserve">“Así se dice en mi región” </w:t>
            </w:r>
            <w:hyperlink r:id="rId8" w:history="1">
              <w:r w:rsidR="00C9129C" w:rsidRPr="003D375C">
                <w:rPr>
                  <w:rStyle w:val="Hipervnculo"/>
                  <w:rFonts w:ascii="Arial" w:hAnsi="Arial" w:cs="Arial"/>
                  <w:bCs/>
                  <w:sz w:val="24"/>
                  <w:szCs w:val="24"/>
                </w:rPr>
                <w:t>https://www.youtube.com/watch?v=Tuwg7K4haJ8</w:t>
              </w:r>
            </w:hyperlink>
            <w:r w:rsidR="00C912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vAlign w:val="center"/>
          </w:tcPr>
          <w:p w14:paraId="0FB0D708" w14:textId="77777777" w:rsidR="00C9129C" w:rsidRDefault="00F87140" w:rsidP="00F87140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-Computadora</w:t>
            </w:r>
          </w:p>
          <w:p w14:paraId="468AF0B4" w14:textId="19F96553" w:rsidR="00F87140" w:rsidRDefault="00C9129C" w:rsidP="00F87140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-Video</w:t>
            </w:r>
          </w:p>
          <w:p w14:paraId="5B4102C7" w14:textId="77777777" w:rsidR="00F87140" w:rsidRDefault="00F87140" w:rsidP="00F8714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-Internet</w:t>
            </w:r>
          </w:p>
          <w:p w14:paraId="3B0B4FDD" w14:textId="681480E1" w:rsidR="00BC11DE" w:rsidRPr="009A5760" w:rsidRDefault="00F87140" w:rsidP="00F8714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-Proyector</w:t>
            </w:r>
          </w:p>
        </w:tc>
        <w:tc>
          <w:tcPr>
            <w:tcW w:w="1846" w:type="dxa"/>
            <w:vAlign w:val="center"/>
          </w:tcPr>
          <w:p w14:paraId="3C03A834" w14:textId="6398AA18" w:rsidR="00BC11DE" w:rsidRPr="009A5760" w:rsidRDefault="00C9129C" w:rsidP="00984431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minutos </w:t>
            </w:r>
          </w:p>
        </w:tc>
        <w:tc>
          <w:tcPr>
            <w:tcW w:w="3969" w:type="dxa"/>
            <w:vAlign w:val="center"/>
          </w:tcPr>
          <w:p w14:paraId="7358A156" w14:textId="298674CA" w:rsidR="00BC11DE" w:rsidRPr="009A5760" w:rsidRDefault="00F87140" w:rsidP="00984431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</w:tr>
      <w:tr w:rsidR="00BC11DE" w:rsidRPr="009A5760" w14:paraId="7D81E73E" w14:textId="77777777" w:rsidTr="00BF5113">
        <w:trPr>
          <w:trHeight w:val="788"/>
        </w:trPr>
        <w:tc>
          <w:tcPr>
            <w:tcW w:w="5665" w:type="dxa"/>
            <w:gridSpan w:val="2"/>
            <w:vAlign w:val="center"/>
          </w:tcPr>
          <w:p w14:paraId="6AB05B77" w14:textId="77777777" w:rsidR="00BC11DE" w:rsidRPr="009A5760" w:rsidRDefault="00BC11DE" w:rsidP="009844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0AB1D42D" w14:textId="34446923" w:rsidR="00BC11DE" w:rsidRPr="009A5760" w:rsidRDefault="00F87140" w:rsidP="00F87140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C9129C">
              <w:rPr>
                <w:rFonts w:ascii="Arial" w:hAnsi="Arial" w:cs="Arial"/>
                <w:bCs/>
                <w:sz w:val="24"/>
                <w:szCs w:val="24"/>
              </w:rPr>
              <w:t xml:space="preserve">Comenta </w:t>
            </w:r>
            <w:r w:rsidR="00755478">
              <w:rPr>
                <w:rFonts w:ascii="Arial" w:hAnsi="Arial" w:cs="Arial"/>
                <w:bCs/>
                <w:sz w:val="24"/>
                <w:szCs w:val="24"/>
              </w:rPr>
              <w:t>que fue lo que observó mencionando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las </w:t>
            </w:r>
            <w:r w:rsidR="00755478">
              <w:rPr>
                <w:rFonts w:ascii="Arial" w:hAnsi="Arial" w:cs="Arial"/>
                <w:bCs/>
                <w:sz w:val="24"/>
                <w:szCs w:val="24"/>
              </w:rPr>
              <w:t>palabras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que </w:t>
            </w:r>
            <w:r w:rsidR="00006F38">
              <w:rPr>
                <w:rFonts w:ascii="Arial" w:hAnsi="Arial" w:cs="Arial"/>
                <w:bCs/>
                <w:sz w:val="24"/>
                <w:szCs w:val="24"/>
              </w:rPr>
              <w:t>más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le llamaron la atención al ver el video</w:t>
            </w:r>
            <w:r w:rsidR="0075547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123" w:type="dxa"/>
            <w:vAlign w:val="center"/>
          </w:tcPr>
          <w:p w14:paraId="6325840F" w14:textId="26753443" w:rsidR="00BC11DE" w:rsidRPr="009A5760" w:rsidRDefault="00BC11DE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14:paraId="314818C1" w14:textId="7DDE7B30" w:rsidR="00BC11DE" w:rsidRPr="009A5760" w:rsidRDefault="00F87140" w:rsidP="00984431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BC11DE" w:rsidRPr="009A5760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</w:tc>
        <w:tc>
          <w:tcPr>
            <w:tcW w:w="3969" w:type="dxa"/>
            <w:vAlign w:val="center"/>
          </w:tcPr>
          <w:p w14:paraId="35EA6DC5" w14:textId="77777777" w:rsidR="00BC11DE" w:rsidRPr="009A5760" w:rsidRDefault="00BC11DE" w:rsidP="00984431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</w:tr>
    </w:tbl>
    <w:tbl>
      <w:tblPr>
        <w:tblW w:w="1351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950"/>
        <w:gridCol w:w="1338"/>
        <w:gridCol w:w="950"/>
        <w:gridCol w:w="7304"/>
      </w:tblGrid>
      <w:tr w:rsidR="00BF5113" w:rsidRPr="006950DD" w14:paraId="25E4279D" w14:textId="77777777" w:rsidTr="00BF5113">
        <w:trPr>
          <w:trHeight w:val="705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B32AB2" w14:textId="77777777" w:rsidR="00BF5113" w:rsidRPr="006950DD" w:rsidRDefault="00BF5113" w:rsidP="004455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proofErr w:type="gramStart"/>
            <w:r w:rsidRPr="006950D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MX"/>
              </w:rPr>
              <w:lastRenderedPageBreak/>
              <w:t>Aspectos a evaluar</w:t>
            </w:r>
            <w:proofErr w:type="gramEnd"/>
            <w:r w:rsidRPr="006950DD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79B937" w14:textId="77777777" w:rsidR="00BF5113" w:rsidRPr="006950DD" w:rsidRDefault="00BF5113" w:rsidP="004455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MX"/>
              </w:rPr>
              <w:t>Lo logra</w:t>
            </w:r>
            <w:r w:rsidRPr="006950DD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C368EA" w14:textId="77777777" w:rsidR="00BF5113" w:rsidRPr="006950DD" w:rsidRDefault="00BF5113" w:rsidP="004455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MX"/>
              </w:rPr>
              <w:t>Tiene dificultad</w:t>
            </w:r>
            <w:r w:rsidRPr="006950DD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9CD577" w14:textId="77777777" w:rsidR="00BF5113" w:rsidRPr="006950DD" w:rsidRDefault="00BF5113" w:rsidP="004455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MX"/>
              </w:rPr>
              <w:t>No lo logra</w:t>
            </w:r>
            <w:r w:rsidRPr="006950DD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7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B604D5" w14:textId="77777777" w:rsidR="00BF5113" w:rsidRPr="006950DD" w:rsidRDefault="00BF5113" w:rsidP="004455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MX"/>
              </w:rPr>
              <w:t>Observaciones</w:t>
            </w:r>
            <w:r w:rsidRPr="006950DD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 </w:t>
            </w:r>
          </w:p>
        </w:tc>
      </w:tr>
      <w:tr w:rsidR="00BF5113" w:rsidRPr="006950DD" w14:paraId="2BA5BA6B" w14:textId="77777777" w:rsidTr="00BF5113">
        <w:trPr>
          <w:trHeight w:val="975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D06968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Comprende que hay diferentes formas de hablar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689D8A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07A0C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06D9B4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DAA2D6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BF5113" w:rsidRPr="006950DD" w14:paraId="5EE18CC8" w14:textId="77777777" w:rsidTr="00BF5113">
        <w:trPr>
          <w:trHeight w:val="1065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ED6A13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Identifica algunas maneras de hablar 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0B0E28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2AD14D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AC365E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AE5AE2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BF5113" w:rsidRPr="006950DD" w14:paraId="3CD0389B" w14:textId="77777777" w:rsidTr="00BF5113">
        <w:trPr>
          <w:trHeight w:val="900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E2B817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Comprende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 que las personas hablan de formas diferente según el lugar donde viven, cultura, etc.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BCFF41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994397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C2F609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58C9C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BF5113" w:rsidRPr="006950DD" w14:paraId="172CCE23" w14:textId="77777777" w:rsidTr="00BF5113">
        <w:trPr>
          <w:trHeight w:val="540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185692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Reconoce el significado de cosas, objetos, etc. De otras partes y en otras lenguas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BDE4BA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FC6434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9CCDF3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959974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</w:tbl>
    <w:p w14:paraId="72EEF0ED" w14:textId="29BC297F" w:rsidR="00BC11DE" w:rsidRDefault="00BC11DE"/>
    <w:tbl>
      <w:tblPr>
        <w:tblpPr w:leftFromText="141" w:rightFromText="141" w:vertAnchor="text" w:horzAnchor="margin" w:tblpY="-599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5"/>
        <w:gridCol w:w="2350"/>
        <w:gridCol w:w="2835"/>
        <w:gridCol w:w="1560"/>
        <w:gridCol w:w="3543"/>
      </w:tblGrid>
      <w:tr w:rsidR="00BC11DE" w:rsidRPr="009A5760" w14:paraId="7A86FD28" w14:textId="77777777" w:rsidTr="00BF5113">
        <w:trPr>
          <w:trHeight w:val="564"/>
        </w:trPr>
        <w:tc>
          <w:tcPr>
            <w:tcW w:w="3315" w:type="dxa"/>
            <w:vAlign w:val="center"/>
          </w:tcPr>
          <w:p w14:paraId="596F2243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lastRenderedPageBreak/>
              <w:t>Nombre de la actividad:</w:t>
            </w:r>
          </w:p>
        </w:tc>
        <w:tc>
          <w:tcPr>
            <w:tcW w:w="10288" w:type="dxa"/>
            <w:gridSpan w:val="4"/>
            <w:vAlign w:val="center"/>
          </w:tcPr>
          <w:p w14:paraId="17823DBB" w14:textId="2C6DCFC6" w:rsidR="00BC11DE" w:rsidRPr="009A5760" w:rsidRDefault="009E35AF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Explorando la biblioteca </w:t>
            </w:r>
          </w:p>
        </w:tc>
      </w:tr>
      <w:tr w:rsidR="00BC11DE" w:rsidRPr="009A5760" w14:paraId="3DAB67E9" w14:textId="77777777" w:rsidTr="00BF51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3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D9A6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Campo de formación académica:</w:t>
            </w:r>
          </w:p>
        </w:tc>
        <w:tc>
          <w:tcPr>
            <w:tcW w:w="102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815B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Cs/>
                <w:sz w:val="24"/>
                <w:szCs w:val="24"/>
              </w:rPr>
              <w:t>Lenguaje y comunicación</w:t>
            </w:r>
          </w:p>
        </w:tc>
      </w:tr>
      <w:tr w:rsidR="00BC11DE" w:rsidRPr="009A5760" w14:paraId="32124303" w14:textId="77777777" w:rsidTr="00BF51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"/>
        </w:trPr>
        <w:tc>
          <w:tcPr>
            <w:tcW w:w="5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260A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Organizador curricular 1: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4A03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Organizador curricular 2:</w:t>
            </w:r>
          </w:p>
        </w:tc>
      </w:tr>
      <w:tr w:rsidR="00BC11DE" w:rsidRPr="009A5760" w14:paraId="4F400C97" w14:textId="77777777" w:rsidTr="00BF5113">
        <w:trPr>
          <w:trHeight w:val="276"/>
        </w:trPr>
        <w:tc>
          <w:tcPr>
            <w:tcW w:w="5665" w:type="dxa"/>
            <w:gridSpan w:val="2"/>
            <w:vAlign w:val="center"/>
          </w:tcPr>
          <w:p w14:paraId="01A18F7A" w14:textId="6D2953AE" w:rsidR="00BC11DE" w:rsidRPr="009A5760" w:rsidRDefault="00774E38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Estudio </w:t>
            </w:r>
          </w:p>
        </w:tc>
        <w:tc>
          <w:tcPr>
            <w:tcW w:w="7938" w:type="dxa"/>
            <w:gridSpan w:val="3"/>
            <w:vAlign w:val="center"/>
          </w:tcPr>
          <w:p w14:paraId="2E09F671" w14:textId="6395824E" w:rsidR="00BC11DE" w:rsidRPr="009A5760" w:rsidRDefault="00774E38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Empleo de acervos impresos y digitales </w:t>
            </w:r>
          </w:p>
        </w:tc>
      </w:tr>
      <w:tr w:rsidR="00BC11DE" w:rsidRPr="009A5760" w14:paraId="33337674" w14:textId="77777777" w:rsidTr="00BF5113">
        <w:trPr>
          <w:trHeight w:val="276"/>
        </w:trPr>
        <w:tc>
          <w:tcPr>
            <w:tcW w:w="13603" w:type="dxa"/>
            <w:gridSpan w:val="5"/>
            <w:vAlign w:val="center"/>
          </w:tcPr>
          <w:p w14:paraId="672FE365" w14:textId="757ACAD4" w:rsidR="00BC11DE" w:rsidRPr="009A5760" w:rsidRDefault="00BC11DE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Aprendizajes esperados:</w:t>
            </w:r>
            <w:r w:rsidRPr="009A5760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774E38">
              <w:rPr>
                <w:rFonts w:ascii="Arial" w:hAnsi="Arial" w:cs="Arial"/>
                <w:bCs/>
                <w:sz w:val="24"/>
                <w:szCs w:val="24"/>
              </w:rPr>
              <w:t xml:space="preserve">explica razones por las que elige un material de su interés cuando explora los acervos </w:t>
            </w:r>
          </w:p>
        </w:tc>
      </w:tr>
      <w:tr w:rsidR="00BC11DE" w:rsidRPr="009A5760" w14:paraId="2228F52B" w14:textId="77777777" w:rsidTr="00BF51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5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1509" w14:textId="77777777" w:rsidR="00BC11DE" w:rsidRPr="009A5760" w:rsidRDefault="00BC11DE" w:rsidP="00984431">
            <w:pPr>
              <w:pStyle w:val="Prrafodelista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Modalidad de trabajo:</w:t>
            </w:r>
            <w:r w:rsidRPr="009A5760">
              <w:rPr>
                <w:rFonts w:ascii="Arial" w:hAnsi="Arial" w:cs="Arial"/>
                <w:bCs/>
                <w:sz w:val="24"/>
                <w:szCs w:val="24"/>
              </w:rPr>
              <w:t xml:space="preserve"> Proyecto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CC64" w14:textId="291259D7" w:rsidR="00BC11DE" w:rsidRPr="009A5760" w:rsidRDefault="00BC11DE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¿A quién se dirige?</w:t>
            </w:r>
            <w:r w:rsidRPr="009A5760">
              <w:rPr>
                <w:rFonts w:ascii="Arial" w:hAnsi="Arial" w:cs="Arial"/>
                <w:bCs/>
                <w:sz w:val="24"/>
                <w:szCs w:val="24"/>
              </w:rPr>
              <w:t>: Niños de 2° (4-5años)</w:t>
            </w:r>
          </w:p>
        </w:tc>
      </w:tr>
      <w:tr w:rsidR="00BC11DE" w:rsidRPr="009A5760" w14:paraId="22D9FB44" w14:textId="77777777" w:rsidTr="00BF51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13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281F" w14:textId="3C23E39F" w:rsidR="00BC11DE" w:rsidRPr="009A5760" w:rsidRDefault="00AA56C3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BC11DE" w:rsidRPr="009A5760">
              <w:rPr>
                <w:rFonts w:ascii="Arial" w:hAnsi="Arial" w:cs="Arial"/>
                <w:b/>
                <w:sz w:val="24"/>
                <w:szCs w:val="24"/>
              </w:rPr>
              <w:t>spacios</w:t>
            </w:r>
            <w:r w:rsidR="00BC11DE" w:rsidRPr="009A5760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774E38"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  <w:tr w:rsidR="00BC11DE" w:rsidRPr="009A5760" w14:paraId="63502F12" w14:textId="77777777" w:rsidTr="00BF51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168E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Fecha de inicio: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F790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Fecha de término:</w:t>
            </w:r>
          </w:p>
        </w:tc>
      </w:tr>
      <w:tr w:rsidR="00BC11DE" w:rsidRPr="009A5760" w14:paraId="63DE3796" w14:textId="77777777" w:rsidTr="00BF51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A4A0" w14:textId="6455DC23" w:rsidR="00BC11DE" w:rsidRPr="001A60A6" w:rsidRDefault="00BC11DE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Contexto</w:t>
            </w:r>
            <w:r w:rsidR="001A60A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944050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1A60A6">
              <w:rPr>
                <w:rFonts w:ascii="Arial" w:hAnsi="Arial" w:cs="Arial"/>
                <w:bCs/>
                <w:sz w:val="24"/>
                <w:szCs w:val="24"/>
              </w:rPr>
              <w:t xml:space="preserve">scolar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A54DB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Materiales: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64162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70EC3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</w:tr>
      <w:tr w:rsidR="00BC11DE" w:rsidRPr="009A5760" w14:paraId="13A9687A" w14:textId="77777777" w:rsidTr="00BF51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7325" w14:textId="42BCD7B9" w:rsidR="00BC11DE" w:rsidRPr="009A5760" w:rsidRDefault="00BC11DE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  <w:r w:rsidRPr="009A57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43BC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4F5A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F12E" w14:textId="77777777" w:rsidR="00BC11DE" w:rsidRPr="009A5760" w:rsidRDefault="00BC11DE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11DE" w:rsidRPr="009A5760" w14:paraId="395B5F72" w14:textId="77777777" w:rsidTr="00BF5113">
        <w:trPr>
          <w:trHeight w:val="770"/>
        </w:trPr>
        <w:tc>
          <w:tcPr>
            <w:tcW w:w="5665" w:type="dxa"/>
            <w:gridSpan w:val="2"/>
            <w:vAlign w:val="center"/>
          </w:tcPr>
          <w:p w14:paraId="6519C00C" w14:textId="77777777" w:rsidR="00BC11DE" w:rsidRPr="009A5760" w:rsidRDefault="00BC11DE" w:rsidP="009844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27E98140" w14:textId="6907CA38" w:rsidR="00BC11DE" w:rsidRPr="009A5760" w:rsidRDefault="00774E38" w:rsidP="00774E38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2B5600">
              <w:rPr>
                <w:rFonts w:ascii="Arial" w:hAnsi="Arial" w:cs="Arial"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usca en la biblioteca del salón, el acervo que </w:t>
            </w:r>
            <w:r w:rsidR="002B5600">
              <w:rPr>
                <w:rFonts w:ascii="Arial" w:hAnsi="Arial" w:cs="Arial"/>
                <w:bCs/>
                <w:sz w:val="24"/>
                <w:szCs w:val="24"/>
              </w:rPr>
              <w:t>más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le llame la atención sobre un tema al azar.  </w:t>
            </w:r>
          </w:p>
          <w:p w14:paraId="44103583" w14:textId="77777777" w:rsidR="00BC11DE" w:rsidRPr="009A5760" w:rsidRDefault="00BC11DE" w:rsidP="00984431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CE1C472" w14:textId="3A3C8872" w:rsidR="00BC11DE" w:rsidRPr="009A5760" w:rsidRDefault="009E35AF" w:rsidP="00984431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2B5600">
              <w:rPr>
                <w:rFonts w:ascii="Arial" w:hAnsi="Arial" w:cs="Arial"/>
                <w:bCs/>
                <w:sz w:val="24"/>
                <w:szCs w:val="24"/>
              </w:rPr>
              <w:t>Libros, revistas, periódicos, etc.</w:t>
            </w:r>
          </w:p>
        </w:tc>
        <w:tc>
          <w:tcPr>
            <w:tcW w:w="1560" w:type="dxa"/>
            <w:vAlign w:val="center"/>
          </w:tcPr>
          <w:p w14:paraId="3C3A2BCC" w14:textId="37E967EE" w:rsidR="00BC11DE" w:rsidRPr="009A5760" w:rsidRDefault="009E35AF" w:rsidP="00984431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BC11DE" w:rsidRPr="009A5760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</w:tc>
        <w:tc>
          <w:tcPr>
            <w:tcW w:w="3543" w:type="dxa"/>
            <w:vAlign w:val="center"/>
          </w:tcPr>
          <w:p w14:paraId="1EAEF78B" w14:textId="2C087474" w:rsidR="00BC11DE" w:rsidRPr="009A5760" w:rsidRDefault="005B3437" w:rsidP="00984431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</w:tr>
      <w:tr w:rsidR="00BC11DE" w:rsidRPr="009A5760" w14:paraId="3E666687" w14:textId="77777777" w:rsidTr="00BF5113">
        <w:trPr>
          <w:trHeight w:val="788"/>
        </w:trPr>
        <w:tc>
          <w:tcPr>
            <w:tcW w:w="5665" w:type="dxa"/>
            <w:gridSpan w:val="2"/>
            <w:vAlign w:val="center"/>
          </w:tcPr>
          <w:p w14:paraId="01696AFD" w14:textId="77777777" w:rsidR="00BC11DE" w:rsidRPr="009A5760" w:rsidRDefault="00BC11DE" w:rsidP="009844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43A25D4" w14:textId="7FD0906B" w:rsidR="00BC11DE" w:rsidRPr="009A5760" w:rsidRDefault="002B5600" w:rsidP="002B5600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-Dibuja en una hoja de </w:t>
            </w:r>
            <w:r w:rsidR="005B3437">
              <w:rPr>
                <w:rFonts w:ascii="Arial" w:hAnsi="Arial" w:cs="Arial"/>
                <w:bCs/>
                <w:sz w:val="24"/>
                <w:szCs w:val="24"/>
              </w:rPr>
              <w:t>papel el tema que trata el documento que eligió.</w:t>
            </w:r>
          </w:p>
        </w:tc>
        <w:tc>
          <w:tcPr>
            <w:tcW w:w="2835" w:type="dxa"/>
            <w:vAlign w:val="center"/>
          </w:tcPr>
          <w:p w14:paraId="4B7B88E4" w14:textId="63756218" w:rsidR="00BC11DE" w:rsidRDefault="002B5600" w:rsidP="002B560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-Hojas de maquina</w:t>
            </w:r>
          </w:p>
          <w:p w14:paraId="07D79803" w14:textId="72BF920C" w:rsidR="002B5600" w:rsidRDefault="002B5600" w:rsidP="002B5600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-lápiz</w:t>
            </w:r>
          </w:p>
          <w:p w14:paraId="2C15E36E" w14:textId="77777777" w:rsidR="002B5600" w:rsidRDefault="002B5600" w:rsidP="009E35AF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9E35AF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Cs/>
                <w:sz w:val="24"/>
                <w:szCs w:val="24"/>
              </w:rPr>
              <w:t>olores/crayolas</w:t>
            </w:r>
          </w:p>
          <w:p w14:paraId="05CA1F85" w14:textId="7ECD99A2" w:rsidR="009E35AF" w:rsidRPr="009A5760" w:rsidRDefault="009E35AF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-Acervo elegido </w:t>
            </w:r>
          </w:p>
        </w:tc>
        <w:tc>
          <w:tcPr>
            <w:tcW w:w="1560" w:type="dxa"/>
            <w:vAlign w:val="center"/>
          </w:tcPr>
          <w:p w14:paraId="3627E6AB" w14:textId="77777777" w:rsidR="00BC11DE" w:rsidRPr="009A5760" w:rsidRDefault="00BC11DE" w:rsidP="00984431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Cs/>
                <w:sz w:val="24"/>
                <w:szCs w:val="24"/>
              </w:rPr>
              <w:t>15 minutos</w:t>
            </w:r>
          </w:p>
        </w:tc>
        <w:tc>
          <w:tcPr>
            <w:tcW w:w="3543" w:type="dxa"/>
            <w:vAlign w:val="center"/>
          </w:tcPr>
          <w:p w14:paraId="33C8EE30" w14:textId="77777777" w:rsidR="00BC11DE" w:rsidRPr="009A5760" w:rsidRDefault="00BC11DE" w:rsidP="00984431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</w:tr>
      <w:tr w:rsidR="00BC11DE" w:rsidRPr="009A5760" w14:paraId="26D820C8" w14:textId="77777777" w:rsidTr="00BF5113">
        <w:trPr>
          <w:trHeight w:val="788"/>
        </w:trPr>
        <w:tc>
          <w:tcPr>
            <w:tcW w:w="5665" w:type="dxa"/>
            <w:gridSpan w:val="2"/>
            <w:vAlign w:val="center"/>
          </w:tcPr>
          <w:p w14:paraId="797820A2" w14:textId="77777777" w:rsidR="00BC11DE" w:rsidRPr="009A5760" w:rsidRDefault="00BC11DE" w:rsidP="0098443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5760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1088CDA8" w14:textId="4A35C5AD" w:rsidR="00BC11DE" w:rsidRPr="009A5760" w:rsidRDefault="002B5600" w:rsidP="002B5600">
            <w:pPr>
              <w:pStyle w:val="Prrafodelista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-Explica cuál fue el tema que eligió y por qué le gusto </w:t>
            </w:r>
            <w:r w:rsidR="009E35AF">
              <w:rPr>
                <w:rFonts w:ascii="Arial" w:hAnsi="Arial" w:cs="Arial"/>
                <w:bCs/>
                <w:sz w:val="24"/>
                <w:szCs w:val="24"/>
              </w:rPr>
              <w:t>más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ese. </w:t>
            </w:r>
          </w:p>
        </w:tc>
        <w:tc>
          <w:tcPr>
            <w:tcW w:w="2835" w:type="dxa"/>
            <w:vAlign w:val="center"/>
          </w:tcPr>
          <w:p w14:paraId="6B466199" w14:textId="7896C38D" w:rsidR="00BC11DE" w:rsidRPr="009A5760" w:rsidRDefault="009E35AF" w:rsidP="009844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BC11DE" w:rsidRPr="009A5760">
              <w:rPr>
                <w:rFonts w:ascii="Arial" w:hAnsi="Arial" w:cs="Arial"/>
                <w:bCs/>
                <w:sz w:val="24"/>
                <w:szCs w:val="24"/>
              </w:rPr>
              <w:t xml:space="preserve">Dibujo </w:t>
            </w:r>
            <w:r w:rsidR="00BC11DE">
              <w:rPr>
                <w:rFonts w:ascii="Arial" w:hAnsi="Arial" w:cs="Arial"/>
                <w:bCs/>
                <w:sz w:val="24"/>
                <w:szCs w:val="24"/>
              </w:rPr>
              <w:t>previamente elaborado</w:t>
            </w:r>
          </w:p>
        </w:tc>
        <w:tc>
          <w:tcPr>
            <w:tcW w:w="1560" w:type="dxa"/>
            <w:vAlign w:val="center"/>
          </w:tcPr>
          <w:p w14:paraId="061B13EF" w14:textId="77777777" w:rsidR="00BC11DE" w:rsidRPr="009A5760" w:rsidRDefault="00BC11DE" w:rsidP="00984431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A5760">
              <w:rPr>
                <w:rFonts w:ascii="Arial" w:hAnsi="Arial" w:cs="Arial"/>
                <w:bCs/>
                <w:sz w:val="24"/>
                <w:szCs w:val="24"/>
              </w:rPr>
              <w:t>20 minutos</w:t>
            </w:r>
          </w:p>
        </w:tc>
        <w:tc>
          <w:tcPr>
            <w:tcW w:w="3543" w:type="dxa"/>
            <w:vAlign w:val="center"/>
          </w:tcPr>
          <w:p w14:paraId="57D87A49" w14:textId="11DD79CF" w:rsidR="00BC11DE" w:rsidRPr="009A5760" w:rsidRDefault="009E35AF" w:rsidP="00984431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Individual-</w:t>
            </w:r>
            <w:r w:rsidR="00BC11DE" w:rsidRPr="009A5760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</w:tr>
    </w:tbl>
    <w:p w14:paraId="65BE0E9A" w14:textId="08C7359D" w:rsidR="00BC11DE" w:rsidRDefault="00BC11DE"/>
    <w:p w14:paraId="5D607B82" w14:textId="77777777" w:rsidR="00BC11DE" w:rsidRDefault="00BC11DE">
      <w:r>
        <w:br w:type="page"/>
      </w:r>
    </w:p>
    <w:tbl>
      <w:tblPr>
        <w:tblW w:w="1351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990"/>
        <w:gridCol w:w="1338"/>
        <w:gridCol w:w="990"/>
        <w:gridCol w:w="6637"/>
      </w:tblGrid>
      <w:tr w:rsidR="00BF5113" w:rsidRPr="006950DD" w14:paraId="06D48EA5" w14:textId="77777777" w:rsidTr="00BF5113">
        <w:trPr>
          <w:trHeight w:val="70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2A3DDF" w14:textId="77777777" w:rsidR="00BF5113" w:rsidRPr="006950DD" w:rsidRDefault="00BF5113" w:rsidP="004455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proofErr w:type="gramStart"/>
            <w:r w:rsidRPr="006950D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MX"/>
              </w:rPr>
              <w:lastRenderedPageBreak/>
              <w:t>Aspectos a evaluar</w:t>
            </w:r>
            <w:proofErr w:type="gramEnd"/>
            <w:r w:rsidRPr="006950DD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948DD9" w14:textId="77777777" w:rsidR="00BF5113" w:rsidRPr="006950DD" w:rsidRDefault="00BF5113" w:rsidP="004455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MX"/>
              </w:rPr>
              <w:t>Lo logra</w:t>
            </w:r>
            <w:r w:rsidRPr="006950DD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127ECB" w14:textId="77777777" w:rsidR="00BF5113" w:rsidRPr="006950DD" w:rsidRDefault="00BF5113" w:rsidP="004455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MX"/>
              </w:rPr>
              <w:t>Tiene dificultad</w:t>
            </w:r>
            <w:r w:rsidRPr="006950DD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971E18" w14:textId="77777777" w:rsidR="00BF5113" w:rsidRPr="006950DD" w:rsidRDefault="00BF5113" w:rsidP="004455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MX"/>
              </w:rPr>
              <w:t>No lo logra</w:t>
            </w:r>
            <w:r w:rsidRPr="006950DD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6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6A4B39" w14:textId="77777777" w:rsidR="00BF5113" w:rsidRPr="006950DD" w:rsidRDefault="00BF5113" w:rsidP="0044550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MX"/>
              </w:rPr>
              <w:t>Observaciones</w:t>
            </w:r>
            <w:r w:rsidRPr="006950DD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 </w:t>
            </w:r>
          </w:p>
        </w:tc>
      </w:tr>
      <w:tr w:rsidR="00BF5113" w:rsidRPr="006950DD" w14:paraId="7F9755D2" w14:textId="77777777" w:rsidTr="00BF5113">
        <w:trPr>
          <w:trHeight w:val="97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1079D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Explora la biblioteca del aula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3DEA4D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5264C3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F0700B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0742B8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BF5113" w:rsidRPr="006950DD" w14:paraId="4EA58427" w14:textId="77777777" w:rsidTr="00BF5113">
        <w:trPr>
          <w:trHeight w:val="106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C45658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Selecciona el acervo que más le llama la atención 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314DF3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885758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8B8C4E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927529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BF5113" w:rsidRPr="006950DD" w14:paraId="5C398AB7" w14:textId="77777777" w:rsidTr="00BF5113">
        <w:trPr>
          <w:trHeight w:val="99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CBB957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Menciona una razón por las que elige un acervo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20B09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BE163D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67DDF3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BAB187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BF5113" w:rsidRPr="006950DD" w14:paraId="468C4B92" w14:textId="77777777" w:rsidTr="00BF5113">
        <w:trPr>
          <w:trHeight w:val="9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8B864B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Identifica los diferentes tipos de acervos 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BAFBB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17386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39A64E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ADFB3D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BF5113" w:rsidRPr="006950DD" w14:paraId="031B0367" w14:textId="77777777" w:rsidTr="00BF5113">
        <w:trPr>
          <w:trHeight w:val="70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3BF5FC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El dibujo corresponde al tema del documento elegido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  <w:p w14:paraId="0A588523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F85939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839A73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C91734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BFAA2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  <w:tr w:rsidR="00BF5113" w:rsidRPr="006950DD" w14:paraId="2C311C3A" w14:textId="77777777" w:rsidTr="00BF5113">
        <w:trPr>
          <w:trHeight w:val="675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5E4522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Explica su elección de los acervos de acuerdo con su interés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F0478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B3547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27BBCA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5BE370" w14:textId="77777777" w:rsidR="00BF5113" w:rsidRPr="006950DD" w:rsidRDefault="00BF5113" w:rsidP="004455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6950D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 </w:t>
            </w:r>
            <w:r w:rsidRPr="006950D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 </w:t>
            </w:r>
          </w:p>
        </w:tc>
      </w:tr>
    </w:tbl>
    <w:p w14:paraId="64937A49" w14:textId="77777777" w:rsidR="00BC11DE" w:rsidRDefault="00BC11DE"/>
    <w:sectPr w:rsidR="00BC11DE" w:rsidSect="002E51E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8DFC" w14:textId="77777777" w:rsidR="00FF2943" w:rsidRDefault="00FF2943" w:rsidP="00BC11DE">
      <w:pPr>
        <w:spacing w:after="0" w:line="240" w:lineRule="auto"/>
      </w:pPr>
      <w:r>
        <w:separator/>
      </w:r>
    </w:p>
  </w:endnote>
  <w:endnote w:type="continuationSeparator" w:id="0">
    <w:p w14:paraId="18B27403" w14:textId="77777777" w:rsidR="00FF2943" w:rsidRDefault="00FF2943" w:rsidP="00BC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FFBB7" w14:textId="77777777" w:rsidR="00FF2943" w:rsidRDefault="00FF2943" w:rsidP="00BC11DE">
      <w:pPr>
        <w:spacing w:after="0" w:line="240" w:lineRule="auto"/>
      </w:pPr>
      <w:r>
        <w:separator/>
      </w:r>
    </w:p>
  </w:footnote>
  <w:footnote w:type="continuationSeparator" w:id="0">
    <w:p w14:paraId="21B41EF0" w14:textId="77777777" w:rsidR="00FF2943" w:rsidRDefault="00FF2943" w:rsidP="00BC1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B0D63"/>
    <w:multiLevelType w:val="hybridMultilevel"/>
    <w:tmpl w:val="D38AE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75212"/>
    <w:multiLevelType w:val="hybridMultilevel"/>
    <w:tmpl w:val="2236E86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191FE3"/>
    <w:multiLevelType w:val="hybridMultilevel"/>
    <w:tmpl w:val="1C66B8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268082">
    <w:abstractNumId w:val="1"/>
  </w:num>
  <w:num w:numId="2" w16cid:durableId="1525511342">
    <w:abstractNumId w:val="0"/>
  </w:num>
  <w:num w:numId="3" w16cid:durableId="1447851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DE"/>
    <w:rsid w:val="00006F38"/>
    <w:rsid w:val="0013458B"/>
    <w:rsid w:val="00174A9A"/>
    <w:rsid w:val="001947F4"/>
    <w:rsid w:val="001A60A6"/>
    <w:rsid w:val="001D55D1"/>
    <w:rsid w:val="00242E3C"/>
    <w:rsid w:val="002B5600"/>
    <w:rsid w:val="002E51E1"/>
    <w:rsid w:val="00325973"/>
    <w:rsid w:val="00442EB4"/>
    <w:rsid w:val="00466B0E"/>
    <w:rsid w:val="00576A77"/>
    <w:rsid w:val="005B3437"/>
    <w:rsid w:val="005C73DA"/>
    <w:rsid w:val="00687650"/>
    <w:rsid w:val="0075348F"/>
    <w:rsid w:val="00755478"/>
    <w:rsid w:val="007647D0"/>
    <w:rsid w:val="00767943"/>
    <w:rsid w:val="00774E38"/>
    <w:rsid w:val="008C248A"/>
    <w:rsid w:val="008F4DED"/>
    <w:rsid w:val="0093190D"/>
    <w:rsid w:val="00944050"/>
    <w:rsid w:val="00984431"/>
    <w:rsid w:val="009C3160"/>
    <w:rsid w:val="009E35AF"/>
    <w:rsid w:val="009F4516"/>
    <w:rsid w:val="00AA56C3"/>
    <w:rsid w:val="00AF649E"/>
    <w:rsid w:val="00B164DD"/>
    <w:rsid w:val="00B31362"/>
    <w:rsid w:val="00B40D26"/>
    <w:rsid w:val="00BC11DE"/>
    <w:rsid w:val="00BF5113"/>
    <w:rsid w:val="00C9129C"/>
    <w:rsid w:val="00D34573"/>
    <w:rsid w:val="00D7130A"/>
    <w:rsid w:val="00DA6549"/>
    <w:rsid w:val="00DB3137"/>
    <w:rsid w:val="00DD6646"/>
    <w:rsid w:val="00E36A58"/>
    <w:rsid w:val="00EA64E2"/>
    <w:rsid w:val="00F87140"/>
    <w:rsid w:val="00FC2BB2"/>
    <w:rsid w:val="00FF2943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EFDF6"/>
  <w15:docId w15:val="{4BB6EFE7-43DB-43A3-A915-0908EB15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1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11D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C11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1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1DE"/>
  </w:style>
  <w:style w:type="paragraph" w:styleId="Piedepgina">
    <w:name w:val="footer"/>
    <w:basedOn w:val="Normal"/>
    <w:link w:val="PiedepginaCar"/>
    <w:uiPriority w:val="99"/>
    <w:unhideWhenUsed/>
    <w:rsid w:val="00BC1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1DE"/>
  </w:style>
  <w:style w:type="table" w:styleId="Tablaconcuadrcula">
    <w:name w:val="Table Grid"/>
    <w:basedOn w:val="Tablanormal"/>
    <w:uiPriority w:val="59"/>
    <w:rsid w:val="00BC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C91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uwg7K4haJ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982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MELISA GUTIERREZ FONSECA</dc:creator>
  <cp:keywords/>
  <dc:description/>
  <cp:lastModifiedBy>MARIA VIANNEY HERNANDEZ GONZALEZ</cp:lastModifiedBy>
  <cp:revision>12</cp:revision>
  <dcterms:created xsi:type="dcterms:W3CDTF">2022-06-15T12:59:00Z</dcterms:created>
  <dcterms:modified xsi:type="dcterms:W3CDTF">2022-06-22T12:57:00Z</dcterms:modified>
</cp:coreProperties>
</file>