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1C29E" w14:textId="0B9539AC" w:rsidR="0064319C" w:rsidRDefault="00FD4E67">
      <w:pPr>
        <w:rPr>
          <w:rFonts w:ascii="Bradley Hand ITC" w:hAnsi="Bradley Hand ITC"/>
          <w:sz w:val="48"/>
          <w:szCs w:val="48"/>
        </w:rPr>
      </w:pPr>
      <w:r>
        <w:rPr>
          <w:rFonts w:ascii="Bradley Hand ITC" w:hAnsi="Bradley Hand ITC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3BA39AA4" wp14:editId="7B7CA136">
            <wp:simplePos x="0" y="0"/>
            <wp:positionH relativeFrom="column">
              <wp:posOffset>-207645</wp:posOffset>
            </wp:positionH>
            <wp:positionV relativeFrom="paragraph">
              <wp:posOffset>0</wp:posOffset>
            </wp:positionV>
            <wp:extent cx="7868920" cy="561213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9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19C">
        <w:rPr>
          <w:rFonts w:ascii="Bradley Hand ITC" w:hAnsi="Bradley Hand ITC"/>
          <w:sz w:val="48"/>
          <w:szCs w:val="48"/>
        </w:rPr>
        <w:t xml:space="preserve">Técnica </w:t>
      </w:r>
      <w:r w:rsidR="0064319C">
        <w:rPr>
          <w:rFonts w:ascii="Bradley Hand ITC" w:hAnsi="Bradley Hand ITC"/>
          <w:sz w:val="48"/>
          <w:szCs w:val="48"/>
        </w:rPr>
        <w:t xml:space="preserve">Acuarela 1 </w:t>
      </w:r>
    </w:p>
    <w:p w14:paraId="28841F49" w14:textId="63EA7273" w:rsidR="0064319C" w:rsidRPr="00FD4E67" w:rsidRDefault="00FD4E67">
      <w:pPr>
        <w:rPr>
          <w:rFonts w:ascii="Bradley Hand ITC" w:hAnsi="Bradley Hand ITC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7D21931" wp14:editId="1DC715FB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8502650" cy="542036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319C" w:rsidRPr="00FD4E67" w:rsidSect="00C870C1">
      <w:pgSz w:w="15840" w:h="12240" w:orient="landscape"/>
      <w:pgMar w:top="1701" w:right="1417" w:bottom="1701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19C"/>
    <w:rsid w:val="0064319C"/>
    <w:rsid w:val="00C870C1"/>
    <w:rsid w:val="00FD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898B40"/>
  <w15:chartTrackingRefBased/>
  <w15:docId w15:val="{6FB4B552-6A43-4A4F-A1BF-3E608806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TAHMARA ESMERALDA SOLIS AGUILERA</dc:creator>
  <cp:keywords/>
  <dc:description/>
  <cp:lastModifiedBy>TAHMARA ESMERALDA SOLIS AGUILERA</cp:lastModifiedBy>
  <cp:revision>2</cp:revision>
  <dcterms:created xsi:type="dcterms:W3CDTF">2022-06-23T22:22:00Z</dcterms:created>
  <dcterms:modified xsi:type="dcterms:W3CDTF">2022-06-23T22:22:00Z</dcterms:modified>
</cp:coreProperties>
</file>