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48" w:rsidRPr="00EA1E96" w:rsidRDefault="007D6C48" w:rsidP="007D6C48">
      <w:pPr>
        <w:jc w:val="center"/>
        <w:rPr>
          <w:rFonts w:ascii="Times New Roman" w:hAnsi="Times New Roman" w:cs="Times New Roman"/>
          <w:b/>
          <w:sz w:val="28"/>
        </w:rPr>
      </w:pPr>
      <w:r w:rsidRPr="00EA1E96">
        <w:rPr>
          <w:rFonts w:ascii="Times New Roman" w:hAnsi="Times New Roman" w:cs="Times New Roman"/>
          <w:b/>
          <w:sz w:val="28"/>
        </w:rPr>
        <w:t>ESCUELA NORMAL DE EDUCACIÓN PREESCOLAR</w:t>
      </w:r>
    </w:p>
    <w:p w:rsidR="007D6C48" w:rsidRPr="005C71A1" w:rsidRDefault="005C71A1" w:rsidP="005C71A1">
      <w:pPr>
        <w:jc w:val="center"/>
        <w:rPr>
          <w:rFonts w:ascii="Times New Roman" w:hAnsi="Times New Roman" w:cs="Times New Roman"/>
          <w:sz w:val="32"/>
        </w:rPr>
      </w:pPr>
      <w:r w:rsidRPr="007F5E99">
        <w:rPr>
          <w:rFonts w:ascii="Calibri" w:eastAsia="Calibri" w:hAnsi="Calibri"/>
          <w:noProof/>
          <w:lang w:eastAsia="es-MX"/>
        </w:rPr>
        <w:drawing>
          <wp:inline distT="0" distB="0" distL="0" distR="0" wp14:anchorId="4D474C98" wp14:editId="43524646">
            <wp:extent cx="1440000" cy="2160000"/>
            <wp:effectExtent l="0" t="0" r="8255" b="0"/>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7"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rsidR="007D6C48" w:rsidRPr="005C71A1" w:rsidRDefault="005C71A1" w:rsidP="007D6C48">
      <w:pPr>
        <w:jc w:val="center"/>
        <w:rPr>
          <w:rFonts w:ascii="Times New Roman" w:hAnsi="Times New Roman" w:cs="Times New Roman"/>
          <w:b/>
          <w:sz w:val="28"/>
        </w:rPr>
      </w:pPr>
      <w:r w:rsidRPr="005C71A1">
        <w:rPr>
          <w:rFonts w:ascii="Times New Roman" w:hAnsi="Times New Roman" w:cs="Times New Roman"/>
          <w:b/>
          <w:sz w:val="28"/>
        </w:rPr>
        <w:t>PROTOCOLO DE INVESTIGACIÓN:</w:t>
      </w:r>
    </w:p>
    <w:p w:rsidR="005C71A1" w:rsidRPr="00EA1E96" w:rsidRDefault="005C71A1" w:rsidP="00EA1E96">
      <w:pPr>
        <w:spacing w:line="276" w:lineRule="auto"/>
        <w:jc w:val="center"/>
        <w:rPr>
          <w:rFonts w:ascii="Times New Roman" w:hAnsi="Times New Roman" w:cs="Times New Roman"/>
          <w:sz w:val="28"/>
        </w:rPr>
      </w:pPr>
      <w:r w:rsidRPr="00F95E1D">
        <w:rPr>
          <w:rFonts w:ascii="Times New Roman" w:hAnsi="Times New Roman" w:cs="Times New Roman"/>
          <w:sz w:val="28"/>
        </w:rPr>
        <w:t>LAS CONSECUENCIAS DE LA CUARENTENA A CAUSA DEL COVID-19 EN EL DESARROLLO SOCIAL DE LOS NIÑOS Y NIÑAS DE EDUCACIÓN PREESCOLAR</w:t>
      </w:r>
    </w:p>
    <w:p w:rsidR="005C71A1" w:rsidRDefault="005C71A1" w:rsidP="00F95E1D">
      <w:pPr>
        <w:spacing w:line="360" w:lineRule="auto"/>
        <w:jc w:val="center"/>
        <w:rPr>
          <w:rFonts w:ascii="Times New Roman" w:hAnsi="Times New Roman" w:cs="Times New Roman"/>
          <w:b/>
          <w:sz w:val="28"/>
        </w:rPr>
      </w:pPr>
      <w:r>
        <w:rPr>
          <w:rFonts w:ascii="Times New Roman" w:hAnsi="Times New Roman" w:cs="Times New Roman"/>
          <w:b/>
          <w:sz w:val="28"/>
        </w:rPr>
        <w:t>PRESENTADO POR:</w:t>
      </w:r>
    </w:p>
    <w:p w:rsidR="00F95E1D" w:rsidRPr="00EA1E96" w:rsidRDefault="00F95E1D" w:rsidP="00EA1E96">
      <w:pPr>
        <w:spacing w:line="360" w:lineRule="auto"/>
        <w:jc w:val="center"/>
        <w:rPr>
          <w:rFonts w:ascii="Times New Roman" w:hAnsi="Times New Roman" w:cs="Times New Roman"/>
          <w:sz w:val="28"/>
        </w:rPr>
      </w:pPr>
      <w:r w:rsidRPr="00F95E1D">
        <w:rPr>
          <w:rFonts w:ascii="Times New Roman" w:hAnsi="Times New Roman" w:cs="Times New Roman"/>
          <w:sz w:val="28"/>
        </w:rPr>
        <w:t>Dibeth Atziri Carreón</w:t>
      </w:r>
    </w:p>
    <w:p w:rsidR="00F95E1D" w:rsidRDefault="00F95E1D" w:rsidP="00F95E1D">
      <w:pPr>
        <w:spacing w:line="360" w:lineRule="auto"/>
        <w:jc w:val="center"/>
        <w:rPr>
          <w:rFonts w:ascii="Times New Roman" w:hAnsi="Times New Roman" w:cs="Times New Roman"/>
          <w:b/>
          <w:sz w:val="28"/>
        </w:rPr>
      </w:pPr>
      <w:r>
        <w:rPr>
          <w:rFonts w:ascii="Times New Roman" w:hAnsi="Times New Roman" w:cs="Times New Roman"/>
          <w:b/>
          <w:sz w:val="28"/>
        </w:rPr>
        <w:t xml:space="preserve">EVIDENCIA </w:t>
      </w:r>
      <w:r w:rsidR="00A70759">
        <w:rPr>
          <w:rFonts w:ascii="Times New Roman" w:hAnsi="Times New Roman" w:cs="Times New Roman"/>
          <w:b/>
          <w:sz w:val="28"/>
        </w:rPr>
        <w:t>F</w:t>
      </w:r>
      <w:r w:rsidR="00D87514">
        <w:rPr>
          <w:rFonts w:ascii="Times New Roman" w:hAnsi="Times New Roman" w:cs="Times New Roman"/>
          <w:b/>
          <w:sz w:val="28"/>
        </w:rPr>
        <w:t>INAL</w:t>
      </w:r>
      <w:bookmarkStart w:id="0" w:name="_GoBack"/>
      <w:bookmarkEnd w:id="0"/>
    </w:p>
    <w:p w:rsidR="00F95E1D" w:rsidRDefault="00F95E1D" w:rsidP="00F95E1D">
      <w:pPr>
        <w:spacing w:line="360" w:lineRule="auto"/>
        <w:jc w:val="center"/>
        <w:rPr>
          <w:rFonts w:ascii="Times New Roman" w:hAnsi="Times New Roman" w:cs="Times New Roman"/>
          <w:sz w:val="28"/>
        </w:rPr>
      </w:pPr>
      <w:r>
        <w:rPr>
          <w:rFonts w:ascii="Times New Roman" w:hAnsi="Times New Roman" w:cs="Times New Roman"/>
          <w:sz w:val="28"/>
        </w:rPr>
        <w:t>Optativa Producción de Textos Narrativos y Académicos</w:t>
      </w:r>
    </w:p>
    <w:p w:rsidR="00F95E1D" w:rsidRPr="00EA1E96" w:rsidRDefault="00EA1E96" w:rsidP="00EA1E96">
      <w:pPr>
        <w:pStyle w:val="Prrafodelista"/>
        <w:numPr>
          <w:ilvl w:val="0"/>
          <w:numId w:val="3"/>
        </w:numPr>
        <w:spacing w:line="276" w:lineRule="auto"/>
        <w:rPr>
          <w:rFonts w:ascii="Times New Roman" w:eastAsia="Times New Roman" w:hAnsi="Times New Roman" w:cs="Times New Roman"/>
          <w:color w:val="000000"/>
          <w:sz w:val="28"/>
          <w:szCs w:val="24"/>
          <w:lang w:eastAsia="es-MX"/>
        </w:rPr>
      </w:pPr>
      <w:r w:rsidRPr="00EA1E96">
        <w:rPr>
          <w:rFonts w:ascii="Times New Roman" w:eastAsia="Times New Roman" w:hAnsi="Times New Roman" w:cs="Times New Roman"/>
          <w:color w:val="000000"/>
          <w:sz w:val="28"/>
          <w:szCs w:val="24"/>
          <w:lang w:eastAsia="es-MX"/>
        </w:rPr>
        <w:t>Aplica sistemáticamente las etapas del proceso de escritura de textos narrativos y/o académicos, así como las estrategias discursivas y las herramientas metodológicas de cada tipo de documento.</w:t>
      </w:r>
    </w:p>
    <w:p w:rsidR="00EA1E96" w:rsidRPr="00EA1E96" w:rsidRDefault="00EA1E96" w:rsidP="00EA1E96">
      <w:pPr>
        <w:pStyle w:val="Prrafodelista"/>
        <w:numPr>
          <w:ilvl w:val="0"/>
          <w:numId w:val="3"/>
        </w:numPr>
        <w:spacing w:after="0" w:line="240" w:lineRule="auto"/>
        <w:rPr>
          <w:rFonts w:ascii="Times New Roman" w:eastAsia="Times New Roman" w:hAnsi="Times New Roman" w:cs="Times New Roman"/>
          <w:color w:val="000000"/>
          <w:sz w:val="28"/>
          <w:szCs w:val="24"/>
          <w:lang w:eastAsia="es-MX"/>
        </w:rPr>
      </w:pPr>
      <w:r w:rsidRPr="00EA1E96">
        <w:rPr>
          <w:rFonts w:ascii="Times New Roman" w:eastAsia="Times New Roman" w:hAnsi="Times New Roman" w:cs="Times New Roman"/>
          <w:color w:val="000000"/>
          <w:sz w:val="28"/>
          <w:szCs w:val="24"/>
          <w:lang w:eastAsia="es-MX"/>
        </w:rPr>
        <w:t>Elabora escritos con apego a los géneros y recomendaciones técnicas para difundirlos en las comunidades académicas.</w:t>
      </w:r>
    </w:p>
    <w:p w:rsidR="00EA1E96" w:rsidRPr="000E676F" w:rsidRDefault="00EA1E96" w:rsidP="00EA1E96">
      <w:pPr>
        <w:spacing w:after="120"/>
        <w:rPr>
          <w:b/>
          <w:bCs/>
          <w:sz w:val="28"/>
          <w:szCs w:val="28"/>
        </w:rPr>
      </w:pPr>
    </w:p>
    <w:p w:rsidR="00EA1E96" w:rsidRPr="00EA1E96" w:rsidRDefault="00EA1E96" w:rsidP="00EA1E96">
      <w:pPr>
        <w:spacing w:after="120"/>
        <w:jc w:val="center"/>
        <w:rPr>
          <w:rFonts w:ascii="Times New Roman" w:hAnsi="Times New Roman" w:cs="Times New Roman"/>
          <w:b/>
          <w:sz w:val="28"/>
          <w:szCs w:val="32"/>
        </w:rPr>
      </w:pPr>
      <w:r w:rsidRPr="00EA1E96">
        <w:rPr>
          <w:rFonts w:ascii="Times New Roman" w:hAnsi="Times New Roman" w:cs="Times New Roman"/>
          <w:b/>
          <w:sz w:val="28"/>
          <w:szCs w:val="32"/>
        </w:rPr>
        <w:t>Maestra:</w:t>
      </w:r>
    </w:p>
    <w:p w:rsidR="00EA1E96" w:rsidRDefault="00EA1E96" w:rsidP="00EA1E96">
      <w:pPr>
        <w:spacing w:after="120"/>
        <w:jc w:val="center"/>
        <w:rPr>
          <w:rFonts w:ascii="Times New Roman" w:hAnsi="Times New Roman" w:cs="Times New Roman"/>
          <w:sz w:val="28"/>
          <w:szCs w:val="32"/>
          <w:lang w:val="es-ES_tradnl"/>
        </w:rPr>
      </w:pPr>
      <w:r w:rsidRPr="00EA1E96">
        <w:rPr>
          <w:rFonts w:ascii="Times New Roman" w:hAnsi="Times New Roman" w:cs="Times New Roman"/>
          <w:sz w:val="28"/>
          <w:szCs w:val="32"/>
        </w:rPr>
        <w:fldChar w:fldCharType="begin"/>
      </w:r>
      <w:r w:rsidRPr="00EA1E96">
        <w:rPr>
          <w:rFonts w:ascii="Times New Roman" w:hAnsi="Times New Roman" w:cs="Times New Roman"/>
          <w:sz w:val="28"/>
          <w:szCs w:val="32"/>
        </w:rPr>
        <w:instrText xml:space="preserve"> INCLUDEPICTURE "https://aline2710.files.wordpress.com/2014/05/biblioteca_digital_db_l_logoenep.gif" \* MERGEFORMATINET </w:instrText>
      </w:r>
      <w:r w:rsidRPr="00EA1E96">
        <w:rPr>
          <w:rFonts w:ascii="Times New Roman" w:hAnsi="Times New Roman" w:cs="Times New Roman"/>
          <w:sz w:val="28"/>
          <w:szCs w:val="32"/>
        </w:rPr>
        <w:fldChar w:fldCharType="end"/>
      </w:r>
      <w:r w:rsidRPr="00EA1E96">
        <w:rPr>
          <w:rFonts w:ascii="Times New Roman" w:hAnsi="Times New Roman" w:cs="Times New Roman"/>
          <w:sz w:val="28"/>
          <w:szCs w:val="32"/>
          <w:lang w:val="es-ES_tradnl"/>
        </w:rPr>
        <w:t>MARIA GUADALUPE HERNÁNDEZ VÁZQUEZ</w:t>
      </w:r>
    </w:p>
    <w:p w:rsidR="00EA1E96" w:rsidRDefault="00EA1E96" w:rsidP="00EA1E96">
      <w:pPr>
        <w:spacing w:after="120"/>
        <w:jc w:val="center"/>
        <w:rPr>
          <w:rFonts w:ascii="Times New Roman" w:hAnsi="Times New Roman" w:cs="Times New Roman"/>
          <w:sz w:val="28"/>
          <w:szCs w:val="32"/>
          <w:lang w:val="es-ES_tradnl"/>
        </w:rPr>
      </w:pPr>
    </w:p>
    <w:p w:rsidR="00EA1E96" w:rsidRPr="00EA1E96" w:rsidRDefault="00EA1E96" w:rsidP="00EA1E96">
      <w:pPr>
        <w:spacing w:after="120"/>
        <w:jc w:val="center"/>
        <w:rPr>
          <w:rFonts w:ascii="Times New Roman" w:hAnsi="Times New Roman" w:cs="Times New Roman"/>
          <w:sz w:val="28"/>
          <w:szCs w:val="32"/>
        </w:rPr>
      </w:pPr>
    </w:p>
    <w:p w:rsidR="007D6C48" w:rsidRPr="0011614D" w:rsidRDefault="00EA1E96" w:rsidP="00301D4F">
      <w:pPr>
        <w:spacing w:after="120"/>
        <w:jc w:val="center"/>
        <w:rPr>
          <w:rFonts w:ascii="Times New Roman" w:hAnsi="Times New Roman" w:cs="Times New Roman"/>
          <w:sz w:val="24"/>
        </w:rPr>
      </w:pPr>
      <w:r w:rsidRPr="0011614D">
        <w:rPr>
          <w:rFonts w:ascii="Times New Roman" w:hAnsi="Times New Roman" w:cs="Times New Roman"/>
          <w:b/>
          <w:bCs/>
          <w:sz w:val="24"/>
        </w:rPr>
        <w:t xml:space="preserve">SALTILLO, COAHUILA DE ZARAGOZA                                      </w:t>
      </w:r>
      <w:r w:rsidRPr="0011614D">
        <w:rPr>
          <w:rFonts w:ascii="Times New Roman" w:hAnsi="Times New Roman" w:cs="Times New Roman"/>
          <w:b/>
          <w:bCs/>
          <w:sz w:val="24"/>
        </w:rPr>
        <w:tab/>
      </w:r>
      <w:r w:rsidR="0011614D" w:rsidRPr="0011614D">
        <w:rPr>
          <w:rFonts w:ascii="Times New Roman" w:hAnsi="Times New Roman" w:cs="Times New Roman"/>
          <w:b/>
          <w:bCs/>
          <w:sz w:val="24"/>
        </w:rPr>
        <w:t xml:space="preserve">                   </w:t>
      </w:r>
      <w:r w:rsidRPr="0011614D">
        <w:rPr>
          <w:rFonts w:ascii="Times New Roman" w:hAnsi="Times New Roman" w:cs="Times New Roman"/>
          <w:b/>
          <w:bCs/>
          <w:sz w:val="24"/>
        </w:rPr>
        <w:t xml:space="preserve">        JUNIO 2022</w:t>
      </w:r>
    </w:p>
    <w:p w:rsidR="005B77D3" w:rsidRDefault="005B77D3" w:rsidP="00266E07">
      <w:pPr>
        <w:spacing w:line="480" w:lineRule="auto"/>
        <w:ind w:left="709" w:hanging="709"/>
        <w:jc w:val="center"/>
        <w:rPr>
          <w:rFonts w:ascii="Times New Roman" w:hAnsi="Times New Roman" w:cs="Times New Roman"/>
          <w:b/>
          <w:sz w:val="28"/>
        </w:rPr>
      </w:pPr>
      <w:r>
        <w:rPr>
          <w:rFonts w:ascii="Times New Roman" w:hAnsi="Times New Roman" w:cs="Times New Roman"/>
          <w:b/>
          <w:sz w:val="28"/>
        </w:rPr>
        <w:lastRenderedPageBreak/>
        <w:t>Índice</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Introducción ……………………………………………………………………………</w:t>
      </w:r>
      <w:proofErr w:type="gramStart"/>
      <w:r>
        <w:rPr>
          <w:rFonts w:ascii="Times New Roman" w:hAnsi="Times New Roman" w:cs="Times New Roman"/>
          <w:b/>
          <w:sz w:val="24"/>
        </w:rPr>
        <w:t>…….</w:t>
      </w:r>
      <w:proofErr w:type="gramEnd"/>
      <w:r>
        <w:rPr>
          <w:rFonts w:ascii="Times New Roman" w:hAnsi="Times New Roman" w:cs="Times New Roman"/>
          <w:b/>
          <w:sz w:val="24"/>
        </w:rPr>
        <w:t>.</w:t>
      </w:r>
      <w:r w:rsidR="00564264">
        <w:rPr>
          <w:rFonts w:ascii="Times New Roman" w:hAnsi="Times New Roman" w:cs="Times New Roman"/>
          <w:b/>
          <w:sz w:val="24"/>
        </w:rPr>
        <w:t>3</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Planteamiento del Problema …………………………………………………………………</w:t>
      </w:r>
      <w:r w:rsidR="00564264">
        <w:rPr>
          <w:rFonts w:ascii="Times New Roman" w:hAnsi="Times New Roman" w:cs="Times New Roman"/>
          <w:b/>
          <w:sz w:val="24"/>
        </w:rPr>
        <w:t>5</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Justificación ……………………………………………………………………………</w:t>
      </w:r>
      <w:proofErr w:type="gramStart"/>
      <w:r>
        <w:rPr>
          <w:rFonts w:ascii="Times New Roman" w:hAnsi="Times New Roman" w:cs="Times New Roman"/>
          <w:b/>
          <w:sz w:val="24"/>
        </w:rPr>
        <w:t>…….</w:t>
      </w:r>
      <w:proofErr w:type="gramEnd"/>
      <w:r w:rsidR="00564264">
        <w:rPr>
          <w:rFonts w:ascii="Times New Roman" w:hAnsi="Times New Roman" w:cs="Times New Roman"/>
          <w:b/>
          <w:sz w:val="24"/>
        </w:rPr>
        <w:t>7</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Delimitación ……………………………………………………………………………</w:t>
      </w:r>
      <w:proofErr w:type="gramStart"/>
      <w:r>
        <w:rPr>
          <w:rFonts w:ascii="Times New Roman" w:hAnsi="Times New Roman" w:cs="Times New Roman"/>
          <w:b/>
          <w:sz w:val="24"/>
        </w:rPr>
        <w:t>…….</w:t>
      </w:r>
      <w:proofErr w:type="gramEnd"/>
      <w:r>
        <w:rPr>
          <w:rFonts w:ascii="Times New Roman" w:hAnsi="Times New Roman" w:cs="Times New Roman"/>
          <w:b/>
          <w:sz w:val="24"/>
        </w:rPr>
        <w:t>.</w:t>
      </w:r>
      <w:r w:rsidR="00564264">
        <w:rPr>
          <w:rFonts w:ascii="Times New Roman" w:hAnsi="Times New Roman" w:cs="Times New Roman"/>
          <w:b/>
          <w:sz w:val="24"/>
        </w:rPr>
        <w:t>7</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Objetivo General ………………………………………………………………………</w:t>
      </w:r>
      <w:proofErr w:type="gramStart"/>
      <w:r>
        <w:rPr>
          <w:rFonts w:ascii="Times New Roman" w:hAnsi="Times New Roman" w:cs="Times New Roman"/>
          <w:b/>
          <w:sz w:val="24"/>
        </w:rPr>
        <w:t>…….</w:t>
      </w:r>
      <w:proofErr w:type="gramEnd"/>
      <w:r w:rsidR="00564264">
        <w:rPr>
          <w:rFonts w:ascii="Times New Roman" w:hAnsi="Times New Roman" w:cs="Times New Roman"/>
          <w:b/>
          <w:sz w:val="24"/>
        </w:rPr>
        <w:t>8</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Objetivos Específicos …………………………………………………………………</w:t>
      </w:r>
      <w:proofErr w:type="gramStart"/>
      <w:r>
        <w:rPr>
          <w:rFonts w:ascii="Times New Roman" w:hAnsi="Times New Roman" w:cs="Times New Roman"/>
          <w:b/>
          <w:sz w:val="24"/>
        </w:rPr>
        <w:t>…….</w:t>
      </w:r>
      <w:proofErr w:type="gramEnd"/>
      <w:r>
        <w:rPr>
          <w:rFonts w:ascii="Times New Roman" w:hAnsi="Times New Roman" w:cs="Times New Roman"/>
          <w:b/>
          <w:sz w:val="24"/>
        </w:rPr>
        <w:t>.</w:t>
      </w:r>
      <w:r w:rsidR="00564264">
        <w:rPr>
          <w:rFonts w:ascii="Times New Roman" w:hAnsi="Times New Roman" w:cs="Times New Roman"/>
          <w:b/>
          <w:sz w:val="24"/>
        </w:rPr>
        <w:t>8</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Preguntas de Investigación ……………………………………………………………</w:t>
      </w:r>
      <w:proofErr w:type="gramStart"/>
      <w:r>
        <w:rPr>
          <w:rFonts w:ascii="Times New Roman" w:hAnsi="Times New Roman" w:cs="Times New Roman"/>
          <w:b/>
          <w:sz w:val="24"/>
        </w:rPr>
        <w:t>…….</w:t>
      </w:r>
      <w:proofErr w:type="gramEnd"/>
      <w:r w:rsidR="00564264">
        <w:rPr>
          <w:rFonts w:ascii="Times New Roman" w:hAnsi="Times New Roman" w:cs="Times New Roman"/>
          <w:b/>
          <w:sz w:val="24"/>
        </w:rPr>
        <w:t>8</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Marco Teórico …………………………………………………………………………</w:t>
      </w:r>
      <w:proofErr w:type="gramStart"/>
      <w:r>
        <w:rPr>
          <w:rFonts w:ascii="Times New Roman" w:hAnsi="Times New Roman" w:cs="Times New Roman"/>
          <w:b/>
          <w:sz w:val="24"/>
        </w:rPr>
        <w:t>…….</w:t>
      </w:r>
      <w:proofErr w:type="gramEnd"/>
      <w:r w:rsidR="00564264">
        <w:rPr>
          <w:rFonts w:ascii="Times New Roman" w:hAnsi="Times New Roman" w:cs="Times New Roman"/>
          <w:b/>
          <w:sz w:val="24"/>
        </w:rPr>
        <w:t>9</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 xml:space="preserve">        </w:t>
      </w:r>
      <w:r w:rsidRPr="005B77D3">
        <w:rPr>
          <w:rFonts w:ascii="Times New Roman" w:hAnsi="Times New Roman" w:cs="Times New Roman"/>
          <w:b/>
          <w:i/>
          <w:sz w:val="24"/>
        </w:rPr>
        <w:t>Marco Referencial</w:t>
      </w:r>
      <w:r>
        <w:rPr>
          <w:rFonts w:ascii="Times New Roman" w:hAnsi="Times New Roman" w:cs="Times New Roman"/>
          <w:b/>
          <w:sz w:val="24"/>
        </w:rPr>
        <w:t xml:space="preserve"> ………………………………………………………………</w:t>
      </w:r>
      <w:proofErr w:type="gramStart"/>
      <w:r>
        <w:rPr>
          <w:rFonts w:ascii="Times New Roman" w:hAnsi="Times New Roman" w:cs="Times New Roman"/>
          <w:b/>
          <w:sz w:val="24"/>
        </w:rPr>
        <w:t>…….</w:t>
      </w:r>
      <w:proofErr w:type="gramEnd"/>
      <w:r>
        <w:rPr>
          <w:rFonts w:ascii="Times New Roman" w:hAnsi="Times New Roman" w:cs="Times New Roman"/>
          <w:b/>
          <w:sz w:val="24"/>
        </w:rPr>
        <w:t>.</w:t>
      </w:r>
      <w:r w:rsidR="00564264">
        <w:rPr>
          <w:rFonts w:ascii="Times New Roman" w:hAnsi="Times New Roman" w:cs="Times New Roman"/>
          <w:b/>
          <w:sz w:val="24"/>
        </w:rPr>
        <w:t>12</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Metodología</w:t>
      </w:r>
      <w:r w:rsidR="00DA7E13">
        <w:rPr>
          <w:rFonts w:ascii="Times New Roman" w:hAnsi="Times New Roman" w:cs="Times New Roman"/>
          <w:b/>
          <w:sz w:val="24"/>
        </w:rPr>
        <w:t xml:space="preserve"> ………………………………………………………………………………</w:t>
      </w:r>
      <w:r>
        <w:rPr>
          <w:rFonts w:ascii="Times New Roman" w:hAnsi="Times New Roman" w:cs="Times New Roman"/>
          <w:b/>
          <w:sz w:val="24"/>
        </w:rPr>
        <w:t>...</w:t>
      </w:r>
      <w:r w:rsidR="00564264">
        <w:rPr>
          <w:rFonts w:ascii="Times New Roman" w:hAnsi="Times New Roman" w:cs="Times New Roman"/>
          <w:b/>
          <w:sz w:val="24"/>
        </w:rPr>
        <w:t>14</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Bibliografía ……………………………………………………………………………</w:t>
      </w:r>
      <w:proofErr w:type="gramStart"/>
      <w:r>
        <w:rPr>
          <w:rFonts w:ascii="Times New Roman" w:hAnsi="Times New Roman" w:cs="Times New Roman"/>
          <w:b/>
          <w:sz w:val="24"/>
        </w:rPr>
        <w:t>…….</w:t>
      </w:r>
      <w:proofErr w:type="gramEnd"/>
      <w:r>
        <w:rPr>
          <w:rFonts w:ascii="Times New Roman" w:hAnsi="Times New Roman" w:cs="Times New Roman"/>
          <w:b/>
          <w:sz w:val="24"/>
        </w:rPr>
        <w:t>.</w:t>
      </w:r>
      <w:r w:rsidR="00564264">
        <w:rPr>
          <w:rFonts w:ascii="Times New Roman" w:hAnsi="Times New Roman" w:cs="Times New Roman"/>
          <w:b/>
          <w:sz w:val="24"/>
        </w:rPr>
        <w:t>16</w:t>
      </w:r>
    </w:p>
    <w:p w:rsid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Rubrica ………………………………………………………………………………………</w:t>
      </w:r>
      <w:r w:rsidR="00564264">
        <w:rPr>
          <w:rFonts w:ascii="Times New Roman" w:hAnsi="Times New Roman" w:cs="Times New Roman"/>
          <w:b/>
          <w:sz w:val="24"/>
        </w:rPr>
        <w:t>19</w:t>
      </w:r>
    </w:p>
    <w:p w:rsidR="005B77D3" w:rsidRPr="005B77D3" w:rsidRDefault="005B77D3" w:rsidP="005B77D3">
      <w:pPr>
        <w:spacing w:line="480" w:lineRule="auto"/>
        <w:ind w:left="709" w:hanging="709"/>
        <w:rPr>
          <w:rFonts w:ascii="Times New Roman" w:hAnsi="Times New Roman" w:cs="Times New Roman"/>
          <w:b/>
          <w:sz w:val="24"/>
        </w:rPr>
      </w:pPr>
      <w:r>
        <w:rPr>
          <w:rFonts w:ascii="Times New Roman" w:hAnsi="Times New Roman" w:cs="Times New Roman"/>
          <w:b/>
          <w:sz w:val="24"/>
        </w:rPr>
        <w:t>Anexo …………………………………………………………………………………………</w:t>
      </w:r>
      <w:r w:rsidR="00564264">
        <w:rPr>
          <w:rFonts w:ascii="Times New Roman" w:hAnsi="Times New Roman" w:cs="Times New Roman"/>
          <w:b/>
          <w:sz w:val="24"/>
        </w:rPr>
        <w:t>21</w:t>
      </w:r>
    </w:p>
    <w:p w:rsidR="005B77D3" w:rsidRDefault="005B77D3" w:rsidP="00266E07">
      <w:pPr>
        <w:spacing w:line="480" w:lineRule="auto"/>
        <w:ind w:left="709" w:hanging="709"/>
        <w:jc w:val="center"/>
        <w:rPr>
          <w:rFonts w:ascii="Times New Roman" w:hAnsi="Times New Roman" w:cs="Times New Roman"/>
          <w:b/>
          <w:sz w:val="28"/>
        </w:rPr>
      </w:pPr>
    </w:p>
    <w:p w:rsidR="005B77D3" w:rsidRDefault="005B77D3" w:rsidP="00266E07">
      <w:pPr>
        <w:spacing w:line="480" w:lineRule="auto"/>
        <w:ind w:left="709" w:hanging="709"/>
        <w:jc w:val="center"/>
        <w:rPr>
          <w:rFonts w:ascii="Times New Roman" w:hAnsi="Times New Roman" w:cs="Times New Roman"/>
          <w:b/>
          <w:sz w:val="28"/>
        </w:rPr>
      </w:pPr>
    </w:p>
    <w:p w:rsidR="005B77D3" w:rsidRDefault="005B77D3" w:rsidP="00266E07">
      <w:pPr>
        <w:spacing w:line="480" w:lineRule="auto"/>
        <w:ind w:left="709" w:hanging="709"/>
        <w:jc w:val="center"/>
        <w:rPr>
          <w:rFonts w:ascii="Times New Roman" w:hAnsi="Times New Roman" w:cs="Times New Roman"/>
          <w:b/>
          <w:sz w:val="28"/>
        </w:rPr>
      </w:pPr>
    </w:p>
    <w:p w:rsidR="005B77D3" w:rsidRDefault="005B77D3" w:rsidP="00266E07">
      <w:pPr>
        <w:spacing w:line="480" w:lineRule="auto"/>
        <w:ind w:left="709" w:hanging="709"/>
        <w:jc w:val="center"/>
        <w:rPr>
          <w:rFonts w:ascii="Times New Roman" w:hAnsi="Times New Roman" w:cs="Times New Roman"/>
          <w:b/>
          <w:sz w:val="28"/>
        </w:rPr>
      </w:pPr>
    </w:p>
    <w:p w:rsidR="005B77D3" w:rsidRDefault="005B77D3" w:rsidP="00266E07">
      <w:pPr>
        <w:spacing w:line="480" w:lineRule="auto"/>
        <w:ind w:left="709" w:hanging="709"/>
        <w:jc w:val="center"/>
        <w:rPr>
          <w:rFonts w:ascii="Times New Roman" w:hAnsi="Times New Roman" w:cs="Times New Roman"/>
          <w:b/>
          <w:sz w:val="28"/>
        </w:rPr>
      </w:pPr>
      <w:r>
        <w:rPr>
          <w:rFonts w:ascii="Times New Roman" w:hAnsi="Times New Roman" w:cs="Times New Roman"/>
          <w:b/>
          <w:sz w:val="28"/>
        </w:rPr>
        <w:lastRenderedPageBreak/>
        <w:t>Introducción</w:t>
      </w:r>
    </w:p>
    <w:p w:rsidR="004B4925" w:rsidRDefault="00B55CBE" w:rsidP="004B4925">
      <w:pPr>
        <w:spacing w:line="480" w:lineRule="auto"/>
        <w:ind w:left="709" w:hanging="709"/>
        <w:rPr>
          <w:rFonts w:ascii="Times New Roman" w:hAnsi="Times New Roman" w:cs="Times New Roman"/>
          <w:color w:val="000000"/>
          <w:sz w:val="24"/>
          <w:szCs w:val="24"/>
          <w:shd w:val="clear" w:color="auto" w:fill="FFFFFF"/>
        </w:rPr>
      </w:pPr>
      <w:r>
        <w:rPr>
          <w:rFonts w:ascii="Times New Roman" w:hAnsi="Times New Roman" w:cs="Times New Roman"/>
          <w:sz w:val="24"/>
        </w:rPr>
        <w:t xml:space="preserve">Dentro del presente trabajo se plantea un protocolo de investigación, el cual se define como </w:t>
      </w:r>
      <w:r w:rsidRPr="00B55CBE">
        <w:rPr>
          <w:rFonts w:ascii="Times New Roman" w:hAnsi="Times New Roman" w:cs="Times New Roman"/>
          <w:sz w:val="24"/>
          <w:szCs w:val="24"/>
        </w:rPr>
        <w:t>“</w:t>
      </w:r>
      <w:r w:rsidRPr="00B55CBE">
        <w:rPr>
          <w:rFonts w:ascii="Times New Roman" w:hAnsi="Times New Roman" w:cs="Times New Roman"/>
          <w:color w:val="000000"/>
          <w:sz w:val="24"/>
          <w:szCs w:val="24"/>
          <w:shd w:val="clear" w:color="auto" w:fill="FFFFFF"/>
        </w:rPr>
        <w:t>el document</w:t>
      </w:r>
      <w:r w:rsidRPr="00B55CBE">
        <w:rPr>
          <w:rFonts w:ascii="Times New Roman" w:hAnsi="Times New Roman" w:cs="Times New Roman"/>
          <w:color w:val="000000"/>
          <w:sz w:val="24"/>
          <w:szCs w:val="24"/>
          <w:shd w:val="clear" w:color="auto" w:fill="FFFFFF"/>
        </w:rPr>
        <w:t>o mediante el cual, se dirige una la investigación</w:t>
      </w:r>
      <w:r w:rsidRPr="00B55CBE">
        <w:rPr>
          <w:rFonts w:ascii="Times New Roman" w:hAnsi="Times New Roman" w:cs="Times New Roman"/>
          <w:color w:val="000000"/>
          <w:sz w:val="24"/>
          <w:szCs w:val="24"/>
          <w:shd w:val="clear" w:color="auto" w:fill="FFFFFF"/>
        </w:rPr>
        <w:t>, en él se materializa la</w:t>
      </w:r>
      <w:r w:rsidRPr="00B55CBE">
        <w:rPr>
          <w:rFonts w:ascii="Times New Roman" w:hAnsi="Times New Roman" w:cs="Times New Roman"/>
          <w:color w:val="000000"/>
          <w:sz w:val="24"/>
          <w:szCs w:val="24"/>
          <w:shd w:val="clear" w:color="auto" w:fill="FFFFFF"/>
        </w:rPr>
        <w:t>s diferentes</w:t>
      </w:r>
      <w:r w:rsidRPr="00B55CBE">
        <w:rPr>
          <w:rFonts w:ascii="Times New Roman" w:hAnsi="Times New Roman" w:cs="Times New Roman"/>
          <w:color w:val="000000"/>
          <w:sz w:val="24"/>
          <w:szCs w:val="24"/>
          <w:shd w:val="clear" w:color="auto" w:fill="FFFFFF"/>
        </w:rPr>
        <w:t xml:space="preserve"> etapa</w:t>
      </w:r>
      <w:r w:rsidRPr="00B55CBE">
        <w:rPr>
          <w:rFonts w:ascii="Times New Roman" w:hAnsi="Times New Roman" w:cs="Times New Roman"/>
          <w:color w:val="000000"/>
          <w:sz w:val="24"/>
          <w:szCs w:val="24"/>
          <w:shd w:val="clear" w:color="auto" w:fill="FFFFFF"/>
        </w:rPr>
        <w:t>s</w:t>
      </w:r>
      <w:r w:rsidRPr="00B55CBE">
        <w:rPr>
          <w:rFonts w:ascii="Times New Roman" w:hAnsi="Times New Roman" w:cs="Times New Roman"/>
          <w:color w:val="000000"/>
          <w:sz w:val="24"/>
          <w:szCs w:val="24"/>
          <w:shd w:val="clear" w:color="auto" w:fill="FFFFFF"/>
        </w:rPr>
        <w:t xml:space="preserve"> de la investigación y servirá de guía en </w:t>
      </w:r>
      <w:r w:rsidRPr="00B55CBE">
        <w:rPr>
          <w:rFonts w:ascii="Times New Roman" w:hAnsi="Times New Roman" w:cs="Times New Roman"/>
          <w:color w:val="000000"/>
          <w:sz w:val="24"/>
          <w:szCs w:val="24"/>
          <w:shd w:val="clear" w:color="auto" w:fill="FFFFFF"/>
        </w:rPr>
        <w:t>las etapas sucesivas</w:t>
      </w:r>
      <w:r w:rsidRPr="00B55CBE">
        <w:rPr>
          <w:rFonts w:ascii="Times New Roman" w:hAnsi="Times New Roman" w:cs="Times New Roman"/>
          <w:color w:val="000000"/>
          <w:sz w:val="24"/>
          <w:szCs w:val="24"/>
          <w:shd w:val="clear" w:color="auto" w:fill="FFFFFF"/>
        </w:rPr>
        <w:t>, por lo que debe ser lo más claro, concreto y completo posible</w:t>
      </w:r>
      <w:r w:rsidRPr="00B55CB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según </w:t>
      </w:r>
      <w:r w:rsidR="00E57497">
        <w:rPr>
          <w:rFonts w:ascii="Times New Roman" w:hAnsi="Times New Roman" w:cs="Times New Roman"/>
          <w:color w:val="000000"/>
          <w:sz w:val="24"/>
          <w:szCs w:val="24"/>
          <w:shd w:val="clear" w:color="auto" w:fill="FFFFFF"/>
        </w:rPr>
        <w:t>González (2010).</w:t>
      </w:r>
      <w:r w:rsidR="004B4925">
        <w:rPr>
          <w:rFonts w:ascii="Times New Roman" w:hAnsi="Times New Roman" w:cs="Times New Roman"/>
          <w:color w:val="000000"/>
          <w:sz w:val="24"/>
          <w:szCs w:val="24"/>
          <w:shd w:val="clear" w:color="auto" w:fill="FFFFFF"/>
        </w:rPr>
        <w:t xml:space="preserve"> Es un documento que se encarga de dar a conocer una investigación que se llevó a cabo, en este caso, una investigación que se dio dentro del jardín de niños a raíz de un problema identificado por la alumna practicante. </w:t>
      </w:r>
    </w:p>
    <w:p w:rsidR="00A33A61" w:rsidRDefault="00A33A61" w:rsidP="004B4925">
      <w:pPr>
        <w:spacing w:line="480" w:lineRule="auto"/>
        <w:ind w:left="709" w:hanging="709"/>
        <w:rPr>
          <w:rFonts w:ascii="Times New Roman" w:hAnsi="Times New Roman" w:cs="Times New Roman"/>
          <w:color w:val="000000"/>
          <w:sz w:val="24"/>
          <w:szCs w:val="24"/>
          <w:shd w:val="clear" w:color="auto" w:fill="FFFFFF"/>
        </w:rPr>
      </w:pPr>
    </w:p>
    <w:p w:rsidR="00FA7E23" w:rsidRDefault="004B4925" w:rsidP="00F15329">
      <w:pPr>
        <w:spacing w:line="480" w:lineRule="auto"/>
        <w:ind w:left="709" w:hanging="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Esta problemática tiene como título Las Consecuencias de la Cuarentena a Causa del COVID- 19 en el Desarrollo Social de los Niños y Niñas de Educación Preescolar, y como lo dice su nombre, se presenta una investigación sobre cómo la pandemia, y las clases en línea afectaron negativamente a las habilidades sociales de los estudiantes preescolares</w:t>
      </w:r>
      <w:r w:rsidR="00FA7E23">
        <w:rPr>
          <w:rFonts w:ascii="Times New Roman" w:hAnsi="Times New Roman" w:cs="Times New Roman"/>
          <w:color w:val="000000"/>
          <w:sz w:val="24"/>
          <w:szCs w:val="24"/>
          <w:shd w:val="clear" w:color="auto" w:fill="FFFFFF"/>
        </w:rPr>
        <w:t xml:space="preserve">, ya que, fue una de las problemáticas más evidentes cuando se realizó la visita previa y la primera jornada de práctica en este sexto semestre dentro del Jardín de Niños Luis A. Beauregard. </w:t>
      </w:r>
      <w:r w:rsidR="00F7536B">
        <w:rPr>
          <w:rFonts w:ascii="Times New Roman" w:hAnsi="Times New Roman" w:cs="Times New Roman"/>
          <w:color w:val="000000"/>
          <w:sz w:val="24"/>
          <w:szCs w:val="24"/>
          <w:shd w:val="clear" w:color="auto" w:fill="FFFFFF"/>
        </w:rPr>
        <w:t xml:space="preserve">El siguiente trabajo se elaboró a lo largo del semestre en la materia de </w:t>
      </w:r>
      <w:r w:rsidR="00D47FC8">
        <w:rPr>
          <w:rFonts w:ascii="Times New Roman" w:hAnsi="Times New Roman" w:cs="Times New Roman"/>
          <w:color w:val="000000"/>
          <w:sz w:val="24"/>
          <w:szCs w:val="24"/>
          <w:shd w:val="clear" w:color="auto" w:fill="FFFFFF"/>
        </w:rPr>
        <w:t>Optativa Producción de Textos Narrativos y Acad</w:t>
      </w:r>
      <w:r w:rsidR="00A33A61">
        <w:rPr>
          <w:rFonts w:ascii="Times New Roman" w:hAnsi="Times New Roman" w:cs="Times New Roman"/>
          <w:color w:val="000000"/>
          <w:sz w:val="24"/>
          <w:szCs w:val="24"/>
          <w:shd w:val="clear" w:color="auto" w:fill="FFFFFF"/>
        </w:rPr>
        <w:t>émicos, y contiene los siguientes a</w:t>
      </w:r>
      <w:r w:rsidR="00120825">
        <w:rPr>
          <w:rFonts w:ascii="Times New Roman" w:hAnsi="Times New Roman" w:cs="Times New Roman"/>
          <w:color w:val="000000"/>
          <w:sz w:val="24"/>
          <w:szCs w:val="24"/>
          <w:shd w:val="clear" w:color="auto" w:fill="FFFFFF"/>
        </w:rPr>
        <w:t>partados.</w:t>
      </w:r>
      <w:r w:rsidR="007262D5">
        <w:rPr>
          <w:rFonts w:ascii="Times New Roman" w:hAnsi="Times New Roman" w:cs="Times New Roman"/>
          <w:color w:val="000000"/>
          <w:sz w:val="24"/>
          <w:szCs w:val="24"/>
          <w:shd w:val="clear" w:color="auto" w:fill="FFFFFF"/>
        </w:rPr>
        <w:t xml:space="preserve">, los cuales permiten llevar a cabo una investigación completa y fructífera. </w:t>
      </w:r>
    </w:p>
    <w:p w:rsidR="00F21158" w:rsidRDefault="00F21158" w:rsidP="00F15329">
      <w:pPr>
        <w:spacing w:line="480" w:lineRule="auto"/>
        <w:ind w:left="709" w:hanging="709"/>
        <w:rPr>
          <w:rFonts w:ascii="Times New Roman" w:hAnsi="Times New Roman" w:cs="Times New Roman"/>
          <w:color w:val="000000"/>
          <w:sz w:val="24"/>
          <w:szCs w:val="24"/>
          <w:shd w:val="clear" w:color="auto" w:fill="FFFFFF"/>
        </w:rPr>
      </w:pPr>
    </w:p>
    <w:p w:rsidR="00F21158" w:rsidRDefault="00120825" w:rsidP="00564264">
      <w:pPr>
        <w:pBdr>
          <w:top w:val="nil"/>
          <w:left w:val="nil"/>
          <w:bottom w:val="nil"/>
          <w:right w:val="nil"/>
          <w:between w:val="nil"/>
        </w:pBdr>
        <w:spacing w:after="48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siguiente apartado es </w:t>
      </w:r>
      <w:r>
        <w:rPr>
          <w:rFonts w:ascii="Times New Roman" w:eastAsia="Times New Roman" w:hAnsi="Times New Roman" w:cs="Times New Roman"/>
          <w:b/>
          <w:color w:val="000000"/>
          <w:sz w:val="24"/>
          <w:szCs w:val="24"/>
        </w:rPr>
        <w:t>Planteamiento del Problema</w:t>
      </w:r>
      <w:r>
        <w:rPr>
          <w:rFonts w:ascii="Times New Roman" w:eastAsia="Times New Roman" w:hAnsi="Times New Roman" w:cs="Times New Roman"/>
          <w:color w:val="000000"/>
          <w:sz w:val="24"/>
          <w:szCs w:val="24"/>
        </w:rPr>
        <w:t>, y muestr</w:t>
      </w:r>
      <w:r>
        <w:rPr>
          <w:rFonts w:ascii="Times New Roman" w:eastAsia="Times New Roman" w:hAnsi="Times New Roman" w:cs="Times New Roman"/>
          <w:color w:val="000000"/>
          <w:sz w:val="24"/>
          <w:szCs w:val="24"/>
        </w:rPr>
        <w:t>a la problemática que se identificó a lo largo de las jornadas de práctica.</w:t>
      </w:r>
      <w:r>
        <w:rPr>
          <w:rFonts w:ascii="Times New Roman" w:eastAsia="Times New Roman" w:hAnsi="Times New Roman" w:cs="Times New Roman"/>
          <w:color w:val="000000"/>
          <w:sz w:val="24"/>
          <w:szCs w:val="24"/>
        </w:rPr>
        <w:t xml:space="preserve"> Después, está el apartado de </w:t>
      </w:r>
      <w:r>
        <w:rPr>
          <w:rFonts w:ascii="Times New Roman" w:eastAsia="Times New Roman" w:hAnsi="Times New Roman" w:cs="Times New Roman"/>
          <w:b/>
          <w:color w:val="000000"/>
          <w:sz w:val="24"/>
          <w:szCs w:val="24"/>
        </w:rPr>
        <w:t>Justificación</w:t>
      </w:r>
      <w:r>
        <w:rPr>
          <w:rFonts w:ascii="Times New Roman" w:eastAsia="Times New Roman" w:hAnsi="Times New Roman" w:cs="Times New Roman"/>
          <w:color w:val="000000"/>
          <w:sz w:val="24"/>
          <w:szCs w:val="24"/>
        </w:rPr>
        <w:t xml:space="preserve">, y como lo dice su nombre, en este se justifica el porqué de la investigación, la relevancia de esta problemática en la sociedad, o, se contesta a la pregunta: ¿por qué se eligió el tema de desigualdad de género?, y se </w:t>
      </w:r>
      <w:r>
        <w:rPr>
          <w:rFonts w:ascii="Times New Roman" w:eastAsia="Times New Roman" w:hAnsi="Times New Roman" w:cs="Times New Roman"/>
          <w:color w:val="000000"/>
          <w:sz w:val="24"/>
          <w:szCs w:val="24"/>
        </w:rPr>
        <w:lastRenderedPageBreak/>
        <w:t>considera este apartado importante, ya que, le da razón y sentido a la investigación,</w:t>
      </w:r>
      <w:r>
        <w:rPr>
          <w:rFonts w:ascii="Times New Roman" w:eastAsia="Times New Roman" w:hAnsi="Times New Roman" w:cs="Times New Roman"/>
          <w:color w:val="000000"/>
          <w:sz w:val="24"/>
          <w:szCs w:val="24"/>
        </w:rPr>
        <w:t xml:space="preserve"> y es lo que convence al lector. Luego está la </w:t>
      </w:r>
      <w:r w:rsidR="00853FD5" w:rsidRPr="00853FD5">
        <w:rPr>
          <w:rFonts w:ascii="Times New Roman" w:eastAsia="Times New Roman" w:hAnsi="Times New Roman" w:cs="Times New Roman"/>
          <w:b/>
          <w:color w:val="000000"/>
          <w:sz w:val="24"/>
          <w:szCs w:val="24"/>
        </w:rPr>
        <w:t>Delimitación</w:t>
      </w:r>
      <w:r>
        <w:rPr>
          <w:rFonts w:ascii="Times New Roman" w:eastAsia="Times New Roman" w:hAnsi="Times New Roman" w:cs="Times New Roman"/>
          <w:color w:val="000000"/>
          <w:sz w:val="24"/>
          <w:szCs w:val="24"/>
        </w:rPr>
        <w:t>, el cual describe</w:t>
      </w:r>
      <w:r>
        <w:rPr>
          <w:rFonts w:ascii="Times New Roman" w:eastAsia="Times New Roman" w:hAnsi="Times New Roman" w:cs="Times New Roman"/>
          <w:color w:val="000000"/>
          <w:sz w:val="24"/>
          <w:szCs w:val="24"/>
        </w:rPr>
        <w:t xml:space="preserve"> el objeto de estudio al que está enfocada la investigación.</w:t>
      </w:r>
      <w:r w:rsidR="003C32FD">
        <w:rPr>
          <w:rFonts w:ascii="Times New Roman" w:eastAsia="Times New Roman" w:hAnsi="Times New Roman" w:cs="Times New Roman"/>
          <w:color w:val="000000"/>
          <w:sz w:val="24"/>
          <w:szCs w:val="24"/>
        </w:rPr>
        <w:t xml:space="preserve"> Sigue después la exposición del Objetivo General y los Objetivos Específicos, y estos se refieren a los que se quiere alcanzar con la investigación, lo que se busca lograr. </w:t>
      </w:r>
      <w:r w:rsidR="00F15329">
        <w:rPr>
          <w:rFonts w:ascii="Times New Roman" w:eastAsia="Times New Roman" w:hAnsi="Times New Roman" w:cs="Times New Roman"/>
          <w:color w:val="000000"/>
          <w:sz w:val="24"/>
          <w:szCs w:val="24"/>
        </w:rPr>
        <w:t xml:space="preserve">De ahí sigue el apartado </w:t>
      </w:r>
      <w:r w:rsidR="00F15329">
        <w:rPr>
          <w:rFonts w:ascii="Times New Roman" w:eastAsia="Times New Roman" w:hAnsi="Times New Roman" w:cs="Times New Roman"/>
          <w:b/>
          <w:color w:val="000000"/>
          <w:sz w:val="24"/>
          <w:szCs w:val="24"/>
        </w:rPr>
        <w:t xml:space="preserve">Preguntas de Investigación, </w:t>
      </w:r>
      <w:r w:rsidR="00F15329">
        <w:rPr>
          <w:rFonts w:ascii="Times New Roman" w:eastAsia="Times New Roman" w:hAnsi="Times New Roman" w:cs="Times New Roman"/>
          <w:color w:val="000000"/>
          <w:sz w:val="24"/>
          <w:szCs w:val="24"/>
        </w:rPr>
        <w:t>e igual que los objetivos, permite llevar un orden más adecuado durante la investigación, pues las preguntas permiten conocer exactamente lo que se va a investigar, observar y analizar, y así mismo, se lleva a cabo una búsqueda de datos más precisa y objetiva. </w:t>
      </w:r>
    </w:p>
    <w:p w:rsidR="00120825" w:rsidRDefault="00120825" w:rsidP="00F15329">
      <w:pPr>
        <w:pBdr>
          <w:top w:val="nil"/>
          <w:left w:val="nil"/>
          <w:bottom w:val="nil"/>
          <w:right w:val="nil"/>
          <w:between w:val="nil"/>
        </w:pBdr>
        <w:spacing w:after="48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Luego, está el </w:t>
      </w:r>
      <w:r>
        <w:rPr>
          <w:rFonts w:ascii="Times New Roman" w:eastAsia="Times New Roman" w:hAnsi="Times New Roman" w:cs="Times New Roman"/>
          <w:b/>
          <w:color w:val="000000"/>
          <w:sz w:val="24"/>
          <w:szCs w:val="24"/>
        </w:rPr>
        <w:t>Marco Teórico</w:t>
      </w:r>
      <w:r>
        <w:rPr>
          <w:rFonts w:ascii="Times New Roman" w:eastAsia="Times New Roman" w:hAnsi="Times New Roman" w:cs="Times New Roman"/>
          <w:color w:val="000000"/>
          <w:sz w:val="24"/>
          <w:szCs w:val="24"/>
        </w:rPr>
        <w:t>, apartado donde se abordan</w:t>
      </w:r>
      <w:r>
        <w:rPr>
          <w:rFonts w:ascii="Times New Roman" w:eastAsia="Times New Roman" w:hAnsi="Times New Roman" w:cs="Times New Roman"/>
          <w:color w:val="202124"/>
          <w:sz w:val="24"/>
          <w:szCs w:val="24"/>
          <w:highlight w:val="white"/>
        </w:rPr>
        <w:t xml:space="preserve"> artículos, libros y otros documentos que describen el estado pasado y actual del conocimiento sobre el problema de estudio elegido, y así mismo, es importante porque “nos ayuda a documentar cómo nuestra investigación agrega valor a las investigaciones existentes”, afirma Hernández (2008).</w:t>
      </w:r>
      <w:r w:rsidR="00F15329">
        <w:rPr>
          <w:rFonts w:ascii="Times New Roman" w:eastAsia="Times New Roman" w:hAnsi="Times New Roman" w:cs="Times New Roman"/>
          <w:color w:val="000000"/>
          <w:sz w:val="24"/>
          <w:szCs w:val="24"/>
        </w:rPr>
        <w:t xml:space="preserve"> Dentro de este marco se encuentra también el Marco Referencial, y en este se presenta aquellos referentes e investigaciones pasadas íntimamente relacionadas con la problemática. Por último, e</w:t>
      </w:r>
      <w:r>
        <w:rPr>
          <w:rFonts w:ascii="Times New Roman" w:eastAsia="Times New Roman" w:hAnsi="Times New Roman" w:cs="Times New Roman"/>
          <w:color w:val="000000"/>
          <w:sz w:val="24"/>
          <w:szCs w:val="24"/>
        </w:rPr>
        <w:t xml:space="preserve">ste trabajo también presenta </w:t>
      </w:r>
      <w:r w:rsidR="00F15329">
        <w:rPr>
          <w:rFonts w:ascii="Times New Roman" w:eastAsia="Times New Roman" w:hAnsi="Times New Roman" w:cs="Times New Roman"/>
          <w:color w:val="000000"/>
          <w:sz w:val="24"/>
          <w:szCs w:val="24"/>
        </w:rPr>
        <w:t xml:space="preserve">la </w:t>
      </w:r>
      <w:r w:rsidR="00F15329" w:rsidRPr="00F15329">
        <w:rPr>
          <w:rFonts w:ascii="Times New Roman" w:eastAsia="Times New Roman" w:hAnsi="Times New Roman" w:cs="Times New Roman"/>
          <w:b/>
          <w:color w:val="000000"/>
          <w:sz w:val="24"/>
          <w:szCs w:val="24"/>
        </w:rPr>
        <w:t>Metodología</w:t>
      </w:r>
      <w:r w:rsidR="00F15329">
        <w:rPr>
          <w:rFonts w:ascii="Times New Roman" w:eastAsia="Times New Roman" w:hAnsi="Times New Roman" w:cs="Times New Roman"/>
          <w:color w:val="000000"/>
          <w:sz w:val="24"/>
          <w:szCs w:val="24"/>
        </w:rPr>
        <w:t xml:space="preserve">, que </w:t>
      </w:r>
      <w:r>
        <w:rPr>
          <w:rFonts w:ascii="Times New Roman" w:eastAsia="Times New Roman" w:hAnsi="Times New Roman" w:cs="Times New Roman"/>
          <w:color w:val="000000"/>
          <w:sz w:val="24"/>
          <w:szCs w:val="24"/>
        </w:rPr>
        <w:t>se enfoca en mostrar el enfoque y el método de investigación que se desarrolló, l</w:t>
      </w:r>
      <w:r w:rsidR="00F15329">
        <w:rPr>
          <w:rFonts w:ascii="Times New Roman" w:eastAsia="Times New Roman" w:hAnsi="Times New Roman" w:cs="Times New Roman"/>
          <w:color w:val="000000"/>
          <w:sz w:val="24"/>
          <w:szCs w:val="24"/>
        </w:rPr>
        <w:t>os instrumentos que se desean aplicar</w:t>
      </w:r>
      <w:r>
        <w:rPr>
          <w:rFonts w:ascii="Times New Roman" w:eastAsia="Times New Roman" w:hAnsi="Times New Roman" w:cs="Times New Roman"/>
          <w:color w:val="000000"/>
          <w:sz w:val="24"/>
          <w:szCs w:val="24"/>
        </w:rPr>
        <w:t xml:space="preserve"> para la recopilación de los datos necesarios para la investigación, así como cómo se diseñaron dichos instrumen</w:t>
      </w:r>
      <w:r w:rsidR="00F15329">
        <w:rPr>
          <w:rFonts w:ascii="Times New Roman" w:eastAsia="Times New Roman" w:hAnsi="Times New Roman" w:cs="Times New Roman"/>
          <w:color w:val="000000"/>
          <w:sz w:val="24"/>
          <w:szCs w:val="24"/>
        </w:rPr>
        <w:t xml:space="preserve">tos, y a quienes iban dirigidos </w:t>
      </w:r>
    </w:p>
    <w:p w:rsidR="009443A0" w:rsidRDefault="009443A0" w:rsidP="009443A0">
      <w:pPr>
        <w:spacing w:line="480" w:lineRule="auto"/>
        <w:ind w:left="709" w:hanging="709"/>
        <w:rPr>
          <w:rFonts w:ascii="Times New Roman" w:hAnsi="Times New Roman" w:cs="Times New Roman"/>
          <w:color w:val="000000"/>
          <w:sz w:val="24"/>
          <w:szCs w:val="24"/>
          <w:shd w:val="clear" w:color="auto" w:fill="FFFFFF"/>
        </w:rPr>
      </w:pPr>
    </w:p>
    <w:p w:rsidR="007262D5" w:rsidRDefault="007262D5" w:rsidP="004B4925">
      <w:pPr>
        <w:spacing w:line="480" w:lineRule="auto"/>
        <w:ind w:left="709" w:hanging="709"/>
        <w:rPr>
          <w:rFonts w:ascii="Times New Roman" w:hAnsi="Times New Roman" w:cs="Times New Roman"/>
          <w:color w:val="000000"/>
          <w:sz w:val="24"/>
          <w:szCs w:val="24"/>
          <w:shd w:val="clear" w:color="auto" w:fill="FFFFFF"/>
        </w:rPr>
      </w:pPr>
    </w:p>
    <w:p w:rsidR="00564264" w:rsidRPr="004B4925" w:rsidRDefault="00564264" w:rsidP="004B4925">
      <w:pPr>
        <w:spacing w:line="480" w:lineRule="auto"/>
        <w:ind w:left="709" w:hanging="709"/>
        <w:rPr>
          <w:rFonts w:ascii="Times New Roman" w:hAnsi="Times New Roman" w:cs="Times New Roman"/>
          <w:color w:val="000000"/>
          <w:sz w:val="24"/>
          <w:szCs w:val="24"/>
          <w:shd w:val="clear" w:color="auto" w:fill="FFFFFF"/>
        </w:rPr>
      </w:pPr>
    </w:p>
    <w:p w:rsidR="00EA104B" w:rsidRPr="003E055E" w:rsidRDefault="005B7116" w:rsidP="00266E07">
      <w:pPr>
        <w:spacing w:line="480" w:lineRule="auto"/>
        <w:ind w:left="709" w:hanging="709"/>
        <w:jc w:val="center"/>
        <w:rPr>
          <w:rFonts w:ascii="Times New Roman" w:hAnsi="Times New Roman" w:cs="Times New Roman"/>
          <w:b/>
          <w:sz w:val="28"/>
        </w:rPr>
      </w:pPr>
      <w:r w:rsidRPr="003E055E">
        <w:rPr>
          <w:rFonts w:ascii="Times New Roman" w:hAnsi="Times New Roman" w:cs="Times New Roman"/>
          <w:b/>
          <w:sz w:val="28"/>
        </w:rPr>
        <w:lastRenderedPageBreak/>
        <w:t>Planteamiento del Problema</w:t>
      </w:r>
    </w:p>
    <w:p w:rsidR="004F5CD7" w:rsidRDefault="0089163B" w:rsidP="00985AFC">
      <w:pPr>
        <w:spacing w:line="480" w:lineRule="auto"/>
        <w:ind w:left="720" w:hanging="720"/>
        <w:rPr>
          <w:rFonts w:ascii="Times New Roman" w:hAnsi="Times New Roman" w:cs="Times New Roman"/>
          <w:sz w:val="24"/>
        </w:rPr>
      </w:pPr>
      <w:r w:rsidRPr="0089163B">
        <w:rPr>
          <w:rFonts w:ascii="Times New Roman" w:hAnsi="Times New Roman" w:cs="Times New Roman"/>
          <w:sz w:val="24"/>
        </w:rPr>
        <w:t xml:space="preserve">En el año 2019, </w:t>
      </w:r>
      <w:r>
        <w:rPr>
          <w:rFonts w:ascii="Times New Roman" w:hAnsi="Times New Roman" w:cs="Times New Roman"/>
          <w:sz w:val="24"/>
        </w:rPr>
        <w:t>surgió un nuevo virus llamado SARS-CoV2, o el COVID-19, y d</w:t>
      </w:r>
      <w:r w:rsidR="00D168D9">
        <w:rPr>
          <w:rFonts w:ascii="Times New Roman" w:hAnsi="Times New Roman" w:cs="Times New Roman"/>
          <w:sz w:val="24"/>
        </w:rPr>
        <w:t>esde entonces, la humanidad y la calidad de</w:t>
      </w:r>
      <w:r>
        <w:rPr>
          <w:rFonts w:ascii="Times New Roman" w:hAnsi="Times New Roman" w:cs="Times New Roman"/>
          <w:sz w:val="24"/>
        </w:rPr>
        <w:t xml:space="preserve"> vida </w:t>
      </w:r>
      <w:r w:rsidR="00D168D9">
        <w:rPr>
          <w:rFonts w:ascii="Times New Roman" w:hAnsi="Times New Roman" w:cs="Times New Roman"/>
          <w:sz w:val="24"/>
        </w:rPr>
        <w:t>que se llevaba a cabo</w:t>
      </w:r>
      <w:r>
        <w:rPr>
          <w:rFonts w:ascii="Times New Roman" w:hAnsi="Times New Roman" w:cs="Times New Roman"/>
          <w:sz w:val="24"/>
        </w:rPr>
        <w:t xml:space="preserve"> antes ha</w:t>
      </w:r>
      <w:r w:rsidR="00D168D9">
        <w:rPr>
          <w:rFonts w:ascii="Times New Roman" w:hAnsi="Times New Roman" w:cs="Times New Roman"/>
          <w:sz w:val="24"/>
        </w:rPr>
        <w:t>n</w:t>
      </w:r>
      <w:r>
        <w:rPr>
          <w:rFonts w:ascii="Times New Roman" w:hAnsi="Times New Roman" w:cs="Times New Roman"/>
          <w:sz w:val="24"/>
        </w:rPr>
        <w:t xml:space="preserve"> sufrido un cambio drástico. </w:t>
      </w:r>
      <w:r w:rsidR="00A6089B">
        <w:rPr>
          <w:rFonts w:ascii="Times New Roman" w:hAnsi="Times New Roman" w:cs="Times New Roman"/>
          <w:sz w:val="24"/>
        </w:rPr>
        <w:t>Este virus consiste en una infección que ataca las vías respirat</w:t>
      </w:r>
      <w:r w:rsidR="00013BF2">
        <w:rPr>
          <w:rFonts w:ascii="Times New Roman" w:hAnsi="Times New Roman" w:cs="Times New Roman"/>
          <w:sz w:val="24"/>
        </w:rPr>
        <w:t xml:space="preserve">orias, y que trae consigo desde </w:t>
      </w:r>
      <w:r w:rsidR="00A6089B">
        <w:rPr>
          <w:rFonts w:ascii="Times New Roman" w:hAnsi="Times New Roman" w:cs="Times New Roman"/>
          <w:sz w:val="24"/>
        </w:rPr>
        <w:t>síntomas leves hasta síntomas muy fuertes y peligrosos que desafortunadamente</w:t>
      </w:r>
      <w:r w:rsidR="00116A1C">
        <w:rPr>
          <w:rFonts w:ascii="Times New Roman" w:hAnsi="Times New Roman" w:cs="Times New Roman"/>
          <w:sz w:val="24"/>
        </w:rPr>
        <w:t>,</w:t>
      </w:r>
      <w:r w:rsidR="00A6089B">
        <w:rPr>
          <w:rFonts w:ascii="Times New Roman" w:hAnsi="Times New Roman" w:cs="Times New Roman"/>
          <w:sz w:val="24"/>
        </w:rPr>
        <w:t xml:space="preserve"> pueden llegar </w:t>
      </w:r>
      <w:r w:rsidR="00013BF2">
        <w:rPr>
          <w:rFonts w:ascii="Times New Roman" w:hAnsi="Times New Roman" w:cs="Times New Roman"/>
          <w:sz w:val="24"/>
        </w:rPr>
        <w:t>a ser mortales (Paules, Marston, Fauci, 2020).</w:t>
      </w:r>
      <w:r w:rsidR="004F5CD7">
        <w:rPr>
          <w:rFonts w:ascii="Times New Roman" w:hAnsi="Times New Roman" w:cs="Times New Roman"/>
          <w:sz w:val="24"/>
        </w:rPr>
        <w:t xml:space="preserve"> Como consecuencia de esta enfermedad, todo el mundo llevó a cabo un determinado tiempo en cuarentena, y en el caso de México, fue en marzo del 2020. Durante dieciséis meses nos encontramos en un confinamiento, aislados y encerrados dentro de nuestros hogares, sin contacto con el mundo exterior, al menos de que fuera por necesidad y/o trabajo. </w:t>
      </w:r>
      <w:r w:rsidR="00513A91">
        <w:rPr>
          <w:rFonts w:ascii="Times New Roman" w:hAnsi="Times New Roman" w:cs="Times New Roman"/>
          <w:sz w:val="24"/>
        </w:rPr>
        <w:t>Fueron dieciséis</w:t>
      </w:r>
      <w:r w:rsidR="00484E0F">
        <w:rPr>
          <w:rFonts w:ascii="Times New Roman" w:hAnsi="Times New Roman" w:cs="Times New Roman"/>
          <w:sz w:val="24"/>
        </w:rPr>
        <w:t xml:space="preserve"> meses en los que dejamos de socializar, en los que la mayoría, nos encontrábamos dentro de una ola de emociones, la mayor parte negativas, como el miedo, enojo, tristeza, ansiedad, nervios, entre otras. </w:t>
      </w:r>
    </w:p>
    <w:p w:rsidR="00CD4857" w:rsidRPr="00EA104B" w:rsidRDefault="00CD4857" w:rsidP="00985AFC">
      <w:pPr>
        <w:spacing w:line="480" w:lineRule="auto"/>
        <w:ind w:left="720" w:hanging="720"/>
        <w:rPr>
          <w:rFonts w:ascii="Times New Roman" w:hAnsi="Times New Roman" w:cs="Times New Roman"/>
          <w:b/>
          <w:sz w:val="24"/>
        </w:rPr>
      </w:pPr>
    </w:p>
    <w:p w:rsidR="00CD4857" w:rsidRDefault="00CF52D4" w:rsidP="00564264">
      <w:pPr>
        <w:spacing w:line="480" w:lineRule="auto"/>
        <w:ind w:left="709" w:hanging="709"/>
        <w:rPr>
          <w:rFonts w:ascii="Times New Roman" w:hAnsi="Times New Roman" w:cs="Times New Roman"/>
          <w:color w:val="202124"/>
          <w:sz w:val="24"/>
          <w:shd w:val="clear" w:color="auto" w:fill="FFFFFF"/>
        </w:rPr>
      </w:pPr>
      <w:r>
        <w:rPr>
          <w:rFonts w:ascii="Times New Roman" w:hAnsi="Times New Roman" w:cs="Times New Roman"/>
          <w:sz w:val="24"/>
        </w:rPr>
        <w:t>El efecto de este determinado tiempo en cuarentena afectó</w:t>
      </w:r>
      <w:r w:rsidR="00C845B3">
        <w:rPr>
          <w:rFonts w:ascii="Times New Roman" w:hAnsi="Times New Roman" w:cs="Times New Roman"/>
          <w:sz w:val="24"/>
        </w:rPr>
        <w:t xml:space="preserve"> a todos, en especial a las niñas y los niños pequeños, pues duraron casi dos años sin asistir a la escuela, </w:t>
      </w:r>
      <w:r>
        <w:rPr>
          <w:rFonts w:ascii="Times New Roman" w:hAnsi="Times New Roman" w:cs="Times New Roman"/>
          <w:sz w:val="24"/>
        </w:rPr>
        <w:t xml:space="preserve">algunos jamás tuvieron la oportunidad de asistir a este, </w:t>
      </w:r>
      <w:r w:rsidR="00C845B3">
        <w:rPr>
          <w:rFonts w:ascii="Times New Roman" w:hAnsi="Times New Roman" w:cs="Times New Roman"/>
          <w:sz w:val="24"/>
        </w:rPr>
        <w:t>el lugar donde se desarrollan las habilidades sociales y emocionales para formar individu</w:t>
      </w:r>
      <w:r w:rsidR="00756908">
        <w:rPr>
          <w:rFonts w:ascii="Times New Roman" w:hAnsi="Times New Roman" w:cs="Times New Roman"/>
          <w:sz w:val="24"/>
        </w:rPr>
        <w:t>os preparados para la sociedad, pues según Vygotsky (1979) “</w:t>
      </w:r>
      <w:r w:rsidR="00756908" w:rsidRPr="00756908">
        <w:rPr>
          <w:rFonts w:ascii="Times New Roman" w:hAnsi="Times New Roman" w:cs="Times New Roman"/>
          <w:color w:val="202124"/>
          <w:sz w:val="24"/>
          <w:shd w:val="clear" w:color="auto" w:fill="FFFFFF"/>
        </w:rPr>
        <w:t>el desarrollo cognitivo de los individuos se encuentra directamente relacionado con la interacción social en el marco de la cultura dominante”</w:t>
      </w:r>
      <w:r w:rsidR="00756908">
        <w:rPr>
          <w:rFonts w:ascii="Times New Roman" w:hAnsi="Times New Roman" w:cs="Times New Roman"/>
          <w:color w:val="202124"/>
          <w:sz w:val="24"/>
          <w:shd w:val="clear" w:color="auto" w:fill="FFFFFF"/>
        </w:rPr>
        <w:t xml:space="preserve">, es decir, la socialización es un aspecto fundamental para el proceso </w:t>
      </w:r>
      <w:r w:rsidR="00275039">
        <w:rPr>
          <w:rFonts w:ascii="Times New Roman" w:hAnsi="Times New Roman" w:cs="Times New Roman"/>
          <w:color w:val="202124"/>
          <w:sz w:val="24"/>
          <w:shd w:val="clear" w:color="auto" w:fill="FFFFFF"/>
        </w:rPr>
        <w:t xml:space="preserve">de aprendizaje de un individuo, porque </w:t>
      </w:r>
      <w:r w:rsidR="003E5EF0">
        <w:rPr>
          <w:rFonts w:ascii="Times New Roman" w:hAnsi="Times New Roman" w:cs="Times New Roman"/>
          <w:color w:val="202124"/>
          <w:sz w:val="24"/>
          <w:shd w:val="clear" w:color="auto" w:fill="FFFFFF"/>
        </w:rPr>
        <w:t xml:space="preserve">de la formación de relaciones interpersonales, se favorecen competencias y habilidades de humanismo, así como los valores, las emociones y el control de estas, </w:t>
      </w:r>
      <w:r w:rsidR="00EA104B">
        <w:rPr>
          <w:rFonts w:ascii="Times New Roman" w:hAnsi="Times New Roman" w:cs="Times New Roman"/>
          <w:color w:val="202124"/>
          <w:sz w:val="24"/>
          <w:shd w:val="clear" w:color="auto" w:fill="FFFFFF"/>
        </w:rPr>
        <w:t>la inclusión, y de más.</w:t>
      </w:r>
    </w:p>
    <w:p w:rsidR="006C3D73" w:rsidRDefault="00F1402C" w:rsidP="000B4D6D">
      <w:pPr>
        <w:spacing w:line="480" w:lineRule="auto"/>
        <w:ind w:left="709" w:hanging="709"/>
        <w:rPr>
          <w:rFonts w:ascii="Times New Roman" w:hAnsi="Times New Roman" w:cs="Times New Roman"/>
          <w:color w:val="202124"/>
          <w:sz w:val="24"/>
          <w:shd w:val="clear" w:color="auto" w:fill="FFFFFF"/>
        </w:rPr>
      </w:pPr>
      <w:r>
        <w:rPr>
          <w:rFonts w:ascii="Times New Roman" w:hAnsi="Times New Roman" w:cs="Times New Roman"/>
          <w:color w:val="202124"/>
          <w:sz w:val="24"/>
          <w:shd w:val="clear" w:color="auto" w:fill="FFFFFF"/>
        </w:rPr>
        <w:lastRenderedPageBreak/>
        <w:t>Se optó por esta problemática porque, considero que es uno de los obstáculos con el que han tenido más reto y dificultad los educadores y educadoras pos</w:t>
      </w:r>
      <w:r w:rsidR="00A04EFD">
        <w:rPr>
          <w:rFonts w:ascii="Times New Roman" w:hAnsi="Times New Roman" w:cs="Times New Roman"/>
          <w:color w:val="202124"/>
          <w:sz w:val="24"/>
          <w:shd w:val="clear" w:color="auto" w:fill="FFFFFF"/>
        </w:rPr>
        <w:t>t</w:t>
      </w:r>
      <w:r>
        <w:rPr>
          <w:rFonts w:ascii="Times New Roman" w:hAnsi="Times New Roman" w:cs="Times New Roman"/>
          <w:color w:val="202124"/>
          <w:sz w:val="24"/>
          <w:shd w:val="clear" w:color="auto" w:fill="FFFFFF"/>
        </w:rPr>
        <w:t>-pandemia</w:t>
      </w:r>
      <w:r w:rsidR="004A1FF5">
        <w:rPr>
          <w:rFonts w:ascii="Times New Roman" w:hAnsi="Times New Roman" w:cs="Times New Roman"/>
          <w:color w:val="202124"/>
          <w:sz w:val="24"/>
          <w:shd w:val="clear" w:color="auto" w:fill="FFFFFF"/>
        </w:rPr>
        <w:t>, y</w:t>
      </w:r>
      <w:r w:rsidR="008A5A88">
        <w:rPr>
          <w:rFonts w:ascii="Times New Roman" w:hAnsi="Times New Roman" w:cs="Times New Roman"/>
          <w:color w:val="202124"/>
          <w:sz w:val="24"/>
          <w:shd w:val="clear" w:color="auto" w:fill="FFFFFF"/>
        </w:rPr>
        <w:t>a que,</w:t>
      </w:r>
      <w:r w:rsidR="004A1FF5">
        <w:rPr>
          <w:rFonts w:ascii="Times New Roman" w:hAnsi="Times New Roman" w:cs="Times New Roman"/>
          <w:color w:val="202124"/>
          <w:sz w:val="24"/>
          <w:shd w:val="clear" w:color="auto" w:fill="FFFFFF"/>
        </w:rPr>
        <w:t xml:space="preserve"> es algo que pude observar en primer </w:t>
      </w:r>
      <w:r w:rsidR="008A5A88">
        <w:rPr>
          <w:rFonts w:ascii="Times New Roman" w:hAnsi="Times New Roman" w:cs="Times New Roman"/>
          <w:color w:val="202124"/>
          <w:sz w:val="24"/>
          <w:shd w:val="clear" w:color="auto" w:fill="FFFFFF"/>
        </w:rPr>
        <w:t>plano con mi grupo de práctica.</w:t>
      </w:r>
      <w:r w:rsidR="00C92FE2">
        <w:rPr>
          <w:rFonts w:ascii="Times New Roman" w:hAnsi="Times New Roman" w:cs="Times New Roman"/>
          <w:color w:val="202124"/>
          <w:sz w:val="24"/>
          <w:shd w:val="clear" w:color="auto" w:fill="FFFFFF"/>
        </w:rPr>
        <w:t xml:space="preserve"> Además de mi experiencia personal, hay varios estudios y autores</w:t>
      </w:r>
      <w:r w:rsidR="008540DF">
        <w:rPr>
          <w:rFonts w:ascii="Times New Roman" w:hAnsi="Times New Roman" w:cs="Times New Roman"/>
          <w:color w:val="202124"/>
          <w:sz w:val="24"/>
          <w:shd w:val="clear" w:color="auto" w:fill="FFFFFF"/>
        </w:rPr>
        <w:t xml:space="preserve"> que comentan sobre los daños dentro del desarrollo d</w:t>
      </w:r>
      <w:r w:rsidR="00C92FE2">
        <w:rPr>
          <w:rFonts w:ascii="Times New Roman" w:hAnsi="Times New Roman" w:cs="Times New Roman"/>
          <w:color w:val="202124"/>
          <w:sz w:val="24"/>
          <w:shd w:val="clear" w:color="auto" w:fill="FFFFFF"/>
        </w:rPr>
        <w:t>el ámbito social de los niños y niñas</w:t>
      </w:r>
      <w:r w:rsidR="008540DF">
        <w:rPr>
          <w:rFonts w:ascii="Times New Roman" w:hAnsi="Times New Roman" w:cs="Times New Roman"/>
          <w:color w:val="202124"/>
          <w:sz w:val="24"/>
          <w:shd w:val="clear" w:color="auto" w:fill="FFFFFF"/>
        </w:rPr>
        <w:t xml:space="preserve"> que se han formado a causa de una educación a distancia, sin formar vínculos de amistad y confianza con sus compañeros y maestros y maestras. </w:t>
      </w:r>
      <w:r w:rsidR="00C92FE2">
        <w:rPr>
          <w:rFonts w:ascii="Times New Roman" w:hAnsi="Times New Roman" w:cs="Times New Roman"/>
          <w:color w:val="202124"/>
          <w:sz w:val="24"/>
          <w:shd w:val="clear" w:color="auto" w:fill="FFFFFF"/>
        </w:rPr>
        <w:t xml:space="preserve"> </w:t>
      </w:r>
    </w:p>
    <w:p w:rsidR="00CD4857" w:rsidRDefault="00CD4857" w:rsidP="000B4D6D">
      <w:pPr>
        <w:spacing w:line="480" w:lineRule="auto"/>
        <w:ind w:left="709" w:hanging="709"/>
        <w:rPr>
          <w:rFonts w:ascii="Times New Roman" w:hAnsi="Times New Roman" w:cs="Times New Roman"/>
          <w:color w:val="202124"/>
          <w:sz w:val="24"/>
          <w:shd w:val="clear" w:color="auto" w:fill="FFFFFF"/>
        </w:rPr>
      </w:pPr>
    </w:p>
    <w:p w:rsidR="00107F8A" w:rsidRDefault="00F2511E" w:rsidP="000B4D6D">
      <w:pPr>
        <w:shd w:val="clear" w:color="auto" w:fill="FFFFFF"/>
        <w:spacing w:after="0" w:line="480" w:lineRule="auto"/>
        <w:ind w:left="709" w:hanging="709"/>
        <w:jc w:val="both"/>
        <w:rPr>
          <w:rFonts w:ascii="Times New Roman" w:eastAsia="Times New Roman" w:hAnsi="Times New Roman" w:cs="Times New Roman"/>
          <w:color w:val="000000"/>
          <w:sz w:val="24"/>
          <w:szCs w:val="24"/>
          <w:lang w:eastAsia="es-MX"/>
        </w:rPr>
      </w:pPr>
      <w:r>
        <w:rPr>
          <w:rFonts w:ascii="Times New Roman" w:hAnsi="Times New Roman" w:cs="Times New Roman"/>
          <w:sz w:val="24"/>
        </w:rPr>
        <w:t xml:space="preserve">Cifuentes-Faura (2020) argumenta que </w:t>
      </w:r>
      <w:r>
        <w:rPr>
          <w:rFonts w:ascii="Times New Roman" w:eastAsia="Times New Roman" w:hAnsi="Times New Roman" w:cs="Times New Roman"/>
          <w:color w:val="000000"/>
          <w:sz w:val="24"/>
          <w:szCs w:val="24"/>
          <w:lang w:eastAsia="es-MX"/>
        </w:rPr>
        <w:t>d</w:t>
      </w:r>
      <w:r w:rsidRPr="008E5591">
        <w:rPr>
          <w:rFonts w:ascii="Times New Roman" w:eastAsia="Times New Roman" w:hAnsi="Times New Roman" w:cs="Times New Roman"/>
          <w:color w:val="000000"/>
          <w:sz w:val="24"/>
          <w:szCs w:val="24"/>
          <w:lang w:eastAsia="es-MX"/>
        </w:rPr>
        <w:t>urante el aislamiento por la pandemia se ha creado una imposibilidad de mantener relaciones de amistad, lo cual puede afectar psicológicamente, sintiéndose algunos niños y niñas más aislados que otros. La falta de interacción entre los alumnos puede provocar consecu</w:t>
      </w:r>
      <w:r>
        <w:rPr>
          <w:rFonts w:ascii="Times New Roman" w:eastAsia="Times New Roman" w:hAnsi="Times New Roman" w:cs="Times New Roman"/>
          <w:color w:val="000000"/>
          <w:sz w:val="24"/>
          <w:szCs w:val="24"/>
          <w:lang w:eastAsia="es-MX"/>
        </w:rPr>
        <w:t>encias negativas en ellos,</w:t>
      </w:r>
      <w:r w:rsidRPr="008E5591">
        <w:rPr>
          <w:rFonts w:ascii="Times New Roman" w:eastAsia="Times New Roman" w:hAnsi="Times New Roman" w:cs="Times New Roman"/>
          <w:color w:val="000000"/>
          <w:sz w:val="24"/>
          <w:szCs w:val="24"/>
          <w:lang w:eastAsia="es-MX"/>
        </w:rPr>
        <w:t xml:space="preserve"> como ser anti-social, introvertido, emociones negativas, y de más.</w:t>
      </w:r>
      <w:r w:rsidR="00DE0DF2">
        <w:rPr>
          <w:rFonts w:ascii="Times New Roman" w:eastAsia="Times New Roman" w:hAnsi="Times New Roman" w:cs="Times New Roman"/>
          <w:color w:val="000000"/>
          <w:sz w:val="24"/>
          <w:szCs w:val="24"/>
          <w:lang w:eastAsia="es-MX"/>
        </w:rPr>
        <w:t xml:space="preserve"> Considero que las ideas de este autor son verí</w:t>
      </w:r>
      <w:r w:rsidR="000B4A49">
        <w:rPr>
          <w:rFonts w:ascii="Times New Roman" w:eastAsia="Times New Roman" w:hAnsi="Times New Roman" w:cs="Times New Roman"/>
          <w:color w:val="000000"/>
          <w:sz w:val="24"/>
          <w:szCs w:val="24"/>
          <w:lang w:eastAsia="es-MX"/>
        </w:rPr>
        <w:t xml:space="preserve">dicas, pues la socialización favorece a la inteligencia social de los individuos, </w:t>
      </w:r>
      <w:r w:rsidR="007D30F5">
        <w:rPr>
          <w:rFonts w:ascii="Times New Roman" w:eastAsia="Times New Roman" w:hAnsi="Times New Roman" w:cs="Times New Roman"/>
          <w:color w:val="000000"/>
          <w:sz w:val="24"/>
          <w:szCs w:val="24"/>
          <w:lang w:eastAsia="es-MX"/>
        </w:rPr>
        <w:t>o</w:t>
      </w:r>
      <w:r w:rsidR="008D73FC">
        <w:rPr>
          <w:rFonts w:ascii="Times New Roman" w:eastAsia="Times New Roman" w:hAnsi="Times New Roman" w:cs="Times New Roman"/>
          <w:color w:val="000000"/>
          <w:sz w:val="24"/>
          <w:szCs w:val="24"/>
          <w:lang w:eastAsia="es-MX"/>
        </w:rPr>
        <w:t>,</w:t>
      </w:r>
      <w:r w:rsidR="007D30F5">
        <w:rPr>
          <w:rFonts w:ascii="Times New Roman" w:eastAsia="Times New Roman" w:hAnsi="Times New Roman" w:cs="Times New Roman"/>
          <w:color w:val="000000"/>
          <w:sz w:val="24"/>
          <w:szCs w:val="24"/>
          <w:lang w:eastAsia="es-MX"/>
        </w:rPr>
        <w:t xml:space="preserve"> en otras palabras, </w:t>
      </w:r>
      <w:r w:rsidR="007D30F5" w:rsidRPr="006C3A4F">
        <w:rPr>
          <w:rFonts w:ascii="Times New Roman" w:eastAsia="Times New Roman" w:hAnsi="Times New Roman" w:cs="Times New Roman"/>
          <w:color w:val="000000"/>
          <w:sz w:val="24"/>
          <w:szCs w:val="24"/>
          <w:lang w:eastAsia="es-MX"/>
        </w:rPr>
        <w:t>la habilidad que tienen los individuos para</w:t>
      </w:r>
      <w:r w:rsidR="007D30F5">
        <w:rPr>
          <w:rFonts w:ascii="Times New Roman" w:eastAsia="Times New Roman" w:hAnsi="Times New Roman" w:cs="Times New Roman"/>
          <w:b/>
          <w:color w:val="000000"/>
          <w:sz w:val="24"/>
          <w:szCs w:val="24"/>
          <w:lang w:eastAsia="es-MX"/>
        </w:rPr>
        <w:t xml:space="preserve"> </w:t>
      </w:r>
      <w:r w:rsidR="007D30F5">
        <w:rPr>
          <w:rFonts w:ascii="Times New Roman" w:eastAsia="Times New Roman" w:hAnsi="Times New Roman" w:cs="Times New Roman"/>
          <w:color w:val="000000"/>
          <w:sz w:val="24"/>
          <w:szCs w:val="24"/>
          <w:lang w:eastAsia="es-MX"/>
        </w:rPr>
        <w:t xml:space="preserve">relacionarse con las demás personas y llevar a cabo una vida sana. </w:t>
      </w:r>
    </w:p>
    <w:p w:rsidR="00F0055C" w:rsidRDefault="00F0055C" w:rsidP="000B4D6D">
      <w:pPr>
        <w:shd w:val="clear" w:color="auto" w:fill="FFFFFF"/>
        <w:spacing w:after="0" w:line="480" w:lineRule="auto"/>
        <w:ind w:left="709" w:hanging="709"/>
        <w:jc w:val="both"/>
        <w:rPr>
          <w:rFonts w:ascii="Times New Roman" w:eastAsia="Times New Roman" w:hAnsi="Times New Roman" w:cs="Times New Roman"/>
          <w:color w:val="000000"/>
          <w:sz w:val="24"/>
          <w:szCs w:val="24"/>
          <w:lang w:eastAsia="es-MX"/>
        </w:rPr>
      </w:pPr>
    </w:p>
    <w:p w:rsidR="00E51536" w:rsidRDefault="00E51536" w:rsidP="000B4D6D">
      <w:pPr>
        <w:shd w:val="clear" w:color="auto" w:fill="FFFFFF"/>
        <w:spacing w:after="0" w:line="480" w:lineRule="auto"/>
        <w:ind w:left="709" w:hanging="709"/>
        <w:jc w:val="both"/>
        <w:rPr>
          <w:rFonts w:ascii="Times New Roman" w:eastAsia="Times New Roman" w:hAnsi="Times New Roman" w:cs="Times New Roman"/>
          <w:color w:val="000000"/>
          <w:sz w:val="24"/>
          <w:szCs w:val="24"/>
          <w:lang w:eastAsia="es-MX"/>
        </w:rPr>
      </w:pPr>
    </w:p>
    <w:p w:rsidR="00E51536" w:rsidRDefault="00E51536" w:rsidP="000B4D6D">
      <w:pPr>
        <w:shd w:val="clear" w:color="auto" w:fill="FFFFFF"/>
        <w:spacing w:after="0" w:line="480" w:lineRule="auto"/>
        <w:ind w:left="709" w:hanging="709"/>
        <w:jc w:val="both"/>
        <w:rPr>
          <w:rFonts w:ascii="Times New Roman" w:eastAsia="Times New Roman" w:hAnsi="Times New Roman" w:cs="Times New Roman"/>
          <w:color w:val="000000"/>
          <w:sz w:val="24"/>
          <w:szCs w:val="24"/>
          <w:lang w:eastAsia="es-MX"/>
        </w:rPr>
      </w:pPr>
    </w:p>
    <w:p w:rsidR="00E51536" w:rsidRDefault="00E51536" w:rsidP="003E055E">
      <w:pPr>
        <w:shd w:val="clear" w:color="auto" w:fill="FFFFFF"/>
        <w:spacing w:after="0" w:line="480" w:lineRule="auto"/>
        <w:jc w:val="both"/>
        <w:rPr>
          <w:rFonts w:ascii="Times New Roman" w:eastAsia="Times New Roman" w:hAnsi="Times New Roman" w:cs="Times New Roman"/>
          <w:color w:val="000000"/>
          <w:sz w:val="24"/>
          <w:szCs w:val="24"/>
          <w:lang w:eastAsia="es-MX"/>
        </w:rPr>
      </w:pPr>
    </w:p>
    <w:p w:rsidR="00564264" w:rsidRDefault="00564264" w:rsidP="003E055E">
      <w:pPr>
        <w:shd w:val="clear" w:color="auto" w:fill="FFFFFF"/>
        <w:spacing w:after="0" w:line="480" w:lineRule="auto"/>
        <w:jc w:val="both"/>
        <w:rPr>
          <w:rFonts w:ascii="Times New Roman" w:eastAsia="Times New Roman" w:hAnsi="Times New Roman" w:cs="Times New Roman"/>
          <w:color w:val="000000"/>
          <w:sz w:val="24"/>
          <w:szCs w:val="24"/>
          <w:lang w:eastAsia="es-MX"/>
        </w:rPr>
      </w:pPr>
    </w:p>
    <w:p w:rsidR="00564264" w:rsidRDefault="00564264" w:rsidP="003E055E">
      <w:pPr>
        <w:shd w:val="clear" w:color="auto" w:fill="FFFFFF"/>
        <w:spacing w:after="0" w:line="480" w:lineRule="auto"/>
        <w:jc w:val="both"/>
        <w:rPr>
          <w:rFonts w:ascii="Times New Roman" w:eastAsia="Times New Roman" w:hAnsi="Times New Roman" w:cs="Times New Roman"/>
          <w:color w:val="000000"/>
          <w:sz w:val="24"/>
          <w:szCs w:val="24"/>
          <w:lang w:eastAsia="es-MX"/>
        </w:rPr>
      </w:pPr>
    </w:p>
    <w:p w:rsidR="00564264" w:rsidRDefault="00564264" w:rsidP="003E055E">
      <w:pPr>
        <w:shd w:val="clear" w:color="auto" w:fill="FFFFFF"/>
        <w:spacing w:after="0" w:line="480" w:lineRule="auto"/>
        <w:jc w:val="both"/>
        <w:rPr>
          <w:rFonts w:ascii="Times New Roman" w:eastAsia="Times New Roman" w:hAnsi="Times New Roman" w:cs="Times New Roman"/>
          <w:color w:val="000000"/>
          <w:sz w:val="24"/>
          <w:szCs w:val="24"/>
          <w:lang w:eastAsia="es-MX"/>
        </w:rPr>
      </w:pPr>
    </w:p>
    <w:p w:rsidR="00564264" w:rsidRDefault="00564264" w:rsidP="003E055E">
      <w:pPr>
        <w:shd w:val="clear" w:color="auto" w:fill="FFFFFF"/>
        <w:spacing w:after="0" w:line="480" w:lineRule="auto"/>
        <w:jc w:val="both"/>
        <w:rPr>
          <w:rFonts w:ascii="Times New Roman" w:eastAsia="Times New Roman" w:hAnsi="Times New Roman" w:cs="Times New Roman"/>
          <w:color w:val="000000"/>
          <w:sz w:val="24"/>
          <w:szCs w:val="24"/>
          <w:lang w:eastAsia="es-MX"/>
        </w:rPr>
      </w:pPr>
    </w:p>
    <w:p w:rsidR="00564264" w:rsidRDefault="00564264" w:rsidP="003E055E">
      <w:pPr>
        <w:shd w:val="clear" w:color="auto" w:fill="FFFFFF"/>
        <w:spacing w:after="0" w:line="480" w:lineRule="auto"/>
        <w:jc w:val="both"/>
        <w:rPr>
          <w:rFonts w:ascii="Times New Roman" w:eastAsia="Times New Roman" w:hAnsi="Times New Roman" w:cs="Times New Roman"/>
          <w:color w:val="000000"/>
          <w:sz w:val="24"/>
          <w:szCs w:val="24"/>
          <w:lang w:eastAsia="es-MX"/>
        </w:rPr>
      </w:pPr>
    </w:p>
    <w:p w:rsidR="00F0055C" w:rsidRPr="003E055E" w:rsidRDefault="00F0055C" w:rsidP="00266E07">
      <w:pPr>
        <w:shd w:val="clear" w:color="auto" w:fill="FFFFFF"/>
        <w:spacing w:after="0" w:line="480" w:lineRule="auto"/>
        <w:ind w:left="709" w:hanging="709"/>
        <w:jc w:val="center"/>
        <w:rPr>
          <w:rFonts w:ascii="Times New Roman" w:eastAsia="Times New Roman" w:hAnsi="Times New Roman" w:cs="Times New Roman"/>
          <w:b/>
          <w:color w:val="000000"/>
          <w:sz w:val="28"/>
          <w:szCs w:val="24"/>
          <w:lang w:eastAsia="es-MX"/>
        </w:rPr>
      </w:pPr>
      <w:r w:rsidRPr="003E055E">
        <w:rPr>
          <w:rFonts w:ascii="Times New Roman" w:eastAsia="Times New Roman" w:hAnsi="Times New Roman" w:cs="Times New Roman"/>
          <w:b/>
          <w:color w:val="000000"/>
          <w:sz w:val="28"/>
          <w:szCs w:val="24"/>
          <w:lang w:eastAsia="es-MX"/>
        </w:rPr>
        <w:lastRenderedPageBreak/>
        <w:t>Justificación</w:t>
      </w:r>
    </w:p>
    <w:p w:rsidR="00F2511E" w:rsidRDefault="00107F8A" w:rsidP="000B4D6D">
      <w:pPr>
        <w:shd w:val="clear" w:color="auto" w:fill="FFFFFF"/>
        <w:spacing w:after="0" w:line="480" w:lineRule="auto"/>
        <w:ind w:left="709" w:hanging="709"/>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 importante considerar esta problemática hoy en día, pues en México, la mayoría de las escuelas, en especial los jardines de niños, regresaron a clases presenciales en febrero del 2022, de manera híbrida, es decir, que solamente iban algunos </w:t>
      </w:r>
      <w:r w:rsidR="001D42B2">
        <w:rPr>
          <w:rFonts w:ascii="Times New Roman" w:eastAsia="Times New Roman" w:hAnsi="Times New Roman" w:cs="Times New Roman"/>
          <w:color w:val="000000"/>
          <w:sz w:val="24"/>
          <w:szCs w:val="24"/>
          <w:lang w:eastAsia="es-MX"/>
        </w:rPr>
        <w:t xml:space="preserve">alumnos </w:t>
      </w:r>
      <w:r>
        <w:rPr>
          <w:rFonts w:ascii="Times New Roman" w:eastAsia="Times New Roman" w:hAnsi="Times New Roman" w:cs="Times New Roman"/>
          <w:color w:val="000000"/>
          <w:sz w:val="24"/>
          <w:szCs w:val="24"/>
          <w:lang w:eastAsia="es-MX"/>
        </w:rPr>
        <w:t>cada otro día</w:t>
      </w:r>
      <w:r w:rsidR="001D42B2">
        <w:rPr>
          <w:rFonts w:ascii="Times New Roman" w:eastAsia="Times New Roman" w:hAnsi="Times New Roman" w:cs="Times New Roman"/>
          <w:color w:val="000000"/>
          <w:sz w:val="24"/>
          <w:szCs w:val="24"/>
          <w:lang w:eastAsia="es-MX"/>
        </w:rPr>
        <w:t>, y los viernes la clase era de manera virtual</w:t>
      </w:r>
      <w:r>
        <w:rPr>
          <w:rFonts w:ascii="Times New Roman" w:eastAsia="Times New Roman" w:hAnsi="Times New Roman" w:cs="Times New Roman"/>
          <w:color w:val="000000"/>
          <w:sz w:val="24"/>
          <w:szCs w:val="24"/>
          <w:lang w:eastAsia="es-MX"/>
        </w:rPr>
        <w:t>. En el caso del jard</w:t>
      </w:r>
      <w:r w:rsidR="001D42B2">
        <w:rPr>
          <w:rFonts w:ascii="Times New Roman" w:eastAsia="Times New Roman" w:hAnsi="Times New Roman" w:cs="Times New Roman"/>
          <w:color w:val="000000"/>
          <w:sz w:val="24"/>
          <w:szCs w:val="24"/>
          <w:lang w:eastAsia="es-MX"/>
        </w:rPr>
        <w:t>ín en el que estoy realizando la</w:t>
      </w:r>
      <w:r>
        <w:rPr>
          <w:rFonts w:ascii="Times New Roman" w:eastAsia="Times New Roman" w:hAnsi="Times New Roman" w:cs="Times New Roman"/>
          <w:color w:val="000000"/>
          <w:sz w:val="24"/>
          <w:szCs w:val="24"/>
          <w:lang w:eastAsia="es-MX"/>
        </w:rPr>
        <w:t xml:space="preserve"> práctica</w:t>
      </w:r>
      <w:r w:rsidR="001D42B2">
        <w:rPr>
          <w:rFonts w:ascii="Times New Roman" w:eastAsia="Times New Roman" w:hAnsi="Times New Roman" w:cs="Times New Roman"/>
          <w:color w:val="000000"/>
          <w:sz w:val="24"/>
          <w:szCs w:val="24"/>
          <w:lang w:eastAsia="es-MX"/>
        </w:rPr>
        <w:t xml:space="preserve"> docente</w:t>
      </w:r>
      <w:r>
        <w:rPr>
          <w:rFonts w:ascii="Times New Roman" w:eastAsia="Times New Roman" w:hAnsi="Times New Roman" w:cs="Times New Roman"/>
          <w:color w:val="000000"/>
          <w:sz w:val="24"/>
          <w:szCs w:val="24"/>
          <w:lang w:eastAsia="es-MX"/>
        </w:rPr>
        <w:t>, el grupo</w:t>
      </w:r>
      <w:r w:rsidR="00B55BF9">
        <w:rPr>
          <w:rFonts w:ascii="Times New Roman" w:eastAsia="Times New Roman" w:hAnsi="Times New Roman" w:cs="Times New Roman"/>
          <w:color w:val="000000"/>
          <w:sz w:val="24"/>
          <w:szCs w:val="24"/>
          <w:lang w:eastAsia="es-MX"/>
        </w:rPr>
        <w:t xml:space="preserve"> entero regresó apenas hace tres</w:t>
      </w:r>
      <w:r>
        <w:rPr>
          <w:rFonts w:ascii="Times New Roman" w:eastAsia="Times New Roman" w:hAnsi="Times New Roman" w:cs="Times New Roman"/>
          <w:color w:val="000000"/>
          <w:sz w:val="24"/>
          <w:szCs w:val="24"/>
          <w:lang w:eastAsia="es-MX"/>
        </w:rPr>
        <w:t xml:space="preserve"> semanas, el 16 de mayo de este año para ser exacta. </w:t>
      </w:r>
      <w:r w:rsidR="008F5AB2">
        <w:rPr>
          <w:rFonts w:ascii="Times New Roman" w:eastAsia="Times New Roman" w:hAnsi="Times New Roman" w:cs="Times New Roman"/>
          <w:color w:val="000000"/>
          <w:sz w:val="24"/>
          <w:szCs w:val="24"/>
          <w:lang w:eastAsia="es-MX"/>
        </w:rPr>
        <w:t xml:space="preserve">Entonces, el problema es demasiado fresco, los alumnos apenas se están conociendo y me ha tocado presenciar cómo algunos de ellos no toleran el ruido, el estar con tantas personas en el salón, o que son muy apegados a sus familiares, en especial a su mamá, pues es de las únicas personas con las que interactuaron por casi dos años. </w:t>
      </w:r>
      <w:r w:rsidR="007C3AA2">
        <w:rPr>
          <w:rFonts w:ascii="Times New Roman" w:eastAsia="Times New Roman" w:hAnsi="Times New Roman" w:cs="Times New Roman"/>
          <w:color w:val="000000"/>
          <w:sz w:val="24"/>
          <w:szCs w:val="24"/>
          <w:lang w:eastAsia="es-MX"/>
        </w:rPr>
        <w:t xml:space="preserve">Por esas razones se decidió investigar sobre esta dificultad que se ha presentado a causa del COVID-19. </w:t>
      </w:r>
    </w:p>
    <w:p w:rsidR="00F2511E" w:rsidRDefault="00F2511E" w:rsidP="000B4D6D">
      <w:pPr>
        <w:spacing w:line="480" w:lineRule="auto"/>
        <w:ind w:left="709" w:hanging="709"/>
        <w:rPr>
          <w:rFonts w:ascii="Times New Roman" w:hAnsi="Times New Roman" w:cs="Times New Roman"/>
          <w:color w:val="202124"/>
          <w:sz w:val="24"/>
          <w:shd w:val="clear" w:color="auto" w:fill="FFFFFF"/>
        </w:rPr>
      </w:pPr>
    </w:p>
    <w:p w:rsidR="006C3D73" w:rsidRPr="003E055E" w:rsidRDefault="006C3D73" w:rsidP="00266E07">
      <w:pPr>
        <w:spacing w:line="480" w:lineRule="auto"/>
        <w:ind w:left="709" w:hanging="709"/>
        <w:jc w:val="center"/>
        <w:rPr>
          <w:rFonts w:ascii="Times New Roman" w:hAnsi="Times New Roman" w:cs="Times New Roman"/>
          <w:b/>
          <w:color w:val="202124"/>
          <w:sz w:val="28"/>
          <w:shd w:val="clear" w:color="auto" w:fill="FFFFFF"/>
        </w:rPr>
      </w:pPr>
      <w:r w:rsidRPr="003E055E">
        <w:rPr>
          <w:rFonts w:ascii="Times New Roman" w:hAnsi="Times New Roman" w:cs="Times New Roman"/>
          <w:b/>
          <w:color w:val="202124"/>
          <w:sz w:val="28"/>
          <w:shd w:val="clear" w:color="auto" w:fill="FFFFFF"/>
        </w:rPr>
        <w:t>Delimitación</w:t>
      </w:r>
    </w:p>
    <w:p w:rsidR="006C3D73" w:rsidRDefault="006C3D73" w:rsidP="000B4D6D">
      <w:pPr>
        <w:spacing w:line="480" w:lineRule="auto"/>
        <w:ind w:left="709" w:hanging="709"/>
        <w:rPr>
          <w:rFonts w:ascii="Times New Roman" w:hAnsi="Times New Roman" w:cs="Times New Roman"/>
          <w:color w:val="202124"/>
          <w:sz w:val="24"/>
          <w:shd w:val="clear" w:color="auto" w:fill="FFFFFF"/>
        </w:rPr>
      </w:pPr>
      <w:r>
        <w:rPr>
          <w:rFonts w:ascii="Times New Roman" w:hAnsi="Times New Roman" w:cs="Times New Roman"/>
          <w:color w:val="202124"/>
          <w:sz w:val="24"/>
          <w:shd w:val="clear" w:color="auto" w:fill="FFFFFF"/>
        </w:rPr>
        <w:t>Esta investigación va dirigida hacia los alu</w:t>
      </w:r>
      <w:r w:rsidR="001E412C">
        <w:rPr>
          <w:rFonts w:ascii="Times New Roman" w:hAnsi="Times New Roman" w:cs="Times New Roman"/>
          <w:color w:val="202124"/>
          <w:sz w:val="24"/>
          <w:shd w:val="clear" w:color="auto" w:fill="FFFFFF"/>
        </w:rPr>
        <w:t>mnos y las alumnas de segundo grado de la sección B,</w:t>
      </w:r>
      <w:r>
        <w:rPr>
          <w:rFonts w:ascii="Times New Roman" w:hAnsi="Times New Roman" w:cs="Times New Roman"/>
          <w:color w:val="202124"/>
          <w:sz w:val="24"/>
          <w:shd w:val="clear" w:color="auto" w:fill="FFFFFF"/>
        </w:rPr>
        <w:t xml:space="preserve"> del Jardín de</w:t>
      </w:r>
      <w:r w:rsidR="00EA7D55">
        <w:rPr>
          <w:rFonts w:ascii="Times New Roman" w:hAnsi="Times New Roman" w:cs="Times New Roman"/>
          <w:color w:val="202124"/>
          <w:sz w:val="24"/>
          <w:shd w:val="clear" w:color="auto" w:fill="FFFFFF"/>
        </w:rPr>
        <w:t xml:space="preserve"> Niños Luis A. Beauregard como objetos de estudio,</w:t>
      </w:r>
      <w:r>
        <w:rPr>
          <w:rFonts w:ascii="Times New Roman" w:hAnsi="Times New Roman" w:cs="Times New Roman"/>
          <w:color w:val="202124"/>
          <w:sz w:val="24"/>
          <w:shd w:val="clear" w:color="auto" w:fill="FFFFFF"/>
        </w:rPr>
        <w:t xml:space="preserve"> puesto que, </w:t>
      </w:r>
      <w:r w:rsidR="001E412C">
        <w:rPr>
          <w:rFonts w:ascii="Times New Roman" w:hAnsi="Times New Roman" w:cs="Times New Roman"/>
          <w:color w:val="202124"/>
          <w:sz w:val="24"/>
          <w:shd w:val="clear" w:color="auto" w:fill="FFFFFF"/>
        </w:rPr>
        <w:t xml:space="preserve">al comenzar </w:t>
      </w:r>
      <w:r>
        <w:rPr>
          <w:rFonts w:ascii="Times New Roman" w:hAnsi="Times New Roman" w:cs="Times New Roman"/>
          <w:color w:val="202124"/>
          <w:sz w:val="24"/>
          <w:shd w:val="clear" w:color="auto" w:fill="FFFFFF"/>
        </w:rPr>
        <w:t>la primera jornada de práctica</w:t>
      </w:r>
      <w:r w:rsidR="001E412C">
        <w:rPr>
          <w:rFonts w:ascii="Times New Roman" w:hAnsi="Times New Roman" w:cs="Times New Roman"/>
          <w:color w:val="202124"/>
          <w:sz w:val="24"/>
          <w:shd w:val="clear" w:color="auto" w:fill="FFFFFF"/>
        </w:rPr>
        <w:t xml:space="preserve"> en marzo</w:t>
      </w:r>
      <w:r>
        <w:rPr>
          <w:rFonts w:ascii="Times New Roman" w:hAnsi="Times New Roman" w:cs="Times New Roman"/>
          <w:color w:val="202124"/>
          <w:sz w:val="24"/>
          <w:shd w:val="clear" w:color="auto" w:fill="FFFFFF"/>
        </w:rPr>
        <w:t xml:space="preserve">, la falta de socialización entre los niños y niñas fue la problemática que más se pudo observar, y es una dificultad que influyó en el aprendizaje y las relaciones interpersonales de estos mismos. </w:t>
      </w:r>
      <w:r w:rsidR="00F117E9">
        <w:rPr>
          <w:rFonts w:ascii="Times New Roman" w:hAnsi="Times New Roman" w:cs="Times New Roman"/>
          <w:color w:val="202124"/>
          <w:sz w:val="24"/>
          <w:shd w:val="clear" w:color="auto" w:fill="FFFFFF"/>
        </w:rPr>
        <w:t xml:space="preserve">Se les dificultaba socializar y formar relaciones a la mayoría de estos, algunos no estaban acostumbrados a interactuar con otros niños, pues son hijos únicos o por el confinamiento no habían interactuado con otros familiares y conocidos. </w:t>
      </w:r>
    </w:p>
    <w:p w:rsidR="00E51536" w:rsidRDefault="00E51536" w:rsidP="00266E07">
      <w:pPr>
        <w:spacing w:line="480" w:lineRule="auto"/>
        <w:rPr>
          <w:rFonts w:ascii="Times New Roman" w:hAnsi="Times New Roman" w:cs="Times New Roman"/>
          <w:color w:val="202124"/>
          <w:sz w:val="24"/>
          <w:shd w:val="clear" w:color="auto" w:fill="FFFFFF"/>
        </w:rPr>
      </w:pPr>
    </w:p>
    <w:p w:rsidR="003E055E" w:rsidRDefault="003E055E" w:rsidP="00266E07">
      <w:pPr>
        <w:spacing w:line="480" w:lineRule="auto"/>
        <w:rPr>
          <w:rFonts w:ascii="Times New Roman" w:hAnsi="Times New Roman" w:cs="Times New Roman"/>
          <w:color w:val="202124"/>
          <w:sz w:val="24"/>
          <w:shd w:val="clear" w:color="auto" w:fill="FFFFFF"/>
        </w:rPr>
      </w:pPr>
    </w:p>
    <w:p w:rsidR="006C3D73" w:rsidRPr="003E055E" w:rsidRDefault="006C3D73" w:rsidP="00266E07">
      <w:pPr>
        <w:spacing w:line="480" w:lineRule="auto"/>
        <w:ind w:left="709" w:hanging="709"/>
        <w:jc w:val="center"/>
        <w:rPr>
          <w:rFonts w:ascii="Times New Roman" w:hAnsi="Times New Roman" w:cs="Times New Roman"/>
          <w:b/>
          <w:color w:val="202124"/>
          <w:sz w:val="28"/>
          <w:shd w:val="clear" w:color="auto" w:fill="FFFFFF"/>
        </w:rPr>
      </w:pPr>
      <w:r w:rsidRPr="003E055E">
        <w:rPr>
          <w:rFonts w:ascii="Times New Roman" w:hAnsi="Times New Roman" w:cs="Times New Roman"/>
          <w:b/>
          <w:color w:val="202124"/>
          <w:sz w:val="28"/>
          <w:shd w:val="clear" w:color="auto" w:fill="FFFFFF"/>
        </w:rPr>
        <w:lastRenderedPageBreak/>
        <w:t>Objetivo General</w:t>
      </w:r>
    </w:p>
    <w:p w:rsidR="00065781" w:rsidRDefault="00C16B4A" w:rsidP="000B4D6D">
      <w:pPr>
        <w:pStyle w:val="Prrafodelista"/>
        <w:numPr>
          <w:ilvl w:val="0"/>
          <w:numId w:val="1"/>
        </w:numPr>
        <w:spacing w:line="480" w:lineRule="auto"/>
        <w:ind w:left="709" w:hanging="709"/>
        <w:rPr>
          <w:rFonts w:ascii="Times New Roman" w:hAnsi="Times New Roman" w:cs="Times New Roman"/>
          <w:color w:val="202124"/>
          <w:sz w:val="24"/>
          <w:shd w:val="clear" w:color="auto" w:fill="FFFFFF"/>
        </w:rPr>
      </w:pPr>
      <w:r>
        <w:rPr>
          <w:rFonts w:ascii="Times New Roman" w:hAnsi="Times New Roman" w:cs="Times New Roman"/>
          <w:color w:val="202124"/>
          <w:sz w:val="24"/>
          <w:shd w:val="clear" w:color="auto" w:fill="FFFFFF"/>
        </w:rPr>
        <w:t>Detectar las consecuencias que ha traído el confinamiento por COVID-19 al desarrollo social de los niñ</w:t>
      </w:r>
      <w:r w:rsidRPr="00065781">
        <w:rPr>
          <w:rFonts w:ascii="Times New Roman" w:hAnsi="Times New Roman" w:cs="Times New Roman"/>
          <w:color w:val="202124"/>
          <w:sz w:val="24"/>
          <w:shd w:val="clear" w:color="auto" w:fill="FFFFFF"/>
        </w:rPr>
        <w:t>os y niñas de preescolar.</w:t>
      </w:r>
    </w:p>
    <w:p w:rsidR="008429A8" w:rsidRPr="00065781" w:rsidRDefault="008429A8" w:rsidP="000B4D6D">
      <w:pPr>
        <w:pStyle w:val="Prrafodelista"/>
        <w:spacing w:line="480" w:lineRule="auto"/>
        <w:ind w:left="709" w:hanging="709"/>
        <w:rPr>
          <w:rFonts w:ascii="Times New Roman" w:hAnsi="Times New Roman" w:cs="Times New Roman"/>
          <w:color w:val="202124"/>
          <w:sz w:val="24"/>
          <w:shd w:val="clear" w:color="auto" w:fill="FFFFFF"/>
        </w:rPr>
      </w:pPr>
    </w:p>
    <w:p w:rsidR="006C3D73" w:rsidRPr="003E055E" w:rsidRDefault="006C3D73" w:rsidP="00266E07">
      <w:pPr>
        <w:spacing w:line="480" w:lineRule="auto"/>
        <w:ind w:left="709" w:hanging="709"/>
        <w:jc w:val="center"/>
        <w:rPr>
          <w:rFonts w:ascii="Times New Roman" w:hAnsi="Times New Roman" w:cs="Times New Roman"/>
          <w:b/>
          <w:color w:val="202124"/>
          <w:sz w:val="28"/>
          <w:shd w:val="clear" w:color="auto" w:fill="FFFFFF"/>
        </w:rPr>
      </w:pPr>
      <w:r w:rsidRPr="003E055E">
        <w:rPr>
          <w:rFonts w:ascii="Times New Roman" w:hAnsi="Times New Roman" w:cs="Times New Roman"/>
          <w:b/>
          <w:color w:val="202124"/>
          <w:sz w:val="28"/>
          <w:shd w:val="clear" w:color="auto" w:fill="FFFFFF"/>
        </w:rPr>
        <w:t>Objetivo</w:t>
      </w:r>
      <w:r w:rsidR="00C16B4A" w:rsidRPr="003E055E">
        <w:rPr>
          <w:rFonts w:ascii="Times New Roman" w:hAnsi="Times New Roman" w:cs="Times New Roman"/>
          <w:b/>
          <w:color w:val="202124"/>
          <w:sz w:val="28"/>
          <w:shd w:val="clear" w:color="auto" w:fill="FFFFFF"/>
        </w:rPr>
        <w:t>s</w:t>
      </w:r>
      <w:r w:rsidRPr="003E055E">
        <w:rPr>
          <w:rFonts w:ascii="Times New Roman" w:hAnsi="Times New Roman" w:cs="Times New Roman"/>
          <w:b/>
          <w:color w:val="202124"/>
          <w:sz w:val="28"/>
          <w:shd w:val="clear" w:color="auto" w:fill="FFFFFF"/>
        </w:rPr>
        <w:t xml:space="preserve"> Específico</w:t>
      </w:r>
      <w:r w:rsidR="00C16B4A" w:rsidRPr="003E055E">
        <w:rPr>
          <w:rFonts w:ascii="Times New Roman" w:hAnsi="Times New Roman" w:cs="Times New Roman"/>
          <w:b/>
          <w:color w:val="202124"/>
          <w:sz w:val="28"/>
          <w:shd w:val="clear" w:color="auto" w:fill="FFFFFF"/>
        </w:rPr>
        <w:t>s</w:t>
      </w:r>
    </w:p>
    <w:p w:rsidR="00C16B4A" w:rsidRDefault="00733DB9" w:rsidP="000B4D6D">
      <w:pPr>
        <w:pStyle w:val="Prrafodelista"/>
        <w:numPr>
          <w:ilvl w:val="0"/>
          <w:numId w:val="1"/>
        </w:numPr>
        <w:spacing w:line="480" w:lineRule="auto"/>
        <w:ind w:left="709" w:hanging="709"/>
        <w:rPr>
          <w:rFonts w:ascii="Times New Roman" w:hAnsi="Times New Roman" w:cs="Times New Roman"/>
          <w:sz w:val="24"/>
        </w:rPr>
      </w:pPr>
      <w:r>
        <w:rPr>
          <w:rFonts w:ascii="Times New Roman" w:hAnsi="Times New Roman" w:cs="Times New Roman"/>
          <w:sz w:val="24"/>
        </w:rPr>
        <w:t>Identificar la importancia del desarrollo de habilidades sociales en el preescolar.</w:t>
      </w:r>
    </w:p>
    <w:p w:rsidR="00733DB9" w:rsidRDefault="00E76DFA" w:rsidP="000B4D6D">
      <w:pPr>
        <w:pStyle w:val="Prrafodelista"/>
        <w:numPr>
          <w:ilvl w:val="0"/>
          <w:numId w:val="1"/>
        </w:numPr>
        <w:spacing w:line="480" w:lineRule="auto"/>
        <w:ind w:left="709" w:hanging="709"/>
        <w:rPr>
          <w:rFonts w:ascii="Times New Roman" w:hAnsi="Times New Roman" w:cs="Times New Roman"/>
          <w:sz w:val="24"/>
        </w:rPr>
      </w:pPr>
      <w:r>
        <w:rPr>
          <w:rFonts w:ascii="Times New Roman" w:hAnsi="Times New Roman" w:cs="Times New Roman"/>
          <w:sz w:val="24"/>
        </w:rPr>
        <w:t>Dar a conocer cómo ha afectado la falta de clases presenciales al desarrollo socio cognitivo de los alumnos.</w:t>
      </w:r>
    </w:p>
    <w:p w:rsidR="00066DE2" w:rsidRDefault="00712B8D" w:rsidP="000B4D6D">
      <w:pPr>
        <w:pStyle w:val="Prrafodelista"/>
        <w:numPr>
          <w:ilvl w:val="0"/>
          <w:numId w:val="1"/>
        </w:numPr>
        <w:spacing w:line="480" w:lineRule="auto"/>
        <w:ind w:left="709" w:hanging="709"/>
        <w:rPr>
          <w:rFonts w:ascii="Times New Roman" w:hAnsi="Times New Roman" w:cs="Times New Roman"/>
          <w:sz w:val="24"/>
        </w:rPr>
      </w:pPr>
      <w:r>
        <w:rPr>
          <w:rFonts w:ascii="Times New Roman" w:hAnsi="Times New Roman" w:cs="Times New Roman"/>
          <w:sz w:val="24"/>
        </w:rPr>
        <w:t>Conocer</w:t>
      </w:r>
      <w:r w:rsidR="0015758B">
        <w:rPr>
          <w:rFonts w:ascii="Times New Roman" w:hAnsi="Times New Roman" w:cs="Times New Roman"/>
          <w:sz w:val="24"/>
        </w:rPr>
        <w:t xml:space="preserve"> </w:t>
      </w:r>
      <w:r w:rsidR="00672BC9">
        <w:rPr>
          <w:rFonts w:ascii="Times New Roman" w:hAnsi="Times New Roman" w:cs="Times New Roman"/>
          <w:sz w:val="24"/>
        </w:rPr>
        <w:t xml:space="preserve">los nuevos procesos de aprendizaje social que se llevan a cabo entre los niños y </w:t>
      </w:r>
      <w:r w:rsidR="00CE4911">
        <w:rPr>
          <w:rFonts w:ascii="Times New Roman" w:hAnsi="Times New Roman" w:cs="Times New Roman"/>
          <w:sz w:val="24"/>
        </w:rPr>
        <w:t>niñas después de la pandemia.</w:t>
      </w:r>
    </w:p>
    <w:p w:rsidR="008429A8" w:rsidRPr="00F0433D" w:rsidRDefault="008429A8" w:rsidP="000B4D6D">
      <w:pPr>
        <w:pStyle w:val="Prrafodelista"/>
        <w:spacing w:line="480" w:lineRule="auto"/>
        <w:ind w:left="709" w:hanging="709"/>
        <w:rPr>
          <w:rFonts w:ascii="Times New Roman" w:hAnsi="Times New Roman" w:cs="Times New Roman"/>
          <w:sz w:val="24"/>
        </w:rPr>
      </w:pPr>
    </w:p>
    <w:p w:rsidR="00066DE2" w:rsidRPr="003E055E" w:rsidRDefault="00066DE2" w:rsidP="00266E07">
      <w:pPr>
        <w:spacing w:line="480" w:lineRule="auto"/>
        <w:ind w:left="709" w:hanging="709"/>
        <w:jc w:val="center"/>
        <w:rPr>
          <w:rFonts w:ascii="Times New Roman" w:hAnsi="Times New Roman" w:cs="Times New Roman"/>
          <w:b/>
          <w:sz w:val="28"/>
        </w:rPr>
      </w:pPr>
      <w:r w:rsidRPr="003E055E">
        <w:rPr>
          <w:rFonts w:ascii="Times New Roman" w:hAnsi="Times New Roman" w:cs="Times New Roman"/>
          <w:b/>
          <w:sz w:val="28"/>
        </w:rPr>
        <w:t>Preguntas de Investigación</w:t>
      </w:r>
    </w:p>
    <w:p w:rsidR="00066DE2" w:rsidRPr="00614588" w:rsidRDefault="00614588" w:rsidP="000B4D6D">
      <w:pPr>
        <w:pStyle w:val="Prrafodelista"/>
        <w:numPr>
          <w:ilvl w:val="0"/>
          <w:numId w:val="2"/>
        </w:numPr>
        <w:spacing w:line="480" w:lineRule="auto"/>
        <w:ind w:left="709" w:hanging="709"/>
        <w:rPr>
          <w:rFonts w:ascii="Times New Roman" w:hAnsi="Times New Roman" w:cs="Times New Roman"/>
          <w:sz w:val="24"/>
        </w:rPr>
      </w:pPr>
      <w:r w:rsidRPr="00614588">
        <w:rPr>
          <w:rFonts w:ascii="Times New Roman" w:hAnsi="Times New Roman" w:cs="Times New Roman"/>
          <w:sz w:val="24"/>
        </w:rPr>
        <w:t>¿Cuál es la importancia del proceso de socialización en el preescolar?</w:t>
      </w:r>
    </w:p>
    <w:p w:rsidR="00614588" w:rsidRPr="00614588" w:rsidRDefault="00614588" w:rsidP="000B4D6D">
      <w:pPr>
        <w:pStyle w:val="Prrafodelista"/>
        <w:numPr>
          <w:ilvl w:val="0"/>
          <w:numId w:val="2"/>
        </w:numPr>
        <w:spacing w:line="480" w:lineRule="auto"/>
        <w:ind w:left="709" w:hanging="709"/>
        <w:rPr>
          <w:rFonts w:ascii="Times New Roman" w:hAnsi="Times New Roman" w:cs="Times New Roman"/>
          <w:sz w:val="24"/>
        </w:rPr>
      </w:pPr>
      <w:r w:rsidRPr="00614588">
        <w:rPr>
          <w:rFonts w:ascii="Times New Roman" w:hAnsi="Times New Roman" w:cs="Times New Roman"/>
          <w:sz w:val="24"/>
        </w:rPr>
        <w:t>¿Cómo ha</w:t>
      </w:r>
      <w:r w:rsidR="00817F95">
        <w:rPr>
          <w:rFonts w:ascii="Times New Roman" w:hAnsi="Times New Roman" w:cs="Times New Roman"/>
          <w:sz w:val="24"/>
        </w:rPr>
        <w:t>n</w:t>
      </w:r>
      <w:r w:rsidRPr="00614588">
        <w:rPr>
          <w:rFonts w:ascii="Times New Roman" w:hAnsi="Times New Roman" w:cs="Times New Roman"/>
          <w:sz w:val="24"/>
        </w:rPr>
        <w:t xml:space="preserve"> afectado las clases a distancia en la socialización de los niños y niñas de preescolar?</w:t>
      </w:r>
    </w:p>
    <w:p w:rsidR="00614588" w:rsidRPr="00614588" w:rsidRDefault="00614588" w:rsidP="000B4D6D">
      <w:pPr>
        <w:pStyle w:val="Prrafodelista"/>
        <w:numPr>
          <w:ilvl w:val="0"/>
          <w:numId w:val="2"/>
        </w:numPr>
        <w:spacing w:line="480" w:lineRule="auto"/>
        <w:ind w:left="709" w:hanging="709"/>
        <w:rPr>
          <w:rFonts w:ascii="Times New Roman" w:hAnsi="Times New Roman" w:cs="Times New Roman"/>
          <w:sz w:val="24"/>
        </w:rPr>
      </w:pPr>
      <w:r w:rsidRPr="00614588">
        <w:rPr>
          <w:rFonts w:ascii="Times New Roman" w:hAnsi="Times New Roman" w:cs="Times New Roman"/>
          <w:sz w:val="24"/>
        </w:rPr>
        <w:t>¿Cómo se están llevando a cabo los procesos de socialización ahora, pos-pandemia</w:t>
      </w:r>
      <w:r>
        <w:rPr>
          <w:rFonts w:ascii="Times New Roman" w:hAnsi="Times New Roman" w:cs="Times New Roman"/>
          <w:sz w:val="24"/>
        </w:rPr>
        <w:t xml:space="preserve"> en los salones de preescolar</w:t>
      </w:r>
      <w:r w:rsidRPr="00614588">
        <w:rPr>
          <w:rFonts w:ascii="Times New Roman" w:hAnsi="Times New Roman" w:cs="Times New Roman"/>
          <w:sz w:val="24"/>
        </w:rPr>
        <w:t>?</w:t>
      </w:r>
    </w:p>
    <w:p w:rsidR="005B029E" w:rsidRDefault="005B029E" w:rsidP="000B4D6D">
      <w:pPr>
        <w:spacing w:line="480" w:lineRule="auto"/>
        <w:ind w:left="709" w:hanging="709"/>
        <w:rPr>
          <w:rFonts w:ascii="Times New Roman" w:hAnsi="Times New Roman" w:cs="Times New Roman"/>
          <w:sz w:val="24"/>
        </w:rPr>
      </w:pPr>
    </w:p>
    <w:p w:rsidR="00A16CC9" w:rsidRDefault="00A16CC9" w:rsidP="000B4D6D">
      <w:pPr>
        <w:spacing w:line="480" w:lineRule="auto"/>
        <w:ind w:left="709" w:hanging="709"/>
        <w:rPr>
          <w:rFonts w:ascii="Times New Roman" w:hAnsi="Times New Roman" w:cs="Times New Roman"/>
          <w:b/>
          <w:sz w:val="24"/>
        </w:rPr>
      </w:pPr>
    </w:p>
    <w:p w:rsidR="00E51536" w:rsidRDefault="00E51536" w:rsidP="000B4D6D">
      <w:pPr>
        <w:spacing w:line="480" w:lineRule="auto"/>
        <w:ind w:left="709" w:hanging="709"/>
        <w:rPr>
          <w:rFonts w:ascii="Times New Roman" w:hAnsi="Times New Roman" w:cs="Times New Roman"/>
          <w:b/>
          <w:sz w:val="24"/>
        </w:rPr>
      </w:pPr>
    </w:p>
    <w:p w:rsidR="008429A8" w:rsidRDefault="008429A8" w:rsidP="000B4D6D">
      <w:pPr>
        <w:spacing w:line="480" w:lineRule="auto"/>
        <w:ind w:left="709" w:hanging="709"/>
        <w:rPr>
          <w:rFonts w:ascii="Times New Roman" w:hAnsi="Times New Roman" w:cs="Times New Roman"/>
          <w:b/>
          <w:sz w:val="24"/>
        </w:rPr>
      </w:pPr>
    </w:p>
    <w:p w:rsidR="005B029E" w:rsidRPr="003E055E" w:rsidRDefault="005B029E" w:rsidP="00266E07">
      <w:pPr>
        <w:spacing w:line="480" w:lineRule="auto"/>
        <w:ind w:left="709" w:hanging="709"/>
        <w:jc w:val="center"/>
        <w:rPr>
          <w:rFonts w:ascii="Times New Roman" w:hAnsi="Times New Roman" w:cs="Times New Roman"/>
          <w:b/>
          <w:sz w:val="28"/>
        </w:rPr>
      </w:pPr>
      <w:r w:rsidRPr="003E055E">
        <w:rPr>
          <w:rFonts w:ascii="Times New Roman" w:hAnsi="Times New Roman" w:cs="Times New Roman"/>
          <w:b/>
          <w:sz w:val="28"/>
        </w:rPr>
        <w:lastRenderedPageBreak/>
        <w:t>Marco Teórico</w:t>
      </w:r>
    </w:p>
    <w:p w:rsidR="0066655A" w:rsidRDefault="0066655A" w:rsidP="000B4D6D">
      <w:pPr>
        <w:spacing w:line="480" w:lineRule="auto"/>
        <w:ind w:left="709" w:hanging="709"/>
        <w:rPr>
          <w:rFonts w:ascii="Times New Roman" w:hAnsi="Times New Roman" w:cs="Times New Roman"/>
          <w:color w:val="202124"/>
          <w:sz w:val="24"/>
          <w:shd w:val="clear" w:color="auto" w:fill="FFFFFF"/>
        </w:rPr>
      </w:pPr>
      <w:r>
        <w:rPr>
          <w:rFonts w:ascii="Times New Roman" w:hAnsi="Times New Roman" w:cs="Times New Roman"/>
          <w:sz w:val="24"/>
        </w:rPr>
        <w:t>Dentro de este apartado</w:t>
      </w:r>
      <w:r w:rsidR="00D40C2C">
        <w:rPr>
          <w:rFonts w:ascii="Times New Roman" w:hAnsi="Times New Roman" w:cs="Times New Roman"/>
          <w:sz w:val="24"/>
        </w:rPr>
        <w:t xml:space="preserve">, se presenta el marco teórico, el cual se define como </w:t>
      </w:r>
      <w:r w:rsidR="00D40C2C" w:rsidRPr="00D40C2C">
        <w:rPr>
          <w:rFonts w:ascii="Times New Roman" w:hAnsi="Times New Roman" w:cs="Times New Roman"/>
          <w:sz w:val="24"/>
          <w:szCs w:val="24"/>
        </w:rPr>
        <w:t>“</w:t>
      </w:r>
      <w:r w:rsidR="00D40C2C" w:rsidRPr="00D40C2C">
        <w:rPr>
          <w:rFonts w:ascii="Times New Roman" w:hAnsi="Times New Roman" w:cs="Times New Roman"/>
          <w:color w:val="202124"/>
          <w:sz w:val="24"/>
          <w:szCs w:val="24"/>
          <w:shd w:val="clear" w:color="auto" w:fill="FFFFFF"/>
        </w:rPr>
        <w:t>el plan global de investigación </w:t>
      </w:r>
      <w:r w:rsidR="00D40C2C" w:rsidRPr="00D40C2C">
        <w:rPr>
          <w:rFonts w:ascii="Times New Roman" w:hAnsi="Times New Roman" w:cs="Times New Roman"/>
          <w:bCs/>
          <w:color w:val="202124"/>
          <w:sz w:val="24"/>
          <w:szCs w:val="24"/>
          <w:shd w:val="clear" w:color="auto" w:fill="FFFFFF"/>
        </w:rPr>
        <w:t>que</w:t>
      </w:r>
      <w:r w:rsidR="00D40C2C" w:rsidRPr="00D40C2C">
        <w:rPr>
          <w:rFonts w:ascii="Times New Roman" w:hAnsi="Times New Roman" w:cs="Times New Roman"/>
          <w:color w:val="202124"/>
          <w:sz w:val="24"/>
          <w:szCs w:val="24"/>
          <w:shd w:val="clear" w:color="auto" w:fill="FFFFFF"/>
        </w:rPr>
        <w:t> integra de un modo coherente y adecuadamente correctas técnicas de recolección de datos a utilizar”</w:t>
      </w:r>
      <w:r w:rsidR="00D40C2C">
        <w:rPr>
          <w:rFonts w:ascii="Times New Roman" w:hAnsi="Times New Roman" w:cs="Times New Roman"/>
          <w:color w:val="202124"/>
          <w:sz w:val="24"/>
          <w:szCs w:val="24"/>
          <w:shd w:val="clear" w:color="auto" w:fill="FFFFFF"/>
        </w:rPr>
        <w:t xml:space="preserve">, menciona Balestrini (1998, p. 113). Se trata de </w:t>
      </w:r>
      <w:r w:rsidR="00D40C2C" w:rsidRPr="00D40C2C">
        <w:rPr>
          <w:rFonts w:ascii="Times New Roman" w:hAnsi="Times New Roman" w:cs="Times New Roman"/>
          <w:color w:val="202124"/>
          <w:sz w:val="24"/>
          <w:shd w:val="clear" w:color="auto" w:fill="FFFFFF"/>
        </w:rPr>
        <w:t>un c</w:t>
      </w:r>
      <w:r w:rsidR="00D40C2C">
        <w:rPr>
          <w:rFonts w:ascii="Times New Roman" w:hAnsi="Times New Roman" w:cs="Times New Roman"/>
          <w:color w:val="202124"/>
          <w:sz w:val="24"/>
          <w:shd w:val="clear" w:color="auto" w:fill="FFFFFF"/>
        </w:rPr>
        <w:t>onjunt</w:t>
      </w:r>
      <w:r w:rsidR="00D40C2C" w:rsidRPr="00D40C2C">
        <w:rPr>
          <w:rFonts w:ascii="Times New Roman" w:hAnsi="Times New Roman" w:cs="Times New Roman"/>
          <w:color w:val="202124"/>
          <w:sz w:val="24"/>
          <w:shd w:val="clear" w:color="auto" w:fill="FFFFFF"/>
        </w:rPr>
        <w:t xml:space="preserve">o </w:t>
      </w:r>
      <w:r w:rsidR="00D40C2C">
        <w:rPr>
          <w:rFonts w:ascii="Times New Roman" w:hAnsi="Times New Roman" w:cs="Times New Roman"/>
          <w:color w:val="202124"/>
          <w:sz w:val="24"/>
          <w:shd w:val="clear" w:color="auto" w:fill="FFFFFF"/>
        </w:rPr>
        <w:t>de artículos escritos</w:t>
      </w:r>
      <w:r w:rsidR="00D40C2C" w:rsidRPr="00D40C2C">
        <w:rPr>
          <w:rFonts w:ascii="Times New Roman" w:hAnsi="Times New Roman" w:cs="Times New Roman"/>
          <w:color w:val="202124"/>
          <w:sz w:val="24"/>
          <w:shd w:val="clear" w:color="auto" w:fill="FFFFFF"/>
        </w:rPr>
        <w:t xml:space="preserve">, libros y otros documentos que describen el </w:t>
      </w:r>
      <w:r w:rsidR="00520A4B">
        <w:rPr>
          <w:rFonts w:ascii="Times New Roman" w:hAnsi="Times New Roman" w:cs="Times New Roman"/>
          <w:color w:val="202124"/>
          <w:sz w:val="24"/>
          <w:shd w:val="clear" w:color="auto" w:fill="FFFFFF"/>
        </w:rPr>
        <w:t>contexto</w:t>
      </w:r>
      <w:r w:rsidR="00D40C2C" w:rsidRPr="00D40C2C">
        <w:rPr>
          <w:rFonts w:ascii="Times New Roman" w:hAnsi="Times New Roman" w:cs="Times New Roman"/>
          <w:color w:val="202124"/>
          <w:sz w:val="24"/>
          <w:shd w:val="clear" w:color="auto" w:fill="FFFFFF"/>
        </w:rPr>
        <w:t xml:space="preserve"> pasado y actual del conocimiento sobre el problema de estudio. </w:t>
      </w:r>
      <w:r w:rsidR="00503640">
        <w:rPr>
          <w:rFonts w:ascii="Times New Roman" w:hAnsi="Times New Roman" w:cs="Times New Roman"/>
          <w:color w:val="202124"/>
          <w:sz w:val="24"/>
          <w:shd w:val="clear" w:color="auto" w:fill="FFFFFF"/>
        </w:rPr>
        <w:t>Sirve como ayuda</w:t>
      </w:r>
      <w:r w:rsidR="00D40C2C" w:rsidRPr="00D40C2C">
        <w:rPr>
          <w:rFonts w:ascii="Times New Roman" w:hAnsi="Times New Roman" w:cs="Times New Roman"/>
          <w:color w:val="202124"/>
          <w:sz w:val="24"/>
          <w:shd w:val="clear" w:color="auto" w:fill="FFFFFF"/>
        </w:rPr>
        <w:t xml:space="preserve"> </w:t>
      </w:r>
      <w:r w:rsidR="00503640">
        <w:rPr>
          <w:rFonts w:ascii="Times New Roman" w:hAnsi="Times New Roman" w:cs="Times New Roman"/>
          <w:color w:val="202124"/>
          <w:sz w:val="24"/>
          <w:shd w:val="clear" w:color="auto" w:fill="FFFFFF"/>
        </w:rPr>
        <w:t>par</w:t>
      </w:r>
      <w:r w:rsidR="00D40C2C" w:rsidRPr="00D40C2C">
        <w:rPr>
          <w:rFonts w:ascii="Times New Roman" w:hAnsi="Times New Roman" w:cs="Times New Roman"/>
          <w:color w:val="202124"/>
          <w:sz w:val="24"/>
          <w:shd w:val="clear" w:color="auto" w:fill="FFFFFF"/>
        </w:rPr>
        <w:t xml:space="preserve">a documentar cómo </w:t>
      </w:r>
      <w:r w:rsidR="00503640">
        <w:rPr>
          <w:rFonts w:ascii="Times New Roman" w:hAnsi="Times New Roman" w:cs="Times New Roman"/>
          <w:color w:val="202124"/>
          <w:sz w:val="24"/>
          <w:shd w:val="clear" w:color="auto" w:fill="FFFFFF"/>
        </w:rPr>
        <w:t>la</w:t>
      </w:r>
      <w:r w:rsidR="00D40C2C" w:rsidRPr="00D40C2C">
        <w:rPr>
          <w:rFonts w:ascii="Times New Roman" w:hAnsi="Times New Roman" w:cs="Times New Roman"/>
          <w:color w:val="202124"/>
          <w:sz w:val="24"/>
          <w:shd w:val="clear" w:color="auto" w:fill="FFFFFF"/>
        </w:rPr>
        <w:t xml:space="preserve"> investigación agrega valor a la literatura </w:t>
      </w:r>
      <w:r w:rsidR="00CE7F0D">
        <w:rPr>
          <w:rFonts w:ascii="Times New Roman" w:hAnsi="Times New Roman" w:cs="Times New Roman"/>
          <w:color w:val="202124"/>
          <w:sz w:val="24"/>
          <w:shd w:val="clear" w:color="auto" w:fill="FFFFFF"/>
        </w:rPr>
        <w:t xml:space="preserve">y los conceptos </w:t>
      </w:r>
      <w:r w:rsidR="00D40C2C" w:rsidRPr="00D40C2C">
        <w:rPr>
          <w:rFonts w:ascii="Times New Roman" w:hAnsi="Times New Roman" w:cs="Times New Roman"/>
          <w:color w:val="202124"/>
          <w:sz w:val="24"/>
          <w:shd w:val="clear" w:color="auto" w:fill="FFFFFF"/>
        </w:rPr>
        <w:t>existente</w:t>
      </w:r>
      <w:r w:rsidR="00CE7F0D">
        <w:rPr>
          <w:rFonts w:ascii="Times New Roman" w:hAnsi="Times New Roman" w:cs="Times New Roman"/>
          <w:color w:val="202124"/>
          <w:sz w:val="24"/>
          <w:shd w:val="clear" w:color="auto" w:fill="FFFFFF"/>
        </w:rPr>
        <w:t>s</w:t>
      </w:r>
      <w:r w:rsidR="00503640">
        <w:rPr>
          <w:rFonts w:ascii="Times New Roman" w:hAnsi="Times New Roman" w:cs="Times New Roman"/>
          <w:color w:val="202124"/>
          <w:sz w:val="24"/>
          <w:shd w:val="clear" w:color="auto" w:fill="FFFFFF"/>
        </w:rPr>
        <w:t xml:space="preserve">, y </w:t>
      </w:r>
      <w:r w:rsidR="00CE7F0D">
        <w:rPr>
          <w:rFonts w:ascii="Times New Roman" w:hAnsi="Times New Roman" w:cs="Times New Roman"/>
          <w:color w:val="202124"/>
          <w:sz w:val="24"/>
          <w:shd w:val="clear" w:color="auto" w:fill="FFFFFF"/>
        </w:rPr>
        <w:t xml:space="preserve">a su vez, </w:t>
      </w:r>
      <w:r w:rsidR="00520A4B">
        <w:rPr>
          <w:rFonts w:ascii="Times New Roman" w:hAnsi="Times New Roman" w:cs="Times New Roman"/>
          <w:color w:val="202124"/>
          <w:sz w:val="24"/>
          <w:shd w:val="clear" w:color="auto" w:fill="FFFFFF"/>
        </w:rPr>
        <w:t xml:space="preserve">permite comprobar </w:t>
      </w:r>
      <w:r w:rsidR="00503640">
        <w:rPr>
          <w:rFonts w:ascii="Times New Roman" w:hAnsi="Times New Roman" w:cs="Times New Roman"/>
          <w:color w:val="202124"/>
          <w:sz w:val="24"/>
          <w:shd w:val="clear" w:color="auto" w:fill="FFFFFF"/>
        </w:rPr>
        <w:t>y respaldar</w:t>
      </w:r>
      <w:r w:rsidR="00CF79DA">
        <w:rPr>
          <w:rFonts w:ascii="Times New Roman" w:hAnsi="Times New Roman" w:cs="Times New Roman"/>
          <w:color w:val="202124"/>
          <w:sz w:val="24"/>
          <w:shd w:val="clear" w:color="auto" w:fill="FFFFFF"/>
        </w:rPr>
        <w:t xml:space="preserve"> las ideas y los conocimientos del investigador. </w:t>
      </w:r>
      <w:r w:rsidR="00E12D3F">
        <w:rPr>
          <w:rFonts w:ascii="Times New Roman" w:hAnsi="Times New Roman" w:cs="Times New Roman"/>
          <w:color w:val="202124"/>
          <w:sz w:val="24"/>
          <w:shd w:val="clear" w:color="auto" w:fill="FFFFFF"/>
        </w:rPr>
        <w:t xml:space="preserve">Así mismo, facilita </w:t>
      </w:r>
      <w:r w:rsidR="009D7767">
        <w:rPr>
          <w:rFonts w:ascii="Times New Roman" w:hAnsi="Times New Roman" w:cs="Times New Roman"/>
          <w:color w:val="202124"/>
          <w:sz w:val="24"/>
          <w:shd w:val="clear" w:color="auto" w:fill="FFFFFF"/>
        </w:rPr>
        <w:t>la investigación, pues evita que haya algún desvío en el tema, y encarrila al investigador a indagar solamente sobre lo que busca lograr dentro de sus objetivos y preguntas de investigación, crea una investigación específica.</w:t>
      </w:r>
    </w:p>
    <w:p w:rsidR="00CD4857" w:rsidRPr="00D40C2C" w:rsidRDefault="00CD4857" w:rsidP="000B4D6D">
      <w:pPr>
        <w:spacing w:line="480" w:lineRule="auto"/>
        <w:ind w:left="709" w:hanging="709"/>
        <w:rPr>
          <w:rFonts w:ascii="Times New Roman" w:hAnsi="Times New Roman" w:cs="Times New Roman"/>
          <w:sz w:val="28"/>
        </w:rPr>
      </w:pPr>
    </w:p>
    <w:p w:rsidR="00B3382A" w:rsidRDefault="00705B21" w:rsidP="000B4D6D">
      <w:pPr>
        <w:spacing w:line="480" w:lineRule="auto"/>
        <w:ind w:left="709" w:hanging="709"/>
        <w:rPr>
          <w:rFonts w:ascii="Times New Roman" w:hAnsi="Times New Roman" w:cs="Times New Roman"/>
          <w:sz w:val="24"/>
        </w:rPr>
      </w:pPr>
      <w:r>
        <w:rPr>
          <w:rFonts w:ascii="Times New Roman" w:hAnsi="Times New Roman" w:cs="Times New Roman"/>
          <w:sz w:val="24"/>
        </w:rPr>
        <w:t xml:space="preserve">La socialización se define como </w:t>
      </w:r>
      <w:r w:rsidRPr="00705B21">
        <w:rPr>
          <w:rFonts w:ascii="Times New Roman" w:hAnsi="Times New Roman" w:cs="Times New Roman"/>
          <w:sz w:val="24"/>
        </w:rPr>
        <w:t xml:space="preserve">el proceso en el cual los individuos incorporan </w:t>
      </w:r>
      <w:r>
        <w:rPr>
          <w:rFonts w:ascii="Times New Roman" w:hAnsi="Times New Roman" w:cs="Times New Roman"/>
          <w:sz w:val="24"/>
        </w:rPr>
        <w:t xml:space="preserve">reglas, </w:t>
      </w:r>
      <w:r w:rsidRPr="00705B21">
        <w:rPr>
          <w:rFonts w:ascii="Times New Roman" w:hAnsi="Times New Roman" w:cs="Times New Roman"/>
          <w:sz w:val="24"/>
        </w:rPr>
        <w:t>normas, roles, valores, actitudes y creencias, a partir del contexto socio-histórico</w:t>
      </w:r>
      <w:r>
        <w:rPr>
          <w:rFonts w:ascii="Times New Roman" w:hAnsi="Times New Roman" w:cs="Times New Roman"/>
          <w:sz w:val="24"/>
        </w:rPr>
        <w:t xml:space="preserve"> y cultural</w:t>
      </w:r>
      <w:r w:rsidRPr="00705B21">
        <w:rPr>
          <w:rFonts w:ascii="Times New Roman" w:hAnsi="Times New Roman" w:cs="Times New Roman"/>
          <w:sz w:val="24"/>
        </w:rPr>
        <w:t xml:space="preserve"> en el que se encuentra</w:t>
      </w:r>
      <w:r w:rsidR="00D80640">
        <w:rPr>
          <w:rFonts w:ascii="Times New Roman" w:hAnsi="Times New Roman" w:cs="Times New Roman"/>
          <w:sz w:val="24"/>
        </w:rPr>
        <w:t xml:space="preserve">n insertos a través de diversas características </w:t>
      </w:r>
      <w:r w:rsidRPr="00705B21">
        <w:rPr>
          <w:rFonts w:ascii="Times New Roman" w:hAnsi="Times New Roman" w:cs="Times New Roman"/>
          <w:sz w:val="24"/>
        </w:rPr>
        <w:t>de socialización tales como los medios de comunicación, la familia, los grupos de pares y las instituciones educativas, religiosas y recreacionales, entre otras</w:t>
      </w:r>
      <w:r>
        <w:rPr>
          <w:rFonts w:ascii="Times New Roman" w:hAnsi="Times New Roman" w:cs="Times New Roman"/>
          <w:sz w:val="24"/>
        </w:rPr>
        <w:t xml:space="preserve"> (Arnett, 1995).</w:t>
      </w:r>
      <w:r w:rsidR="002B2B15">
        <w:rPr>
          <w:rFonts w:ascii="Times New Roman" w:hAnsi="Times New Roman" w:cs="Times New Roman"/>
          <w:sz w:val="24"/>
        </w:rPr>
        <w:t xml:space="preserve"> Es decir, la socialización</w:t>
      </w:r>
      <w:r w:rsidR="004A73D1">
        <w:rPr>
          <w:rFonts w:ascii="Times New Roman" w:hAnsi="Times New Roman" w:cs="Times New Roman"/>
          <w:sz w:val="24"/>
        </w:rPr>
        <w:t xml:space="preserve"> </w:t>
      </w:r>
      <w:r w:rsidR="000E5CD9">
        <w:rPr>
          <w:rFonts w:ascii="Times New Roman" w:hAnsi="Times New Roman" w:cs="Times New Roman"/>
          <w:sz w:val="24"/>
        </w:rPr>
        <w:t xml:space="preserve">es el proceso de la vinculación entre un individuo y su contexto social, o cómo se va insertando y adaptando una persona </w:t>
      </w:r>
      <w:r w:rsidR="00C40D53">
        <w:rPr>
          <w:rFonts w:ascii="Times New Roman" w:hAnsi="Times New Roman" w:cs="Times New Roman"/>
          <w:sz w:val="24"/>
        </w:rPr>
        <w:t xml:space="preserve">a las personas que lo rodean, así como sus alrededores. </w:t>
      </w:r>
    </w:p>
    <w:p w:rsidR="00CD4857" w:rsidRDefault="00CD4857" w:rsidP="000B4D6D">
      <w:pPr>
        <w:spacing w:line="480" w:lineRule="auto"/>
        <w:ind w:left="709" w:hanging="709"/>
        <w:rPr>
          <w:rFonts w:ascii="Times New Roman" w:hAnsi="Times New Roman" w:cs="Times New Roman"/>
          <w:sz w:val="24"/>
        </w:rPr>
      </w:pPr>
    </w:p>
    <w:p w:rsidR="006A50FE" w:rsidRDefault="0078158A" w:rsidP="000B4D6D">
      <w:pPr>
        <w:spacing w:line="480" w:lineRule="auto"/>
        <w:ind w:left="709" w:hanging="709"/>
        <w:rPr>
          <w:rFonts w:ascii="Times New Roman" w:hAnsi="Times New Roman" w:cs="Times New Roman"/>
          <w:sz w:val="24"/>
          <w:shd w:val="clear" w:color="auto" w:fill="FFFFFF"/>
        </w:rPr>
      </w:pPr>
      <w:r>
        <w:rPr>
          <w:rFonts w:ascii="Times New Roman" w:hAnsi="Times New Roman" w:cs="Times New Roman"/>
          <w:sz w:val="24"/>
        </w:rPr>
        <w:t xml:space="preserve">El famoso teórico y psicólogo ruso, </w:t>
      </w:r>
      <w:r w:rsidR="006A50FE">
        <w:rPr>
          <w:rFonts w:ascii="Times New Roman" w:hAnsi="Times New Roman" w:cs="Times New Roman"/>
          <w:sz w:val="24"/>
        </w:rPr>
        <w:t xml:space="preserve">Lev Vygotsky, </w:t>
      </w:r>
      <w:r w:rsidRPr="008A537F">
        <w:rPr>
          <w:rFonts w:ascii="Times New Roman" w:hAnsi="Times New Roman" w:cs="Times New Roman"/>
          <w:sz w:val="24"/>
        </w:rPr>
        <w:t xml:space="preserve">también </w:t>
      </w:r>
      <w:r w:rsidR="006A50FE" w:rsidRPr="008A537F">
        <w:rPr>
          <w:rFonts w:ascii="Times New Roman" w:hAnsi="Times New Roman" w:cs="Times New Roman"/>
          <w:sz w:val="24"/>
        </w:rPr>
        <w:t>conocido como el padre de la teoría soc</w:t>
      </w:r>
      <w:r w:rsidRPr="008A537F">
        <w:rPr>
          <w:rFonts w:ascii="Times New Roman" w:hAnsi="Times New Roman" w:cs="Times New Roman"/>
          <w:sz w:val="24"/>
        </w:rPr>
        <w:t xml:space="preserve">iocultural, argumenta que </w:t>
      </w:r>
      <w:r w:rsidRPr="008A537F">
        <w:rPr>
          <w:rFonts w:ascii="Times New Roman" w:hAnsi="Times New Roman" w:cs="Times New Roman"/>
          <w:sz w:val="24"/>
          <w:shd w:val="clear" w:color="auto" w:fill="FFFFFF"/>
        </w:rPr>
        <w:t xml:space="preserve">el desarrollo cognitivo de los individuos se encuentra directamente </w:t>
      </w:r>
      <w:r w:rsidRPr="008A537F">
        <w:rPr>
          <w:rFonts w:ascii="Times New Roman" w:hAnsi="Times New Roman" w:cs="Times New Roman"/>
          <w:sz w:val="24"/>
          <w:shd w:val="clear" w:color="auto" w:fill="FFFFFF"/>
        </w:rPr>
        <w:lastRenderedPageBreak/>
        <w:t>relacionado</w:t>
      </w:r>
      <w:r w:rsidR="00AE654B" w:rsidRPr="008A537F">
        <w:rPr>
          <w:rFonts w:ascii="Times New Roman" w:hAnsi="Times New Roman" w:cs="Times New Roman"/>
          <w:sz w:val="24"/>
          <w:shd w:val="clear" w:color="auto" w:fill="FFFFFF"/>
        </w:rPr>
        <w:t xml:space="preserve"> y vinculado</w:t>
      </w:r>
      <w:r w:rsidRPr="008A537F">
        <w:rPr>
          <w:rFonts w:ascii="Times New Roman" w:hAnsi="Times New Roman" w:cs="Times New Roman"/>
          <w:sz w:val="24"/>
          <w:shd w:val="clear" w:color="auto" w:fill="FFFFFF"/>
        </w:rPr>
        <w:t xml:space="preserve"> con la interacción social </w:t>
      </w:r>
      <w:r w:rsidR="00AE654B" w:rsidRPr="008A537F">
        <w:rPr>
          <w:rFonts w:ascii="Times New Roman" w:hAnsi="Times New Roman" w:cs="Times New Roman"/>
          <w:sz w:val="24"/>
          <w:shd w:val="clear" w:color="auto" w:fill="FFFFFF"/>
        </w:rPr>
        <w:t>dentro del ámbito cultural,</w:t>
      </w:r>
      <w:r w:rsidRPr="008A537F">
        <w:rPr>
          <w:rFonts w:ascii="Times New Roman" w:hAnsi="Times New Roman" w:cs="Times New Roman"/>
          <w:sz w:val="24"/>
          <w:shd w:val="clear" w:color="auto" w:fill="FFFFFF"/>
        </w:rPr>
        <w:t xml:space="preserve"> es decir, que responde al proceso de socialización. Se comprende, pues, que el desarrollo de la persona es consecuencia de la socialización</w:t>
      </w:r>
      <w:r w:rsidR="00AE654B" w:rsidRPr="008A537F">
        <w:rPr>
          <w:rFonts w:ascii="Times New Roman" w:hAnsi="Times New Roman" w:cs="Times New Roman"/>
          <w:sz w:val="24"/>
          <w:shd w:val="clear" w:color="auto" w:fill="FFFFFF"/>
        </w:rPr>
        <w:t xml:space="preserve"> (1981). </w:t>
      </w:r>
      <w:r w:rsidR="008A537F">
        <w:rPr>
          <w:rFonts w:ascii="Times New Roman" w:hAnsi="Times New Roman" w:cs="Times New Roman"/>
          <w:sz w:val="24"/>
          <w:shd w:val="clear" w:color="auto" w:fill="FFFFFF"/>
        </w:rPr>
        <w:t xml:space="preserve">De eso parte la teoría sociocultural diseñada por este teórico, de que el niño aprende de su entorno, de sus relaciones, </w:t>
      </w:r>
      <w:r w:rsidR="00CC1F33">
        <w:rPr>
          <w:rFonts w:ascii="Times New Roman" w:hAnsi="Times New Roman" w:cs="Times New Roman"/>
          <w:sz w:val="24"/>
          <w:shd w:val="clear" w:color="auto" w:fill="FFFFFF"/>
        </w:rPr>
        <w:t xml:space="preserve">de su cultura, </w:t>
      </w:r>
      <w:r w:rsidR="008A537F">
        <w:rPr>
          <w:rFonts w:ascii="Times New Roman" w:hAnsi="Times New Roman" w:cs="Times New Roman"/>
          <w:sz w:val="24"/>
          <w:shd w:val="clear" w:color="auto" w:fill="FFFFFF"/>
        </w:rPr>
        <w:t>de su contexto social, educativo, económico, etc. Todas esas circunstancias le permiten un aprendizaje y un desarrollo integral o no al niño</w:t>
      </w:r>
      <w:r w:rsidR="00D330BF">
        <w:rPr>
          <w:rFonts w:ascii="Times New Roman" w:hAnsi="Times New Roman" w:cs="Times New Roman"/>
          <w:sz w:val="24"/>
          <w:shd w:val="clear" w:color="auto" w:fill="FFFFFF"/>
        </w:rPr>
        <w:t xml:space="preserve">. </w:t>
      </w:r>
      <w:r w:rsidR="00993984">
        <w:rPr>
          <w:rFonts w:ascii="Times New Roman" w:hAnsi="Times New Roman" w:cs="Times New Roman"/>
          <w:sz w:val="24"/>
          <w:shd w:val="clear" w:color="auto" w:fill="FFFFFF"/>
        </w:rPr>
        <w:t>Así que, se puede llegar a la conclusión que, el niño aprende de lo que observa, y de lo que escucha, y se trata de una co-construcción de conocimientos donde participan tanto el individuo, o el niño en este caso, como el grupo social, ambos son factores indispensables en el desarrollo cognitivo del niño.</w:t>
      </w:r>
    </w:p>
    <w:p w:rsidR="00CD4857" w:rsidRDefault="00CD4857" w:rsidP="000B4D6D">
      <w:pPr>
        <w:spacing w:line="480" w:lineRule="auto"/>
        <w:ind w:left="709" w:hanging="709"/>
        <w:rPr>
          <w:rFonts w:ascii="Times New Roman" w:hAnsi="Times New Roman" w:cs="Times New Roman"/>
          <w:sz w:val="24"/>
        </w:rPr>
      </w:pPr>
    </w:p>
    <w:p w:rsidR="00896E2C" w:rsidRDefault="00896E2C" w:rsidP="000B4D6D">
      <w:pPr>
        <w:spacing w:line="480" w:lineRule="auto"/>
        <w:ind w:left="709" w:hanging="709"/>
        <w:rPr>
          <w:rFonts w:ascii="Times New Roman" w:hAnsi="Times New Roman" w:cs="Times New Roman"/>
          <w:sz w:val="24"/>
        </w:rPr>
      </w:pPr>
      <w:r>
        <w:rPr>
          <w:rFonts w:ascii="Times New Roman" w:hAnsi="Times New Roman" w:cs="Times New Roman"/>
          <w:sz w:val="24"/>
        </w:rPr>
        <w:t>E</w:t>
      </w:r>
      <w:r w:rsidR="00515ADF">
        <w:rPr>
          <w:rFonts w:ascii="Times New Roman" w:hAnsi="Times New Roman" w:cs="Times New Roman"/>
          <w:sz w:val="24"/>
        </w:rPr>
        <w:t xml:space="preserve">l proceso que conlleva la socialización es de suma importancia. </w:t>
      </w:r>
      <w:r>
        <w:rPr>
          <w:rFonts w:ascii="Times New Roman" w:hAnsi="Times New Roman" w:cs="Times New Roman"/>
          <w:sz w:val="24"/>
        </w:rPr>
        <w:t>pues</w:t>
      </w:r>
      <w:r w:rsidR="00515ADF">
        <w:rPr>
          <w:rFonts w:ascii="Times New Roman" w:hAnsi="Times New Roman" w:cs="Times New Roman"/>
          <w:sz w:val="24"/>
        </w:rPr>
        <w:t xml:space="preserve"> el desarrollo integral de los individuos no es posible sin la existencia de la sociedad, porque desde el nacimiento, una persona es introducido a la sociedad y a su influencia, a través de la cual comienza a aprender las reglas sociales, </w:t>
      </w:r>
      <w:r w:rsidR="00B65BEB">
        <w:rPr>
          <w:rFonts w:ascii="Times New Roman" w:hAnsi="Times New Roman" w:cs="Times New Roman"/>
          <w:sz w:val="24"/>
        </w:rPr>
        <w:t xml:space="preserve">el lenguaje, y el conjunto de cultural de esta misma. El ser humano no vive aislado, sino que se encuentra dentro de una comunidad de personas, o una sociedad, en la que debe aprender a relacionarse y convivir, comenta Muñoz (2009). Por esa razón, se justifica la </w:t>
      </w:r>
      <w:r w:rsidR="00B60516">
        <w:rPr>
          <w:rFonts w:ascii="Times New Roman" w:hAnsi="Times New Roman" w:cs="Times New Roman"/>
          <w:sz w:val="24"/>
        </w:rPr>
        <w:t xml:space="preserve">importancia de la </w:t>
      </w:r>
      <w:r w:rsidR="00B65BEB">
        <w:rPr>
          <w:rFonts w:ascii="Times New Roman" w:hAnsi="Times New Roman" w:cs="Times New Roman"/>
          <w:sz w:val="24"/>
        </w:rPr>
        <w:t>socialización</w:t>
      </w:r>
      <w:r w:rsidR="00C57C90">
        <w:rPr>
          <w:rFonts w:ascii="Times New Roman" w:hAnsi="Times New Roman" w:cs="Times New Roman"/>
          <w:sz w:val="24"/>
        </w:rPr>
        <w:t xml:space="preserve"> como proceso que transforma al individuo </w:t>
      </w:r>
      <w:r w:rsidR="00AE30CB">
        <w:rPr>
          <w:rFonts w:ascii="Times New Roman" w:hAnsi="Times New Roman" w:cs="Times New Roman"/>
          <w:sz w:val="24"/>
        </w:rPr>
        <w:t>biológico a un individuo social por medio de la transmisión de conocimientos, ideas y el aprendizaj</w:t>
      </w:r>
      <w:r w:rsidR="00A937F5">
        <w:rPr>
          <w:rFonts w:ascii="Times New Roman" w:hAnsi="Times New Roman" w:cs="Times New Roman"/>
          <w:sz w:val="24"/>
        </w:rPr>
        <w:t xml:space="preserve">e de la cultura de la sociedad, ya que, el objetivo de la socialización consiste en facilitar </w:t>
      </w:r>
      <w:r w:rsidR="00697AAC">
        <w:rPr>
          <w:rFonts w:ascii="Times New Roman" w:hAnsi="Times New Roman" w:cs="Times New Roman"/>
          <w:sz w:val="24"/>
        </w:rPr>
        <w:t xml:space="preserve">la convivencia, </w:t>
      </w:r>
      <w:r w:rsidR="00E719F8">
        <w:rPr>
          <w:rFonts w:ascii="Times New Roman" w:hAnsi="Times New Roman" w:cs="Times New Roman"/>
          <w:sz w:val="24"/>
        </w:rPr>
        <w:t xml:space="preserve">y es un proceso que dura toda la vida. </w:t>
      </w:r>
    </w:p>
    <w:p w:rsidR="00CD4857" w:rsidRDefault="00CD4857" w:rsidP="000B4D6D">
      <w:pPr>
        <w:spacing w:line="480" w:lineRule="auto"/>
        <w:ind w:left="709" w:hanging="709"/>
        <w:rPr>
          <w:rFonts w:ascii="Times New Roman" w:hAnsi="Times New Roman" w:cs="Times New Roman"/>
          <w:sz w:val="24"/>
        </w:rPr>
      </w:pPr>
    </w:p>
    <w:p w:rsidR="00E01116" w:rsidRDefault="00E01116" w:rsidP="000B4D6D">
      <w:pPr>
        <w:spacing w:line="480" w:lineRule="auto"/>
        <w:ind w:left="709" w:hanging="709"/>
        <w:rPr>
          <w:rFonts w:ascii="Times New Roman" w:hAnsi="Times New Roman" w:cs="Times New Roman"/>
          <w:color w:val="202124"/>
          <w:sz w:val="24"/>
          <w:shd w:val="clear" w:color="auto" w:fill="FFFFFF"/>
        </w:rPr>
      </w:pPr>
      <w:r>
        <w:rPr>
          <w:rFonts w:ascii="Times New Roman" w:hAnsi="Times New Roman" w:cs="Times New Roman"/>
          <w:sz w:val="24"/>
        </w:rPr>
        <w:lastRenderedPageBreak/>
        <w:t xml:space="preserve">Uno de </w:t>
      </w:r>
      <w:r w:rsidR="0055758C">
        <w:rPr>
          <w:rFonts w:ascii="Times New Roman" w:hAnsi="Times New Roman" w:cs="Times New Roman"/>
          <w:sz w:val="24"/>
        </w:rPr>
        <w:t>los principios básicos del actual sistema educativo es la formación permanente de los alumnos y las alumnas, ya que contempla que la formación del individuo se extenderá a lo largo de su vida. Con este principio</w:t>
      </w:r>
      <w:r w:rsidR="00677370">
        <w:rPr>
          <w:rFonts w:ascii="Times New Roman" w:hAnsi="Times New Roman" w:cs="Times New Roman"/>
          <w:sz w:val="24"/>
        </w:rPr>
        <w:t xml:space="preserve"> se intenta que el alumno o alumna pueda se pueda adaptar a los cambios culturales, tecnológicos y productivos que se producen de forma continua dentro d</w:t>
      </w:r>
      <w:r w:rsidR="00DD1120">
        <w:rPr>
          <w:rFonts w:ascii="Times New Roman" w:hAnsi="Times New Roman" w:cs="Times New Roman"/>
          <w:sz w:val="24"/>
        </w:rPr>
        <w:t>e la sociedad que lo o la rodea, según el Artículo Tercero Constitucional (2019).</w:t>
      </w:r>
      <w:r w:rsidR="009561E9">
        <w:rPr>
          <w:rFonts w:ascii="Times New Roman" w:hAnsi="Times New Roman" w:cs="Times New Roman"/>
          <w:sz w:val="24"/>
        </w:rPr>
        <w:t xml:space="preserve"> En cuanto a la educación preescolar, es importante y algo indispensable </w:t>
      </w:r>
      <w:r w:rsidR="005E665D">
        <w:rPr>
          <w:rFonts w:ascii="Times New Roman" w:hAnsi="Times New Roman" w:cs="Times New Roman"/>
          <w:sz w:val="24"/>
        </w:rPr>
        <w:t xml:space="preserve">ayudar a los niños y niñas a desarrollar las habilidades sociales y todo lo que implica el proceso de socialización porque </w:t>
      </w:r>
      <w:r w:rsidR="007C681D">
        <w:rPr>
          <w:rFonts w:ascii="Times New Roman" w:hAnsi="Times New Roman" w:cs="Times New Roman"/>
          <w:sz w:val="24"/>
        </w:rPr>
        <w:t xml:space="preserve">trae consigo beneficios como </w:t>
      </w:r>
      <w:r w:rsidR="007C681D" w:rsidRPr="007C681D">
        <w:rPr>
          <w:rFonts w:ascii="Times New Roman" w:hAnsi="Times New Roman" w:cs="Times New Roman"/>
          <w:color w:val="202124"/>
          <w:sz w:val="24"/>
          <w:shd w:val="clear" w:color="auto" w:fill="FFFFFF"/>
        </w:rPr>
        <w:t>la capacidad de generar amistades sanas, de empatizar</w:t>
      </w:r>
      <w:r w:rsidR="007C681D">
        <w:rPr>
          <w:rFonts w:ascii="Times New Roman" w:hAnsi="Times New Roman" w:cs="Times New Roman"/>
          <w:color w:val="202124"/>
          <w:sz w:val="24"/>
          <w:shd w:val="clear" w:color="auto" w:fill="FFFFFF"/>
        </w:rPr>
        <w:t xml:space="preserve"> con los demás</w:t>
      </w:r>
      <w:r w:rsidR="007C681D" w:rsidRPr="007C681D">
        <w:rPr>
          <w:rFonts w:ascii="Times New Roman" w:hAnsi="Times New Roman" w:cs="Times New Roman"/>
          <w:color w:val="202124"/>
          <w:sz w:val="24"/>
          <w:shd w:val="clear" w:color="auto" w:fill="FFFFFF"/>
        </w:rPr>
        <w:t xml:space="preserve">, </w:t>
      </w:r>
      <w:r w:rsidR="007C681D">
        <w:rPr>
          <w:rFonts w:ascii="Times New Roman" w:hAnsi="Times New Roman" w:cs="Times New Roman"/>
          <w:color w:val="202124"/>
          <w:sz w:val="24"/>
          <w:shd w:val="clear" w:color="auto" w:fill="FFFFFF"/>
        </w:rPr>
        <w:t xml:space="preserve">ser tolerantes con las diferencias y la diversidad que se presenta a su alrededor, </w:t>
      </w:r>
      <w:r w:rsidR="007C681D" w:rsidRPr="007C681D">
        <w:rPr>
          <w:rFonts w:ascii="Times New Roman" w:hAnsi="Times New Roman" w:cs="Times New Roman"/>
          <w:color w:val="202124"/>
          <w:sz w:val="24"/>
          <w:shd w:val="clear" w:color="auto" w:fill="FFFFFF"/>
        </w:rPr>
        <w:t>compartir con los demás y aprender a trabajar en equipo.</w:t>
      </w:r>
      <w:r w:rsidR="00454A1E">
        <w:rPr>
          <w:rFonts w:ascii="Times New Roman" w:hAnsi="Times New Roman" w:cs="Times New Roman"/>
          <w:color w:val="202124"/>
          <w:sz w:val="24"/>
          <w:shd w:val="clear" w:color="auto" w:fill="FFFFFF"/>
        </w:rPr>
        <w:t xml:space="preserve"> Las infancias adquieren nuevos conocimientos </w:t>
      </w:r>
      <w:r w:rsidR="006D07BC">
        <w:rPr>
          <w:rFonts w:ascii="Times New Roman" w:hAnsi="Times New Roman" w:cs="Times New Roman"/>
          <w:color w:val="202124"/>
          <w:sz w:val="24"/>
          <w:shd w:val="clear" w:color="auto" w:fill="FFFFFF"/>
        </w:rPr>
        <w:t>a través del trabajo en equipo, a través del juego y a través de la colaboración, y a su vez, se van adaptando a la convivencia y las relaciones sanas con su comunidad.</w:t>
      </w:r>
    </w:p>
    <w:p w:rsidR="00CD4857" w:rsidRDefault="00CD4857" w:rsidP="000B4D6D">
      <w:pPr>
        <w:spacing w:line="480" w:lineRule="auto"/>
        <w:ind w:left="709" w:hanging="709"/>
        <w:rPr>
          <w:rFonts w:ascii="Times New Roman" w:hAnsi="Times New Roman" w:cs="Times New Roman"/>
          <w:color w:val="202124"/>
          <w:sz w:val="24"/>
          <w:shd w:val="clear" w:color="auto" w:fill="FFFFFF"/>
        </w:rPr>
      </w:pPr>
    </w:p>
    <w:p w:rsidR="00CD4857" w:rsidRDefault="00AE3B61" w:rsidP="003E055E">
      <w:pPr>
        <w:spacing w:line="480" w:lineRule="auto"/>
        <w:ind w:left="709" w:hanging="709"/>
        <w:rPr>
          <w:rFonts w:ascii="Times New Roman" w:hAnsi="Times New Roman" w:cs="Times New Roman"/>
          <w:color w:val="212121"/>
          <w:sz w:val="24"/>
          <w:szCs w:val="24"/>
          <w:shd w:val="clear" w:color="auto" w:fill="FFFFFF"/>
        </w:rPr>
      </w:pPr>
      <w:r>
        <w:rPr>
          <w:rFonts w:ascii="Times New Roman" w:hAnsi="Times New Roman" w:cs="Times New Roman"/>
          <w:color w:val="202124"/>
          <w:sz w:val="24"/>
          <w:shd w:val="clear" w:color="auto" w:fill="FFFFFF"/>
        </w:rPr>
        <w:t xml:space="preserve">Sin embargo, ha habido un obstáculo que ha impedido por vario tiempo la socialización entre los niños y niñas en la escuela; el COVID-19. </w:t>
      </w:r>
      <w:r w:rsidR="00FA3258">
        <w:rPr>
          <w:rFonts w:ascii="Times New Roman" w:hAnsi="Times New Roman" w:cs="Times New Roman"/>
          <w:color w:val="202124"/>
          <w:sz w:val="24"/>
          <w:shd w:val="clear" w:color="auto" w:fill="FFFFFF"/>
        </w:rPr>
        <w:t xml:space="preserve">Como ya se mencionó previamente en el apartado de planteamiento del problema, el coronavirus es un virus que ataca directamente las vías respiratorias y que ha traído consigo varios efectos negativos a causa de su gravedad. Uno de estos efectos negativos, o consecuencias ha sido </w:t>
      </w:r>
      <w:r w:rsidR="00F01B87">
        <w:rPr>
          <w:rFonts w:ascii="Times New Roman" w:hAnsi="Times New Roman" w:cs="Times New Roman"/>
          <w:color w:val="202124"/>
          <w:sz w:val="24"/>
          <w:shd w:val="clear" w:color="auto" w:fill="FFFFFF"/>
        </w:rPr>
        <w:t>el toque de queda, o la cuarentena, la cual se denomina como</w:t>
      </w:r>
      <w:r w:rsidR="00D44389">
        <w:rPr>
          <w:rFonts w:ascii="Times New Roman" w:hAnsi="Times New Roman" w:cs="Times New Roman"/>
          <w:color w:val="202124"/>
          <w:sz w:val="24"/>
          <w:shd w:val="clear" w:color="auto" w:fill="FFFFFF"/>
        </w:rPr>
        <w:t xml:space="preserve"> “</w:t>
      </w:r>
      <w:r w:rsidR="00D44389" w:rsidRPr="00D44389">
        <w:rPr>
          <w:rFonts w:ascii="Times New Roman" w:hAnsi="Times New Roman" w:cs="Times New Roman"/>
          <w:color w:val="212121"/>
          <w:sz w:val="24"/>
          <w:szCs w:val="24"/>
          <w:shd w:val="clear" w:color="auto" w:fill="FFFFFF"/>
        </w:rPr>
        <w:t>la restricción, voluntaria u obligatoria, del desplazamiento de individuos que han estado expuestos a un potencial contagio y que posiblemente se encuentren infectados</w:t>
      </w:r>
      <w:r w:rsidR="00D44389">
        <w:rPr>
          <w:rFonts w:ascii="Times New Roman" w:hAnsi="Times New Roman" w:cs="Times New Roman"/>
          <w:color w:val="212121"/>
          <w:sz w:val="24"/>
          <w:szCs w:val="24"/>
          <w:shd w:val="clear" w:color="auto" w:fill="FFFFFF"/>
        </w:rPr>
        <w:t>”</w:t>
      </w:r>
      <w:r w:rsidR="003C4075">
        <w:rPr>
          <w:rFonts w:ascii="Times New Roman" w:hAnsi="Times New Roman" w:cs="Times New Roman"/>
          <w:color w:val="212121"/>
          <w:sz w:val="24"/>
          <w:szCs w:val="24"/>
          <w:shd w:val="clear" w:color="auto" w:fill="FFFFFF"/>
        </w:rPr>
        <w:t xml:space="preserve">, comenta Sánchez-Villena (2020). Es decir, </w:t>
      </w:r>
      <w:r w:rsidR="00BF3697">
        <w:rPr>
          <w:rFonts w:ascii="Times New Roman" w:hAnsi="Times New Roman" w:cs="Times New Roman"/>
          <w:color w:val="212121"/>
          <w:sz w:val="24"/>
          <w:szCs w:val="24"/>
          <w:shd w:val="clear" w:color="auto" w:fill="FFFFFF"/>
        </w:rPr>
        <w:t xml:space="preserve">las personas que se encuentran infectadas y enfermas deben permanecer aislados en un lugar determinado hasta que pase el periodo </w:t>
      </w:r>
      <w:r w:rsidR="00436425">
        <w:rPr>
          <w:rFonts w:ascii="Times New Roman" w:hAnsi="Times New Roman" w:cs="Times New Roman"/>
          <w:color w:val="212121"/>
          <w:sz w:val="24"/>
          <w:szCs w:val="24"/>
          <w:shd w:val="clear" w:color="auto" w:fill="FFFFFF"/>
        </w:rPr>
        <w:t>de incubación de la enfermedad, para así mismo, evitar el contagio de otras personas</w:t>
      </w:r>
      <w:r w:rsidR="00111AF0">
        <w:rPr>
          <w:rFonts w:ascii="Times New Roman" w:hAnsi="Times New Roman" w:cs="Times New Roman"/>
          <w:color w:val="212121"/>
          <w:sz w:val="24"/>
          <w:szCs w:val="24"/>
          <w:shd w:val="clear" w:color="auto" w:fill="FFFFFF"/>
        </w:rPr>
        <w:t>.</w:t>
      </w:r>
    </w:p>
    <w:p w:rsidR="00C460BF" w:rsidRDefault="001720CA" w:rsidP="000B4D6D">
      <w:pPr>
        <w:spacing w:line="480" w:lineRule="auto"/>
        <w:ind w:left="709" w:hanging="709"/>
        <w:rPr>
          <w:rFonts w:ascii="Times New Roman" w:hAnsi="Times New Roman" w:cs="Times New Roman"/>
          <w:color w:val="202124"/>
          <w:sz w:val="24"/>
          <w:shd w:val="clear" w:color="auto" w:fill="FFFFFF"/>
        </w:rPr>
      </w:pPr>
      <w:r>
        <w:rPr>
          <w:rFonts w:ascii="Times New Roman" w:hAnsi="Times New Roman" w:cs="Times New Roman"/>
          <w:sz w:val="24"/>
        </w:rPr>
        <w:lastRenderedPageBreak/>
        <w:t>A causa de esta enfermedad, se tuvieron que tomar medidas para evitar el contagio además del distanciamiento físico de las personas que se encuentran contagiadas o en riesgo de contagio. Se suspendieron las clases presenciales, y se implementó un nuevo método de enseñanza, las clases en línea</w:t>
      </w:r>
      <w:r w:rsidR="00E25C16">
        <w:rPr>
          <w:rFonts w:ascii="Times New Roman" w:hAnsi="Times New Roman" w:cs="Times New Roman"/>
          <w:sz w:val="24"/>
        </w:rPr>
        <w:t xml:space="preserve"> a través de un dispositivo </w:t>
      </w:r>
      <w:r w:rsidR="005A26D0">
        <w:rPr>
          <w:rFonts w:ascii="Times New Roman" w:hAnsi="Times New Roman" w:cs="Times New Roman"/>
          <w:sz w:val="24"/>
        </w:rPr>
        <w:t>electrónico</w:t>
      </w:r>
      <w:r>
        <w:rPr>
          <w:rFonts w:ascii="Times New Roman" w:hAnsi="Times New Roman" w:cs="Times New Roman"/>
          <w:sz w:val="24"/>
        </w:rPr>
        <w:t>.</w:t>
      </w:r>
      <w:r w:rsidR="0039192C">
        <w:rPr>
          <w:rFonts w:ascii="Times New Roman" w:hAnsi="Times New Roman" w:cs="Times New Roman"/>
          <w:sz w:val="24"/>
        </w:rPr>
        <w:t xml:space="preserve"> Según</w:t>
      </w:r>
      <w:r w:rsidR="00E51696">
        <w:rPr>
          <w:rFonts w:ascii="Times New Roman" w:hAnsi="Times New Roman" w:cs="Times New Roman"/>
          <w:sz w:val="24"/>
        </w:rPr>
        <w:t xml:space="preserve"> García (1987</w:t>
      </w:r>
      <w:r w:rsidR="00765F82">
        <w:rPr>
          <w:rFonts w:ascii="Times New Roman" w:hAnsi="Times New Roman" w:cs="Times New Roman"/>
          <w:sz w:val="24"/>
        </w:rPr>
        <w:t>, p.10)</w:t>
      </w:r>
      <w:r w:rsidR="0039192C">
        <w:rPr>
          <w:rFonts w:ascii="Times New Roman" w:hAnsi="Times New Roman" w:cs="Times New Roman"/>
          <w:sz w:val="24"/>
        </w:rPr>
        <w:t xml:space="preserve">, las clases virtuales </w:t>
      </w:r>
      <w:r w:rsidR="00813D51">
        <w:rPr>
          <w:rFonts w:ascii="Times New Roman" w:hAnsi="Times New Roman" w:cs="Times New Roman"/>
          <w:sz w:val="24"/>
        </w:rPr>
        <w:t>se refiere</w:t>
      </w:r>
      <w:r w:rsidR="0039192C">
        <w:rPr>
          <w:rFonts w:ascii="Times New Roman" w:hAnsi="Times New Roman" w:cs="Times New Roman"/>
          <w:sz w:val="24"/>
        </w:rPr>
        <w:t>n</w:t>
      </w:r>
      <w:r w:rsidR="00813D51">
        <w:rPr>
          <w:rFonts w:ascii="Times New Roman" w:hAnsi="Times New Roman" w:cs="Times New Roman"/>
          <w:sz w:val="24"/>
        </w:rPr>
        <w:t xml:space="preserve"> a </w:t>
      </w:r>
      <w:r w:rsidR="0039192C">
        <w:rPr>
          <w:rFonts w:ascii="Times New Roman" w:hAnsi="Times New Roman" w:cs="Times New Roman"/>
          <w:sz w:val="24"/>
        </w:rPr>
        <w:t>“</w:t>
      </w:r>
      <w:r w:rsidR="00765F82" w:rsidRPr="00765F82">
        <w:rPr>
          <w:rFonts w:ascii="Times New Roman" w:hAnsi="Times New Roman" w:cs="Times New Roman"/>
          <w:color w:val="202124"/>
          <w:sz w:val="24"/>
          <w:shd w:val="clear" w:color="auto" w:fill="FFFFFF"/>
        </w:rPr>
        <w:t>una estrategia </w:t>
      </w:r>
      <w:r w:rsidR="00765F82" w:rsidRPr="00765F82">
        <w:rPr>
          <w:rFonts w:ascii="Times New Roman" w:hAnsi="Times New Roman" w:cs="Times New Roman"/>
          <w:bCs/>
          <w:color w:val="202124"/>
          <w:sz w:val="24"/>
          <w:shd w:val="clear" w:color="auto" w:fill="FFFFFF"/>
        </w:rPr>
        <w:t>educativa</w:t>
      </w:r>
      <w:r w:rsidR="00765F82" w:rsidRPr="00765F82">
        <w:rPr>
          <w:rFonts w:ascii="Times New Roman" w:hAnsi="Times New Roman" w:cs="Times New Roman"/>
          <w:color w:val="202124"/>
          <w:sz w:val="24"/>
          <w:shd w:val="clear" w:color="auto" w:fill="FFFFFF"/>
        </w:rPr>
        <w:t xml:space="preserve"> basada en la aplicación de la tecnología al aprendizaje sin limitación del lugar, </w:t>
      </w:r>
      <w:r w:rsidR="00765F82">
        <w:rPr>
          <w:rFonts w:ascii="Times New Roman" w:hAnsi="Times New Roman" w:cs="Times New Roman"/>
          <w:color w:val="202124"/>
          <w:sz w:val="24"/>
          <w:shd w:val="clear" w:color="auto" w:fill="FFFFFF"/>
        </w:rPr>
        <w:t xml:space="preserve">y el </w:t>
      </w:r>
      <w:r w:rsidR="00765F82" w:rsidRPr="00765F82">
        <w:rPr>
          <w:rFonts w:ascii="Times New Roman" w:hAnsi="Times New Roman" w:cs="Times New Roman"/>
          <w:color w:val="202124"/>
          <w:sz w:val="24"/>
          <w:shd w:val="clear" w:color="auto" w:fill="FFFFFF"/>
        </w:rPr>
        <w:t>tiempo</w:t>
      </w:r>
      <w:r w:rsidR="00765F82">
        <w:rPr>
          <w:rFonts w:ascii="Times New Roman" w:hAnsi="Times New Roman" w:cs="Times New Roman"/>
          <w:color w:val="202124"/>
          <w:sz w:val="24"/>
          <w:shd w:val="clear" w:color="auto" w:fill="FFFFFF"/>
        </w:rPr>
        <w:t xml:space="preserve">”. </w:t>
      </w:r>
      <w:r w:rsidR="003B7502">
        <w:rPr>
          <w:rFonts w:ascii="Times New Roman" w:hAnsi="Times New Roman" w:cs="Times New Roman"/>
          <w:color w:val="202124"/>
          <w:sz w:val="24"/>
          <w:shd w:val="clear" w:color="auto" w:fill="FFFFFF"/>
        </w:rPr>
        <w:t xml:space="preserve">En el caso de varios jardines de niños, </w:t>
      </w:r>
      <w:r w:rsidR="00FE4722">
        <w:rPr>
          <w:rFonts w:ascii="Times New Roman" w:hAnsi="Times New Roman" w:cs="Times New Roman"/>
          <w:color w:val="202124"/>
          <w:sz w:val="24"/>
          <w:shd w:val="clear" w:color="auto" w:fill="FFFFFF"/>
        </w:rPr>
        <w:t xml:space="preserve">las clases virtuales se llevaban a cabo entre una a tres veces a la semana, y duraba alrededor de una hora cada sesión, en donde la transmisión de conocimientos se llevaba a cabo desde un dispositivo tecnológico. </w:t>
      </w:r>
      <w:r w:rsidR="00E57964">
        <w:rPr>
          <w:rFonts w:ascii="Times New Roman" w:hAnsi="Times New Roman" w:cs="Times New Roman"/>
          <w:color w:val="202124"/>
          <w:sz w:val="24"/>
          <w:shd w:val="clear" w:color="auto" w:fill="FFFFFF"/>
        </w:rPr>
        <w:t xml:space="preserve">Los alumnos y alumnas no se conocían, no se veían y sobre todo no socializaban y no hablaban entre ellos, la interacción era más que nada con la educadora, y solo por un momento. </w:t>
      </w:r>
      <w:r w:rsidR="00EB6CF8">
        <w:rPr>
          <w:rFonts w:ascii="Times New Roman" w:hAnsi="Times New Roman" w:cs="Times New Roman"/>
          <w:color w:val="202124"/>
          <w:sz w:val="24"/>
          <w:shd w:val="clear" w:color="auto" w:fill="FFFFFF"/>
        </w:rPr>
        <w:t xml:space="preserve">En el siguiente apartado se dará a conocer el marco referencial, </w:t>
      </w:r>
      <w:r w:rsidR="00D42DAF">
        <w:rPr>
          <w:rFonts w:ascii="Times New Roman" w:hAnsi="Times New Roman" w:cs="Times New Roman"/>
          <w:color w:val="202124"/>
          <w:sz w:val="24"/>
          <w:shd w:val="clear" w:color="auto" w:fill="FFFFFF"/>
        </w:rPr>
        <w:t xml:space="preserve">donde se plasmarán las investigaciones previas sobre la problemática presentada a lo largo de este trabajo. </w:t>
      </w:r>
    </w:p>
    <w:p w:rsidR="00166303" w:rsidRDefault="00166303" w:rsidP="000B4D6D">
      <w:pPr>
        <w:spacing w:line="480" w:lineRule="auto"/>
        <w:ind w:left="709" w:hanging="709"/>
        <w:rPr>
          <w:rFonts w:ascii="Times New Roman" w:hAnsi="Times New Roman" w:cs="Times New Roman"/>
          <w:color w:val="202124"/>
          <w:sz w:val="24"/>
          <w:shd w:val="clear" w:color="auto" w:fill="FFFFFF"/>
        </w:rPr>
      </w:pPr>
    </w:p>
    <w:p w:rsidR="001720CA" w:rsidRPr="003E055E" w:rsidRDefault="0042222A" w:rsidP="000B4D6D">
      <w:pPr>
        <w:spacing w:line="480" w:lineRule="auto"/>
        <w:ind w:left="709" w:hanging="709"/>
        <w:rPr>
          <w:rFonts w:ascii="Times New Roman" w:hAnsi="Times New Roman" w:cs="Times New Roman"/>
          <w:b/>
          <w:i/>
          <w:color w:val="202124"/>
          <w:sz w:val="28"/>
          <w:shd w:val="clear" w:color="auto" w:fill="FFFFFF"/>
        </w:rPr>
      </w:pPr>
      <w:r w:rsidRPr="003E055E">
        <w:rPr>
          <w:rFonts w:ascii="Times New Roman" w:hAnsi="Times New Roman" w:cs="Times New Roman"/>
          <w:b/>
          <w:i/>
          <w:sz w:val="28"/>
        </w:rPr>
        <w:t>Marco Referencial</w:t>
      </w:r>
    </w:p>
    <w:p w:rsidR="00E719F8" w:rsidRDefault="00AF0C5C" w:rsidP="000B4D6D">
      <w:pPr>
        <w:spacing w:line="480" w:lineRule="auto"/>
        <w:ind w:left="709" w:hanging="709"/>
        <w:rPr>
          <w:rFonts w:ascii="Times New Roman" w:hAnsi="Times New Roman" w:cs="Times New Roman"/>
          <w:sz w:val="24"/>
        </w:rPr>
      </w:pPr>
      <w:r>
        <w:rPr>
          <w:rFonts w:ascii="Times New Roman" w:hAnsi="Times New Roman" w:cs="Times New Roman"/>
          <w:sz w:val="24"/>
        </w:rPr>
        <w:t xml:space="preserve">Existen varios autores e investigadores que </w:t>
      </w:r>
      <w:r w:rsidR="00A5158D">
        <w:rPr>
          <w:rFonts w:ascii="Times New Roman" w:hAnsi="Times New Roman" w:cs="Times New Roman"/>
          <w:sz w:val="24"/>
        </w:rPr>
        <w:t>ya han indagado previamente</w:t>
      </w:r>
      <w:r>
        <w:rPr>
          <w:rFonts w:ascii="Times New Roman" w:hAnsi="Times New Roman" w:cs="Times New Roman"/>
          <w:sz w:val="24"/>
        </w:rPr>
        <w:t xml:space="preserve"> </w:t>
      </w:r>
      <w:r w:rsidR="00AC60BA">
        <w:rPr>
          <w:rFonts w:ascii="Times New Roman" w:hAnsi="Times New Roman" w:cs="Times New Roman"/>
          <w:sz w:val="24"/>
        </w:rPr>
        <w:t>en</w:t>
      </w:r>
      <w:r w:rsidR="00B429CE">
        <w:rPr>
          <w:rFonts w:ascii="Times New Roman" w:hAnsi="Times New Roman" w:cs="Times New Roman"/>
          <w:sz w:val="24"/>
        </w:rPr>
        <w:t xml:space="preserve"> el tema </w:t>
      </w:r>
      <w:r w:rsidR="00343F44">
        <w:rPr>
          <w:rFonts w:ascii="Times New Roman" w:hAnsi="Times New Roman" w:cs="Times New Roman"/>
          <w:sz w:val="24"/>
        </w:rPr>
        <w:t xml:space="preserve">de </w:t>
      </w:r>
      <w:r w:rsidR="006A087D">
        <w:rPr>
          <w:rFonts w:ascii="Times New Roman" w:hAnsi="Times New Roman" w:cs="Times New Roman"/>
          <w:sz w:val="24"/>
        </w:rPr>
        <w:t xml:space="preserve">las consecuencias de la pandemia y </w:t>
      </w:r>
      <w:r w:rsidR="00637D77">
        <w:rPr>
          <w:rFonts w:ascii="Times New Roman" w:hAnsi="Times New Roman" w:cs="Times New Roman"/>
          <w:sz w:val="24"/>
        </w:rPr>
        <w:t xml:space="preserve">por </w:t>
      </w:r>
      <w:r w:rsidR="006A087D">
        <w:rPr>
          <w:rFonts w:ascii="Times New Roman" w:hAnsi="Times New Roman" w:cs="Times New Roman"/>
          <w:sz w:val="24"/>
        </w:rPr>
        <w:t>la falta de clases presenciales en el desarro</w:t>
      </w:r>
      <w:r w:rsidR="00F55580">
        <w:rPr>
          <w:rFonts w:ascii="Times New Roman" w:hAnsi="Times New Roman" w:cs="Times New Roman"/>
          <w:sz w:val="24"/>
        </w:rPr>
        <w:t>l</w:t>
      </w:r>
      <w:r w:rsidR="00B429CE">
        <w:rPr>
          <w:rFonts w:ascii="Times New Roman" w:hAnsi="Times New Roman" w:cs="Times New Roman"/>
          <w:sz w:val="24"/>
        </w:rPr>
        <w:t>lo social de los niños y niñas, pues es una problemática inmensa que se ha presentado en los últimos dos años</w:t>
      </w:r>
      <w:r w:rsidR="005F2DB8">
        <w:rPr>
          <w:rFonts w:ascii="Times New Roman" w:hAnsi="Times New Roman" w:cs="Times New Roman"/>
          <w:sz w:val="24"/>
        </w:rPr>
        <w:t xml:space="preserve"> como efecto del COVID-19.</w:t>
      </w:r>
      <w:r w:rsidR="00133C63">
        <w:rPr>
          <w:rFonts w:ascii="Times New Roman" w:hAnsi="Times New Roman" w:cs="Times New Roman"/>
          <w:sz w:val="24"/>
        </w:rPr>
        <w:t xml:space="preserve"> Según </w:t>
      </w:r>
      <w:r w:rsidR="00A246A8">
        <w:rPr>
          <w:rFonts w:ascii="Times New Roman" w:hAnsi="Times New Roman" w:cs="Times New Roman"/>
          <w:sz w:val="24"/>
        </w:rPr>
        <w:t xml:space="preserve">Hincapié (2020), </w:t>
      </w:r>
      <w:r w:rsidR="00F9583C">
        <w:rPr>
          <w:rFonts w:ascii="Times New Roman" w:hAnsi="Times New Roman" w:cs="Times New Roman"/>
          <w:sz w:val="24"/>
        </w:rPr>
        <w:t xml:space="preserve">“La </w:t>
      </w:r>
      <w:r w:rsidR="00F9583C" w:rsidRPr="00F9583C">
        <w:rPr>
          <w:rFonts w:ascii="Times New Roman" w:hAnsi="Times New Roman" w:cs="Times New Roman"/>
          <w:sz w:val="24"/>
        </w:rPr>
        <w:t>p</w:t>
      </w:r>
      <w:r w:rsidR="00F9583C">
        <w:rPr>
          <w:rFonts w:ascii="Times New Roman" w:hAnsi="Times New Roman" w:cs="Times New Roman"/>
          <w:sz w:val="24"/>
        </w:rPr>
        <w:t xml:space="preserve">andemia del COVID - 19 ha invisibilizado a los niños porque </w:t>
      </w:r>
      <w:r w:rsidR="00F9583C" w:rsidRPr="00F9583C">
        <w:rPr>
          <w:rFonts w:ascii="Times New Roman" w:hAnsi="Times New Roman" w:cs="Times New Roman"/>
          <w:sz w:val="24"/>
        </w:rPr>
        <w:t xml:space="preserve">desde el </w:t>
      </w:r>
      <w:r w:rsidR="00F9583C">
        <w:rPr>
          <w:rFonts w:ascii="Times New Roman" w:hAnsi="Times New Roman" w:cs="Times New Roman"/>
          <w:sz w:val="24"/>
        </w:rPr>
        <w:t>punto de vista epidemiológico</w:t>
      </w:r>
      <w:r w:rsidR="00F9583C" w:rsidRPr="00F9583C">
        <w:rPr>
          <w:rFonts w:ascii="Times New Roman" w:hAnsi="Times New Roman" w:cs="Times New Roman"/>
          <w:sz w:val="24"/>
        </w:rPr>
        <w:t xml:space="preserve"> el virus l</w:t>
      </w:r>
      <w:r w:rsidR="00F9583C">
        <w:rPr>
          <w:rFonts w:ascii="Times New Roman" w:hAnsi="Times New Roman" w:cs="Times New Roman"/>
          <w:sz w:val="24"/>
        </w:rPr>
        <w:t xml:space="preserve">os ha afectado en menor medida. </w:t>
      </w:r>
      <w:r w:rsidR="00F9583C" w:rsidRPr="00F9583C">
        <w:rPr>
          <w:rFonts w:ascii="Times New Roman" w:hAnsi="Times New Roman" w:cs="Times New Roman"/>
          <w:sz w:val="24"/>
        </w:rPr>
        <w:t xml:space="preserve">Sin embargo, el impacto de la crisis actual en los niños puede tener consecuencias </w:t>
      </w:r>
      <w:r w:rsidR="00F9583C">
        <w:rPr>
          <w:rFonts w:ascii="Times New Roman" w:hAnsi="Times New Roman" w:cs="Times New Roman"/>
          <w:sz w:val="24"/>
        </w:rPr>
        <w:t xml:space="preserve">sociales </w:t>
      </w:r>
      <w:r w:rsidR="00F9583C" w:rsidRPr="00F9583C">
        <w:rPr>
          <w:rFonts w:ascii="Times New Roman" w:hAnsi="Times New Roman" w:cs="Times New Roman"/>
          <w:sz w:val="24"/>
        </w:rPr>
        <w:t>devastadoras a corto, mediano y largo plazo</w:t>
      </w:r>
      <w:r w:rsidR="00F9583C">
        <w:rPr>
          <w:rFonts w:ascii="Times New Roman" w:hAnsi="Times New Roman" w:cs="Times New Roman"/>
          <w:sz w:val="24"/>
        </w:rPr>
        <w:t>”, y este texto es una idea con la que estoy de acuerdo, pues</w:t>
      </w:r>
      <w:r w:rsidR="00D93C39">
        <w:rPr>
          <w:rFonts w:ascii="Times New Roman" w:hAnsi="Times New Roman" w:cs="Times New Roman"/>
          <w:sz w:val="24"/>
        </w:rPr>
        <w:t xml:space="preserve"> se sabe que la población más afectada por el coronavirus es la </w:t>
      </w:r>
      <w:r w:rsidR="00D93C39">
        <w:rPr>
          <w:rFonts w:ascii="Times New Roman" w:hAnsi="Times New Roman" w:cs="Times New Roman"/>
          <w:sz w:val="24"/>
        </w:rPr>
        <w:lastRenderedPageBreak/>
        <w:t>mayor y los adultos, ya que, han sido pocos los niños y niñas que han sido contagiad</w:t>
      </w:r>
      <w:r w:rsidR="000F3E01">
        <w:rPr>
          <w:rFonts w:ascii="Times New Roman" w:hAnsi="Times New Roman" w:cs="Times New Roman"/>
          <w:sz w:val="24"/>
        </w:rPr>
        <w:t>os. Se ha</w:t>
      </w:r>
      <w:r w:rsidR="00D93C39">
        <w:rPr>
          <w:rFonts w:ascii="Times New Roman" w:hAnsi="Times New Roman" w:cs="Times New Roman"/>
          <w:sz w:val="24"/>
        </w:rPr>
        <w:t xml:space="preserve"> puesto </w:t>
      </w:r>
      <w:r w:rsidR="000F3E01">
        <w:rPr>
          <w:rFonts w:ascii="Times New Roman" w:hAnsi="Times New Roman" w:cs="Times New Roman"/>
          <w:sz w:val="24"/>
        </w:rPr>
        <w:t>en segundo plano</w:t>
      </w:r>
      <w:r w:rsidR="00D93C39">
        <w:rPr>
          <w:rFonts w:ascii="Times New Roman" w:hAnsi="Times New Roman" w:cs="Times New Roman"/>
          <w:sz w:val="24"/>
        </w:rPr>
        <w:t xml:space="preserve"> </w:t>
      </w:r>
      <w:r w:rsidR="000F3E01">
        <w:rPr>
          <w:rFonts w:ascii="Times New Roman" w:hAnsi="Times New Roman" w:cs="Times New Roman"/>
          <w:sz w:val="24"/>
        </w:rPr>
        <w:t>las consecuencias de esta enfermedad en el desarrollo mental de los niños y niñas, es decir, los padres y familiares se han estado preocupando más por la salud física de sus hijos e hijas, y no han p</w:t>
      </w:r>
      <w:r w:rsidR="00491AFF">
        <w:rPr>
          <w:rFonts w:ascii="Times New Roman" w:hAnsi="Times New Roman" w:cs="Times New Roman"/>
          <w:sz w:val="24"/>
        </w:rPr>
        <w:t xml:space="preserve">restado la atención suficiente a los aspectos mentales y sociales de estos. </w:t>
      </w:r>
    </w:p>
    <w:p w:rsidR="000B7F49" w:rsidRDefault="003314F3" w:rsidP="000B4D6D">
      <w:pPr>
        <w:spacing w:line="480" w:lineRule="auto"/>
        <w:ind w:left="709" w:hanging="709"/>
        <w:rPr>
          <w:rFonts w:ascii="Times New Roman" w:hAnsi="Times New Roman" w:cs="Times New Roman"/>
          <w:sz w:val="24"/>
        </w:rPr>
      </w:pPr>
      <w:r>
        <w:rPr>
          <w:rFonts w:ascii="Times New Roman" w:hAnsi="Times New Roman" w:cs="Times New Roman"/>
          <w:sz w:val="24"/>
        </w:rPr>
        <w:t xml:space="preserve">Aguilar- Castro menciona que </w:t>
      </w:r>
      <w:r>
        <w:rPr>
          <w:rFonts w:ascii="OpenSans-Regular" w:hAnsi="OpenSans-Regular"/>
          <w:sz w:val="24"/>
          <w:shd w:val="clear" w:color="auto" w:fill="FFFFFF"/>
        </w:rPr>
        <w:t>e</w:t>
      </w:r>
      <w:r w:rsidRPr="00B03CDF">
        <w:rPr>
          <w:rFonts w:ascii="OpenSans-Regular" w:hAnsi="OpenSans-Regular"/>
          <w:sz w:val="24"/>
          <w:shd w:val="clear" w:color="auto" w:fill="FFFFFF"/>
        </w:rPr>
        <w:t xml:space="preserve">n los últimos </w:t>
      </w:r>
      <w:r>
        <w:rPr>
          <w:rFonts w:ascii="OpenSans-Regular" w:hAnsi="OpenSans-Regular"/>
          <w:sz w:val="24"/>
          <w:shd w:val="clear" w:color="auto" w:fill="FFFFFF"/>
        </w:rPr>
        <w:t>años</w:t>
      </w:r>
      <w:r w:rsidRPr="00B03CDF">
        <w:rPr>
          <w:rFonts w:ascii="OpenSans-Regular" w:hAnsi="OpenSans-Regular"/>
          <w:sz w:val="24"/>
          <w:shd w:val="clear" w:color="auto" w:fill="FFFFFF"/>
        </w:rPr>
        <w:t xml:space="preserve"> la sociedad mundial se ha enfrentado a la pandemia COVID-19, la cual la ha impactado de manera importante. Este impacto ya ha producido cambios resaltantes en la forma de vida social (trabajo, diversión, etc.). Las personas se han aislado más, han dejado de relacionarse, y de llevar a cabo actividades tan simples diarias que han llevado a cabo un r</w:t>
      </w:r>
      <w:r w:rsidR="00F04137">
        <w:rPr>
          <w:rFonts w:ascii="OpenSans-Regular" w:hAnsi="OpenSans-Regular"/>
          <w:sz w:val="24"/>
          <w:shd w:val="clear" w:color="auto" w:fill="FFFFFF"/>
        </w:rPr>
        <w:t>ol en la falta de socialización,</w:t>
      </w:r>
      <w:r>
        <w:rPr>
          <w:rFonts w:ascii="Times New Roman" w:hAnsi="Times New Roman" w:cs="Times New Roman"/>
          <w:sz w:val="24"/>
        </w:rPr>
        <w:t xml:space="preserve"> </w:t>
      </w:r>
      <w:r w:rsidR="00CE307A">
        <w:rPr>
          <w:rFonts w:ascii="Times New Roman" w:hAnsi="Times New Roman" w:cs="Times New Roman"/>
          <w:sz w:val="24"/>
        </w:rPr>
        <w:t>(2021)</w:t>
      </w:r>
      <w:r w:rsidR="00F04137">
        <w:rPr>
          <w:rFonts w:ascii="Times New Roman" w:hAnsi="Times New Roman" w:cs="Times New Roman"/>
          <w:sz w:val="24"/>
        </w:rPr>
        <w:t xml:space="preserve">. Esto es algo que se puede observar a nuestro alrededor e incluso en nuestro hogar, ya que, </w:t>
      </w:r>
      <w:r w:rsidR="00DD7E39">
        <w:rPr>
          <w:rFonts w:ascii="Times New Roman" w:hAnsi="Times New Roman" w:cs="Times New Roman"/>
          <w:sz w:val="24"/>
        </w:rPr>
        <w:t xml:space="preserve">todos pasaron por el proceso de asilamiento y </w:t>
      </w:r>
      <w:r w:rsidR="000A3A28">
        <w:rPr>
          <w:rFonts w:ascii="Times New Roman" w:hAnsi="Times New Roman" w:cs="Times New Roman"/>
          <w:sz w:val="24"/>
        </w:rPr>
        <w:t xml:space="preserve">cuarentena, no fue algo opcional. </w:t>
      </w:r>
      <w:r w:rsidR="0051271D">
        <w:rPr>
          <w:rFonts w:ascii="Times New Roman" w:hAnsi="Times New Roman" w:cs="Times New Roman"/>
          <w:sz w:val="24"/>
        </w:rPr>
        <w:t xml:space="preserve">Como ya fue mencionado, durante este aislamiento, las personas dejaron de verse y relacionarse en persona, y si se llevaba a cabo alguna socialización, era a través de dispositivos tecnológicos, especialmente los niños, niñas y adolescentes. Los adultos no dejaron de ir </w:t>
      </w:r>
      <w:r w:rsidR="000E2AC4">
        <w:rPr>
          <w:rFonts w:ascii="Times New Roman" w:hAnsi="Times New Roman" w:cs="Times New Roman"/>
          <w:sz w:val="24"/>
        </w:rPr>
        <w:t xml:space="preserve">al trabajo o a realizar actividades indispensables como surtir la despensa, pagar los recibos, etc., sin embargo, los niños no eran permitidos en esos lugares, así que </w:t>
      </w:r>
      <w:r w:rsidR="00A40FC2">
        <w:rPr>
          <w:rFonts w:ascii="Times New Roman" w:hAnsi="Times New Roman" w:cs="Times New Roman"/>
          <w:sz w:val="24"/>
        </w:rPr>
        <w:t xml:space="preserve">no tuvieron opción más que quedarse en casa completamente. </w:t>
      </w:r>
    </w:p>
    <w:p w:rsidR="00610A94" w:rsidRDefault="00610A94" w:rsidP="000B4D6D">
      <w:pPr>
        <w:spacing w:line="480" w:lineRule="auto"/>
        <w:ind w:left="709" w:hanging="709"/>
        <w:rPr>
          <w:rFonts w:ascii="Times New Roman" w:hAnsi="Times New Roman" w:cs="Times New Roman"/>
          <w:sz w:val="24"/>
        </w:rPr>
      </w:pPr>
    </w:p>
    <w:p w:rsidR="002047FB" w:rsidRDefault="002047FB" w:rsidP="000B4D6D">
      <w:pPr>
        <w:spacing w:line="480" w:lineRule="auto"/>
        <w:ind w:left="709" w:hanging="709"/>
        <w:rPr>
          <w:rFonts w:ascii="Times New Roman" w:eastAsia="Times New Roman" w:hAnsi="Times New Roman" w:cs="Times New Roman"/>
          <w:color w:val="000000"/>
          <w:sz w:val="24"/>
          <w:szCs w:val="24"/>
          <w:lang w:eastAsia="es-MX"/>
        </w:rPr>
      </w:pPr>
      <w:r>
        <w:rPr>
          <w:rFonts w:ascii="Times New Roman" w:hAnsi="Times New Roman" w:cs="Times New Roman"/>
          <w:sz w:val="24"/>
        </w:rPr>
        <w:t xml:space="preserve">Este confinamiento afectó la inteligencia social de los niños y niñas, especialmente los más pequeños, o los de educación preescolar. La inteligencia social </w:t>
      </w:r>
      <w:r w:rsidRPr="006C3A4F">
        <w:rPr>
          <w:rFonts w:ascii="Times New Roman" w:eastAsia="Times New Roman" w:hAnsi="Times New Roman" w:cs="Times New Roman"/>
          <w:color w:val="000000"/>
          <w:sz w:val="24"/>
          <w:szCs w:val="24"/>
          <w:lang w:eastAsia="es-MX"/>
        </w:rPr>
        <w:t>es la habilidad que tienen los individuos para</w:t>
      </w:r>
      <w:r>
        <w:rPr>
          <w:rFonts w:ascii="Times New Roman" w:eastAsia="Times New Roman" w:hAnsi="Times New Roman" w:cs="Times New Roman"/>
          <w:b/>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relacionarse con las demás personas, y todo lo que implica, como; la relación interpersonal, cómo reacciona ante la socialización, la facilidad de socializar, etc., da a conocer </w:t>
      </w:r>
      <w:r w:rsidRPr="007176D0">
        <w:rPr>
          <w:rFonts w:ascii="Times New Roman" w:eastAsia="Times New Roman" w:hAnsi="Times New Roman" w:cs="Times New Roman"/>
          <w:color w:val="000000"/>
          <w:sz w:val="24"/>
          <w:szCs w:val="24"/>
          <w:lang w:eastAsia="es-MX"/>
        </w:rPr>
        <w:t>Sahakian</w:t>
      </w:r>
      <w:r>
        <w:rPr>
          <w:rFonts w:ascii="Times New Roman" w:eastAsia="Times New Roman" w:hAnsi="Times New Roman" w:cs="Times New Roman"/>
          <w:color w:val="000000"/>
          <w:sz w:val="24"/>
          <w:szCs w:val="24"/>
          <w:lang w:eastAsia="es-MX"/>
        </w:rPr>
        <w:t>,</w:t>
      </w:r>
      <w:r w:rsidRPr="002047FB">
        <w:rPr>
          <w:rFonts w:ascii="Times New Roman" w:eastAsia="Times New Roman" w:hAnsi="Times New Roman" w:cs="Times New Roman"/>
          <w:color w:val="000000"/>
          <w:sz w:val="24"/>
          <w:szCs w:val="24"/>
          <w:lang w:eastAsia="es-MX"/>
        </w:rPr>
        <w:t xml:space="preserve"> </w:t>
      </w:r>
      <w:r w:rsidRPr="007176D0">
        <w:rPr>
          <w:rFonts w:ascii="Times New Roman" w:eastAsia="Times New Roman" w:hAnsi="Times New Roman" w:cs="Times New Roman"/>
          <w:color w:val="000000"/>
          <w:sz w:val="24"/>
          <w:szCs w:val="24"/>
          <w:lang w:eastAsia="es-MX"/>
        </w:rPr>
        <w:t>Langley</w:t>
      </w:r>
      <w:r>
        <w:rPr>
          <w:rFonts w:ascii="Times New Roman" w:eastAsia="Times New Roman" w:hAnsi="Times New Roman" w:cs="Times New Roman"/>
          <w:color w:val="000000"/>
          <w:sz w:val="24"/>
          <w:szCs w:val="24"/>
          <w:lang w:eastAsia="es-MX"/>
        </w:rPr>
        <w:t xml:space="preserve">, Li, y Feng, (2021). La pandemia ha disminuido el desarrollo de la inteligencia social, </w:t>
      </w:r>
      <w:r>
        <w:rPr>
          <w:rFonts w:ascii="Times New Roman" w:eastAsia="Times New Roman" w:hAnsi="Times New Roman" w:cs="Times New Roman"/>
          <w:color w:val="000000"/>
          <w:sz w:val="24"/>
          <w:szCs w:val="24"/>
          <w:lang w:eastAsia="es-MX"/>
        </w:rPr>
        <w:lastRenderedPageBreak/>
        <w:t>pues los niños y niñas han tenido que mantenerse por mucho tiempo en cuarentena en vez de la escuela, lugar donde se e</w:t>
      </w:r>
      <w:r w:rsidR="000830EB">
        <w:rPr>
          <w:rFonts w:ascii="Times New Roman" w:eastAsia="Times New Roman" w:hAnsi="Times New Roman" w:cs="Times New Roman"/>
          <w:color w:val="000000"/>
          <w:sz w:val="24"/>
          <w:szCs w:val="24"/>
          <w:lang w:eastAsia="es-MX"/>
        </w:rPr>
        <w:t xml:space="preserve">nseñan las habilidades sociales, las cuales permiten un desarrollo apto para introducir a los alumnos a la sociedad. </w:t>
      </w:r>
      <w:r w:rsidR="003D1A8E">
        <w:rPr>
          <w:rFonts w:ascii="Times New Roman" w:eastAsia="Times New Roman" w:hAnsi="Times New Roman" w:cs="Times New Roman"/>
          <w:color w:val="000000"/>
          <w:sz w:val="24"/>
          <w:szCs w:val="24"/>
          <w:lang w:eastAsia="es-MX"/>
        </w:rPr>
        <w:t xml:space="preserve">Desafortunadamente, hay </w:t>
      </w:r>
      <w:r w:rsidR="000F3911">
        <w:rPr>
          <w:rFonts w:ascii="Times New Roman" w:eastAsia="Times New Roman" w:hAnsi="Times New Roman" w:cs="Times New Roman"/>
          <w:color w:val="000000"/>
          <w:sz w:val="24"/>
          <w:szCs w:val="24"/>
          <w:lang w:eastAsia="es-MX"/>
        </w:rPr>
        <w:t>un rezago por falta de inteligencia social en las infancias</w:t>
      </w:r>
      <w:r w:rsidR="009E268B">
        <w:rPr>
          <w:rFonts w:ascii="Times New Roman" w:eastAsia="Times New Roman" w:hAnsi="Times New Roman" w:cs="Times New Roman"/>
          <w:color w:val="000000"/>
          <w:sz w:val="24"/>
          <w:szCs w:val="24"/>
          <w:lang w:eastAsia="es-MX"/>
        </w:rPr>
        <w:t xml:space="preserve"> porque no han podido convivir y poner en práctica las habilidades sociales </w:t>
      </w:r>
      <w:r w:rsidR="00746D2D">
        <w:rPr>
          <w:rFonts w:ascii="Times New Roman" w:eastAsia="Times New Roman" w:hAnsi="Times New Roman" w:cs="Times New Roman"/>
          <w:color w:val="000000"/>
          <w:sz w:val="24"/>
          <w:szCs w:val="24"/>
          <w:lang w:eastAsia="es-MX"/>
        </w:rPr>
        <w:t xml:space="preserve">que se dan en el aula escolar, como el trabajo en parejas, el trabajo en equipo, los juegos, las actividades como grupo, los convivios, eventos y de más. </w:t>
      </w:r>
    </w:p>
    <w:p w:rsidR="00AE2C12" w:rsidRDefault="00AE2C12" w:rsidP="000B4D6D">
      <w:pPr>
        <w:spacing w:line="480" w:lineRule="auto"/>
        <w:ind w:left="709" w:hanging="709"/>
        <w:rPr>
          <w:rFonts w:ascii="Times New Roman" w:eastAsia="Times New Roman" w:hAnsi="Times New Roman" w:cs="Times New Roman"/>
          <w:color w:val="000000"/>
          <w:sz w:val="24"/>
          <w:szCs w:val="24"/>
          <w:lang w:eastAsia="es-MX"/>
        </w:rPr>
      </w:pPr>
    </w:p>
    <w:p w:rsidR="00F52AD9" w:rsidRPr="003E055E" w:rsidRDefault="00F52AD9" w:rsidP="00266E07">
      <w:pPr>
        <w:spacing w:line="480" w:lineRule="auto"/>
        <w:ind w:left="709" w:hanging="709"/>
        <w:jc w:val="center"/>
        <w:rPr>
          <w:rFonts w:ascii="Times New Roman" w:eastAsia="Times New Roman" w:hAnsi="Times New Roman" w:cs="Times New Roman"/>
          <w:b/>
          <w:color w:val="000000"/>
          <w:sz w:val="28"/>
          <w:szCs w:val="24"/>
          <w:lang w:eastAsia="es-MX"/>
        </w:rPr>
      </w:pPr>
      <w:r w:rsidRPr="003E055E">
        <w:rPr>
          <w:rFonts w:ascii="Times New Roman" w:eastAsia="Times New Roman" w:hAnsi="Times New Roman" w:cs="Times New Roman"/>
          <w:b/>
          <w:color w:val="000000"/>
          <w:sz w:val="28"/>
          <w:szCs w:val="24"/>
          <w:lang w:eastAsia="es-MX"/>
        </w:rPr>
        <w:t>Metodología</w:t>
      </w:r>
    </w:p>
    <w:p w:rsidR="00670CE6" w:rsidRDefault="00F07D0D" w:rsidP="000B4D6D">
      <w:pPr>
        <w:shd w:val="clear" w:color="auto" w:fill="FFFFFF"/>
        <w:spacing w:after="480" w:line="480" w:lineRule="auto"/>
        <w:ind w:left="709" w:hanging="709"/>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 xml:space="preserve">El método de investigación, o el paradigma </w:t>
      </w:r>
      <w:r w:rsidR="00670CE6">
        <w:rPr>
          <w:rFonts w:ascii="Times New Roman" w:eastAsia="Times New Roman" w:hAnsi="Times New Roman" w:cs="Times New Roman"/>
          <w:sz w:val="24"/>
          <w:szCs w:val="24"/>
        </w:rPr>
        <w:t>aplicado a este estudio, es el de inve</w:t>
      </w:r>
      <w:r w:rsidR="0098274A">
        <w:rPr>
          <w:rFonts w:ascii="Times New Roman" w:eastAsia="Times New Roman" w:hAnsi="Times New Roman" w:cs="Times New Roman"/>
          <w:sz w:val="24"/>
          <w:szCs w:val="24"/>
        </w:rPr>
        <w:t xml:space="preserve">stigación narrativa, el cual se define como </w:t>
      </w:r>
      <w:r w:rsidR="00670CE6">
        <w:rPr>
          <w:rFonts w:ascii="Times New Roman" w:eastAsia="Times New Roman" w:hAnsi="Times New Roman" w:cs="Times New Roman"/>
          <w:sz w:val="24"/>
          <w:szCs w:val="24"/>
        </w:rPr>
        <w:t>“</w:t>
      </w:r>
      <w:r w:rsidR="00670CE6">
        <w:rPr>
          <w:rFonts w:ascii="Times New Roman" w:eastAsia="Times New Roman" w:hAnsi="Times New Roman" w:cs="Times New Roman"/>
          <w:color w:val="202124"/>
          <w:sz w:val="24"/>
          <w:szCs w:val="24"/>
          <w:highlight w:val="white"/>
        </w:rPr>
        <w:t>adoptar una óptica narrativa particular que ve a la experiencia como el fenómeno bajo estudio” Clandinin y Conelly (2000), es decir, con este método se busca recolectar las experiencias de la problemática que se quiere abordar, y así mismo, a través de la narrativa, ir observando si la problemática existe, cómo se da y cómo se puede solucionar.</w:t>
      </w:r>
      <w:r w:rsidR="003A5052">
        <w:rPr>
          <w:rFonts w:ascii="Times New Roman" w:eastAsia="Times New Roman" w:hAnsi="Times New Roman" w:cs="Times New Roman"/>
          <w:color w:val="202124"/>
          <w:sz w:val="24"/>
          <w:szCs w:val="24"/>
        </w:rPr>
        <w:t xml:space="preserve"> </w:t>
      </w:r>
      <w:r w:rsidR="00670CE6">
        <w:rPr>
          <w:rFonts w:ascii="Times New Roman" w:eastAsia="Times New Roman" w:hAnsi="Times New Roman" w:cs="Times New Roman"/>
          <w:sz w:val="24"/>
          <w:szCs w:val="24"/>
        </w:rPr>
        <w:t>En cuanto al enfoque de esta investigación,</w:t>
      </w:r>
      <w:r w:rsidR="00D25D62">
        <w:rPr>
          <w:rFonts w:ascii="Times New Roman" w:eastAsia="Times New Roman" w:hAnsi="Times New Roman" w:cs="Times New Roman"/>
          <w:sz w:val="24"/>
          <w:szCs w:val="24"/>
        </w:rPr>
        <w:t xml:space="preserve"> se utilizará el cualitativo, pues se llevará</w:t>
      </w:r>
      <w:r w:rsidR="00670CE6">
        <w:rPr>
          <w:rFonts w:ascii="Times New Roman" w:eastAsia="Times New Roman" w:hAnsi="Times New Roman" w:cs="Times New Roman"/>
          <w:sz w:val="24"/>
          <w:szCs w:val="24"/>
        </w:rPr>
        <w:t xml:space="preserve"> a cabo</w:t>
      </w:r>
      <w:r w:rsidR="00670CE6">
        <w:rPr>
          <w:rFonts w:ascii="Times New Roman" w:eastAsia="Times New Roman" w:hAnsi="Times New Roman" w:cs="Times New Roman"/>
          <w:color w:val="202124"/>
          <w:sz w:val="24"/>
          <w:szCs w:val="24"/>
          <w:highlight w:val="white"/>
        </w:rPr>
        <w:t xml:space="preserve"> un proceso que recolecta, analiza y vincula datos cualitativos para responder al planteamiento, el cual</w:t>
      </w:r>
      <w:r w:rsidR="00670CE6">
        <w:rPr>
          <w:rFonts w:ascii="Times New Roman" w:eastAsia="Times New Roman" w:hAnsi="Times New Roman" w:cs="Times New Roman"/>
          <w:sz w:val="24"/>
          <w:szCs w:val="24"/>
        </w:rPr>
        <w:t xml:space="preserve"> se centrará en observar </w:t>
      </w:r>
      <w:r w:rsidR="007443B8">
        <w:rPr>
          <w:rFonts w:ascii="Times New Roman" w:eastAsia="Times New Roman" w:hAnsi="Times New Roman" w:cs="Times New Roman"/>
          <w:sz w:val="24"/>
          <w:szCs w:val="24"/>
        </w:rPr>
        <w:t>los resultados negativos que llegó a tener la falta de clases presenciales en el desarrollo social o la inteligencia social de los niños y niñas de preescolar</w:t>
      </w:r>
      <w:r w:rsidR="00670CE6">
        <w:rPr>
          <w:rFonts w:ascii="Times New Roman" w:eastAsia="Times New Roman" w:hAnsi="Times New Roman" w:cs="Times New Roman"/>
          <w:sz w:val="24"/>
          <w:szCs w:val="24"/>
        </w:rPr>
        <w:t>, tomando como sujeto de estudio a los</w:t>
      </w:r>
      <w:r w:rsidR="007443B8">
        <w:rPr>
          <w:rFonts w:ascii="Times New Roman" w:eastAsia="Times New Roman" w:hAnsi="Times New Roman" w:cs="Times New Roman"/>
          <w:sz w:val="24"/>
          <w:szCs w:val="24"/>
        </w:rPr>
        <w:t xml:space="preserve"> niños y las niñas del grupo 2°B</w:t>
      </w:r>
      <w:r w:rsidR="00670CE6">
        <w:rPr>
          <w:rFonts w:ascii="Times New Roman" w:eastAsia="Times New Roman" w:hAnsi="Times New Roman" w:cs="Times New Roman"/>
          <w:sz w:val="24"/>
          <w:szCs w:val="24"/>
        </w:rPr>
        <w:t xml:space="preserve"> del Jardín de Niños </w:t>
      </w:r>
      <w:r w:rsidR="007443B8">
        <w:rPr>
          <w:rFonts w:ascii="Times New Roman" w:eastAsia="Times New Roman" w:hAnsi="Times New Roman" w:cs="Times New Roman"/>
          <w:sz w:val="24"/>
          <w:szCs w:val="24"/>
        </w:rPr>
        <w:t>Luis A. Beauregard</w:t>
      </w:r>
      <w:r w:rsidR="00BD7E05">
        <w:rPr>
          <w:rFonts w:ascii="Times New Roman" w:eastAsia="Times New Roman" w:hAnsi="Times New Roman" w:cs="Times New Roman"/>
          <w:sz w:val="24"/>
          <w:szCs w:val="24"/>
        </w:rPr>
        <w:t xml:space="preserve">, y así mismo, </w:t>
      </w:r>
      <w:r w:rsidR="005B178A">
        <w:rPr>
          <w:rFonts w:ascii="Times New Roman" w:eastAsia="Times New Roman" w:hAnsi="Times New Roman" w:cs="Times New Roman"/>
          <w:sz w:val="24"/>
          <w:szCs w:val="24"/>
        </w:rPr>
        <w:t>mediante un instrumento evaluativo que me permita</w:t>
      </w:r>
      <w:r w:rsidR="00670CE6">
        <w:rPr>
          <w:rFonts w:ascii="Times New Roman" w:eastAsia="Times New Roman" w:hAnsi="Times New Roman" w:cs="Times New Roman"/>
          <w:sz w:val="24"/>
          <w:szCs w:val="24"/>
        </w:rPr>
        <w:t xml:space="preserve"> llevar un análisis </w:t>
      </w:r>
      <w:r w:rsidR="005B178A">
        <w:rPr>
          <w:rFonts w:ascii="Times New Roman" w:eastAsia="Times New Roman" w:hAnsi="Times New Roman" w:cs="Times New Roman"/>
          <w:sz w:val="24"/>
          <w:szCs w:val="24"/>
        </w:rPr>
        <w:t>cualitativo</w:t>
      </w:r>
      <w:r w:rsidR="00670CE6">
        <w:rPr>
          <w:rFonts w:ascii="Times New Roman" w:eastAsia="Times New Roman" w:hAnsi="Times New Roman" w:cs="Times New Roman"/>
          <w:sz w:val="24"/>
          <w:szCs w:val="24"/>
        </w:rPr>
        <w:t xml:space="preserve"> que logre identificar </w:t>
      </w:r>
      <w:r w:rsidR="005B178A">
        <w:rPr>
          <w:rFonts w:ascii="Times New Roman" w:eastAsia="Times New Roman" w:hAnsi="Times New Roman" w:cs="Times New Roman"/>
          <w:sz w:val="24"/>
          <w:szCs w:val="24"/>
        </w:rPr>
        <w:t>dichas consecuencias sociales</w:t>
      </w:r>
      <w:r w:rsidR="00670CE6">
        <w:rPr>
          <w:rFonts w:ascii="Times New Roman" w:eastAsia="Times New Roman" w:hAnsi="Times New Roman" w:cs="Times New Roman"/>
          <w:sz w:val="24"/>
          <w:szCs w:val="24"/>
        </w:rPr>
        <w:t>.</w:t>
      </w:r>
    </w:p>
    <w:p w:rsidR="00670CE6" w:rsidRPr="00670CE6" w:rsidRDefault="00670CE6" w:rsidP="000B4D6D">
      <w:pPr>
        <w:shd w:val="clear" w:color="auto" w:fill="FFFFFF"/>
        <w:spacing w:after="480" w:line="480" w:lineRule="auto"/>
        <w:ind w:left="709" w:hanging="709"/>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Se busca desarrollar y favorecer este enfoque</w:t>
      </w:r>
      <w:r w:rsidR="00701073">
        <w:rPr>
          <w:rFonts w:ascii="Times New Roman" w:eastAsia="Times New Roman" w:hAnsi="Times New Roman" w:cs="Times New Roman"/>
          <w:sz w:val="24"/>
          <w:szCs w:val="24"/>
        </w:rPr>
        <w:t xml:space="preserve"> cualitativo</w:t>
      </w:r>
      <w:r w:rsidR="007B24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través de </w:t>
      </w:r>
      <w:r w:rsidR="007B243B">
        <w:rPr>
          <w:rFonts w:ascii="Times New Roman" w:eastAsia="Times New Roman" w:hAnsi="Times New Roman" w:cs="Times New Roman"/>
          <w:sz w:val="24"/>
          <w:szCs w:val="24"/>
        </w:rPr>
        <w:t>una lista de cotejo, que permita</w:t>
      </w:r>
      <w:r>
        <w:rPr>
          <w:rFonts w:ascii="Times New Roman" w:eastAsia="Times New Roman" w:hAnsi="Times New Roman" w:cs="Times New Roman"/>
          <w:sz w:val="24"/>
          <w:szCs w:val="24"/>
        </w:rPr>
        <w:t xml:space="preserve"> la </w:t>
      </w:r>
      <w:r w:rsidR="007B243B">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colección de datos de una manera directa, objetiva y discreta. </w:t>
      </w:r>
      <w:r w:rsidR="00D61E64">
        <w:rPr>
          <w:rFonts w:ascii="Times New Roman" w:eastAsia="Times New Roman" w:hAnsi="Times New Roman" w:cs="Times New Roman"/>
          <w:sz w:val="24"/>
          <w:szCs w:val="24"/>
        </w:rPr>
        <w:t>Este instrumento</w:t>
      </w:r>
      <w:r>
        <w:rPr>
          <w:rFonts w:ascii="Times New Roman" w:eastAsia="Times New Roman" w:hAnsi="Times New Roman" w:cs="Times New Roman"/>
          <w:sz w:val="24"/>
          <w:szCs w:val="24"/>
        </w:rPr>
        <w:t xml:space="preserve"> </w:t>
      </w:r>
      <w:r w:rsidR="00F2189D">
        <w:rPr>
          <w:rFonts w:ascii="Times New Roman" w:eastAsia="Times New Roman" w:hAnsi="Times New Roman" w:cs="Times New Roman"/>
          <w:sz w:val="24"/>
          <w:szCs w:val="24"/>
        </w:rPr>
        <w:t xml:space="preserve">posibilita </w:t>
      </w:r>
      <w:r w:rsidR="00F2189D">
        <w:rPr>
          <w:rFonts w:ascii="Times New Roman" w:eastAsia="Times New Roman" w:hAnsi="Times New Roman" w:cs="Times New Roman"/>
          <w:sz w:val="24"/>
          <w:szCs w:val="24"/>
        </w:rPr>
        <w:lastRenderedPageBreak/>
        <w:t>“</w:t>
      </w:r>
      <w:r w:rsidR="00F2189D" w:rsidRPr="00F2189D">
        <w:rPr>
          <w:rFonts w:ascii="Times New Roman" w:hAnsi="Times New Roman" w:cs="Times New Roman"/>
          <w:color w:val="202124"/>
          <w:sz w:val="24"/>
          <w:shd w:val="clear" w:color="auto" w:fill="FFFFFF"/>
        </w:rPr>
        <w:t>estimar la presencia o ausencia de una serie de características o atributos relevantes en la ejecución y/o en el producto realizados por los alumnos”</w:t>
      </w:r>
      <w:r w:rsidR="00F2189D">
        <w:rPr>
          <w:rFonts w:ascii="Times New Roman" w:hAnsi="Times New Roman" w:cs="Times New Roman"/>
          <w:color w:val="202124"/>
          <w:sz w:val="24"/>
          <w:shd w:val="clear" w:color="auto" w:fill="FFFFFF"/>
        </w:rPr>
        <w:t xml:space="preserve"> Díaz Barriga (2011). En otras palabras, la lista de cotejo</w:t>
      </w:r>
      <w:r w:rsidR="00F2189D" w:rsidRPr="00F2189D">
        <w:rPr>
          <w:rFonts w:ascii="Arial" w:hAnsi="Arial" w:cs="Arial"/>
          <w:color w:val="202124"/>
          <w:sz w:val="24"/>
          <w:shd w:val="clear" w:color="auto" w:fill="FFFFFF"/>
        </w:rPr>
        <w:t xml:space="preserve"> </w:t>
      </w:r>
      <w:r w:rsidR="0090515B">
        <w:rPr>
          <w:rFonts w:ascii="Times New Roman" w:eastAsia="Times New Roman" w:hAnsi="Times New Roman" w:cs="Times New Roman"/>
          <w:sz w:val="24"/>
          <w:szCs w:val="24"/>
        </w:rPr>
        <w:t>entra</w:t>
      </w:r>
      <w:r>
        <w:rPr>
          <w:rFonts w:ascii="Times New Roman" w:eastAsia="Times New Roman" w:hAnsi="Times New Roman" w:cs="Times New Roman"/>
          <w:sz w:val="24"/>
          <w:szCs w:val="24"/>
        </w:rPr>
        <w:t xml:space="preserve"> dentro del </w:t>
      </w:r>
      <w:r w:rsidR="0090515B">
        <w:rPr>
          <w:rFonts w:ascii="Times New Roman" w:eastAsia="Times New Roman" w:hAnsi="Times New Roman" w:cs="Times New Roman"/>
          <w:sz w:val="24"/>
          <w:szCs w:val="24"/>
        </w:rPr>
        <w:t>aspecto cualitativo, ya que es una herramienta que permite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4"/>
          <w:sz w:val="24"/>
          <w:szCs w:val="24"/>
          <w:highlight w:val="white"/>
        </w:rPr>
        <w:t xml:space="preserve">la obtención de información amplia, </w:t>
      </w:r>
      <w:r w:rsidR="0090515B">
        <w:rPr>
          <w:rFonts w:ascii="Times New Roman" w:eastAsia="Times New Roman" w:hAnsi="Times New Roman" w:cs="Times New Roman"/>
          <w:color w:val="202124"/>
          <w:sz w:val="24"/>
          <w:szCs w:val="24"/>
          <w:highlight w:val="white"/>
        </w:rPr>
        <w:t>y a través de la observación e indagación.</w:t>
      </w:r>
      <w:r w:rsidR="0090515B">
        <w:rPr>
          <w:rFonts w:ascii="Times New Roman" w:eastAsia="Times New Roman" w:hAnsi="Times New Roman" w:cs="Times New Roman"/>
          <w:color w:val="202124"/>
          <w:sz w:val="24"/>
          <w:szCs w:val="24"/>
        </w:rPr>
        <w:t xml:space="preserve"> </w:t>
      </w:r>
      <w:r w:rsidR="00EB791D">
        <w:rPr>
          <w:rFonts w:ascii="Times New Roman" w:eastAsia="Times New Roman" w:hAnsi="Times New Roman" w:cs="Times New Roman"/>
          <w:sz w:val="24"/>
          <w:szCs w:val="24"/>
        </w:rPr>
        <w:t xml:space="preserve">Se busca aplicar </w:t>
      </w:r>
      <w:r w:rsidR="006D2807">
        <w:rPr>
          <w:rFonts w:ascii="Times New Roman" w:eastAsia="Times New Roman" w:hAnsi="Times New Roman" w:cs="Times New Roman"/>
          <w:sz w:val="24"/>
          <w:szCs w:val="24"/>
        </w:rPr>
        <w:t>este instrumento</w:t>
      </w:r>
      <w:r w:rsidR="00EB791D">
        <w:rPr>
          <w:rFonts w:ascii="Times New Roman" w:eastAsia="Times New Roman" w:hAnsi="Times New Roman" w:cs="Times New Roman"/>
          <w:sz w:val="24"/>
          <w:szCs w:val="24"/>
        </w:rPr>
        <w:t xml:space="preserve"> (ANEXO 1), </w:t>
      </w:r>
      <w:r>
        <w:rPr>
          <w:rFonts w:ascii="Times New Roman" w:eastAsia="Times New Roman" w:hAnsi="Times New Roman" w:cs="Times New Roman"/>
          <w:sz w:val="24"/>
          <w:szCs w:val="24"/>
        </w:rPr>
        <w:t xml:space="preserve">a los </w:t>
      </w:r>
      <w:r w:rsidR="00BC68D1">
        <w:rPr>
          <w:rFonts w:ascii="Times New Roman" w:eastAsia="Times New Roman" w:hAnsi="Times New Roman" w:cs="Times New Roman"/>
          <w:sz w:val="24"/>
          <w:szCs w:val="24"/>
        </w:rPr>
        <w:t xml:space="preserve">niños y </w:t>
      </w:r>
      <w:r w:rsidR="006D2807">
        <w:rPr>
          <w:rFonts w:ascii="Times New Roman" w:eastAsia="Times New Roman" w:hAnsi="Times New Roman" w:cs="Times New Roman"/>
          <w:sz w:val="24"/>
          <w:szCs w:val="24"/>
        </w:rPr>
        <w:t xml:space="preserve">las </w:t>
      </w:r>
      <w:r w:rsidR="00BC68D1">
        <w:rPr>
          <w:rFonts w:ascii="Times New Roman" w:eastAsia="Times New Roman" w:hAnsi="Times New Roman" w:cs="Times New Roman"/>
          <w:sz w:val="24"/>
          <w:szCs w:val="24"/>
        </w:rPr>
        <w:t>niñas de preescolar, específicamente los de 2°B del jardín de práctica, donde se plasman indicadores directamente re</w:t>
      </w:r>
      <w:r w:rsidR="004006F6">
        <w:rPr>
          <w:rFonts w:ascii="Times New Roman" w:eastAsia="Times New Roman" w:hAnsi="Times New Roman" w:cs="Times New Roman"/>
          <w:sz w:val="24"/>
          <w:szCs w:val="24"/>
        </w:rPr>
        <w:t xml:space="preserve">lacionados con el ámbito social, si el alumno o la alumna está llevando a cabo </w:t>
      </w:r>
      <w:r w:rsidR="006D2807">
        <w:rPr>
          <w:rFonts w:ascii="Times New Roman" w:eastAsia="Times New Roman" w:hAnsi="Times New Roman" w:cs="Times New Roman"/>
          <w:sz w:val="24"/>
          <w:szCs w:val="24"/>
        </w:rPr>
        <w:t xml:space="preserve">un desarrollo social adecuado, </w:t>
      </w:r>
      <w:r w:rsidR="00BC68D1">
        <w:rPr>
          <w:rFonts w:ascii="Times New Roman" w:eastAsia="Times New Roman" w:hAnsi="Times New Roman" w:cs="Times New Roman"/>
          <w:sz w:val="24"/>
          <w:szCs w:val="24"/>
        </w:rPr>
        <w:t>y el área de desarrollo de educa</w:t>
      </w:r>
      <w:r w:rsidR="004F799C">
        <w:rPr>
          <w:rFonts w:ascii="Times New Roman" w:eastAsia="Times New Roman" w:hAnsi="Times New Roman" w:cs="Times New Roman"/>
          <w:sz w:val="24"/>
          <w:szCs w:val="24"/>
        </w:rPr>
        <w:t xml:space="preserve">ción socioemocional, y tiene como objetivo evaluar </w:t>
      </w:r>
      <w:r w:rsidR="00401C2E">
        <w:rPr>
          <w:rFonts w:ascii="Times New Roman" w:eastAsia="Times New Roman" w:hAnsi="Times New Roman" w:cs="Times New Roman"/>
          <w:sz w:val="24"/>
          <w:szCs w:val="24"/>
        </w:rPr>
        <w:t>qué habilidades sociales tienen desarrollados los alumnos, y cuáles faltan favorecer para apoyar la inteligencia social.</w:t>
      </w:r>
    </w:p>
    <w:p w:rsidR="00670CE6" w:rsidRDefault="00670CE6" w:rsidP="000B4D6D">
      <w:pPr>
        <w:shd w:val="clear" w:color="auto" w:fill="FFFFFF"/>
        <w:spacing w:after="480" w:line="480" w:lineRule="auto"/>
        <w:ind w:left="709" w:hanging="70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Para poder analizar</w:t>
      </w:r>
      <w:r w:rsidR="00A6265E">
        <w:rPr>
          <w:rFonts w:ascii="Times New Roman" w:eastAsia="Times New Roman" w:hAnsi="Times New Roman" w:cs="Times New Roman"/>
          <w:sz w:val="24"/>
          <w:szCs w:val="24"/>
        </w:rPr>
        <w:t xml:space="preserve"> los datos e información de la lista de cotejo</w:t>
      </w:r>
      <w:r>
        <w:rPr>
          <w:rFonts w:ascii="Times New Roman" w:eastAsia="Times New Roman" w:hAnsi="Times New Roman" w:cs="Times New Roman"/>
          <w:sz w:val="24"/>
          <w:szCs w:val="24"/>
        </w:rPr>
        <w:t>, realizaré una comparación de estas mismas, para conocer los resultados. La c</w:t>
      </w:r>
      <w:r w:rsidR="00FF1A8C">
        <w:rPr>
          <w:rFonts w:ascii="Times New Roman" w:eastAsia="Times New Roman" w:hAnsi="Times New Roman" w:cs="Times New Roman"/>
          <w:sz w:val="24"/>
          <w:szCs w:val="24"/>
        </w:rPr>
        <w:t>omparación consiste en examinar las listas ya aplicadas</w:t>
      </w:r>
      <w:r>
        <w:rPr>
          <w:rFonts w:ascii="Times New Roman" w:eastAsia="Times New Roman" w:hAnsi="Times New Roman" w:cs="Times New Roman"/>
          <w:sz w:val="24"/>
          <w:szCs w:val="24"/>
        </w:rPr>
        <w:t>, p</w:t>
      </w:r>
      <w:r w:rsidR="00FF1A8C">
        <w:rPr>
          <w:rFonts w:ascii="Times New Roman" w:eastAsia="Times New Roman" w:hAnsi="Times New Roman" w:cs="Times New Roman"/>
          <w:sz w:val="24"/>
          <w:szCs w:val="24"/>
        </w:rPr>
        <w:t xml:space="preserve">ara posteriormente, comprobar de qué manera </w:t>
      </w:r>
      <w:r>
        <w:rPr>
          <w:rFonts w:ascii="Times New Roman" w:eastAsia="Times New Roman" w:hAnsi="Times New Roman" w:cs="Times New Roman"/>
          <w:sz w:val="24"/>
          <w:szCs w:val="24"/>
        </w:rPr>
        <w:t xml:space="preserve">las niñas y los niños están siendo afectados por la </w:t>
      </w:r>
      <w:r w:rsidR="00FF1A8C">
        <w:rPr>
          <w:rFonts w:ascii="Times New Roman" w:eastAsia="Times New Roman" w:hAnsi="Times New Roman" w:cs="Times New Roman"/>
          <w:sz w:val="24"/>
          <w:szCs w:val="24"/>
        </w:rPr>
        <w:t xml:space="preserve">falta de socialización a lo largo de dos años. </w:t>
      </w:r>
      <w:r>
        <w:rPr>
          <w:rFonts w:ascii="Times New Roman" w:eastAsia="Times New Roman" w:hAnsi="Times New Roman" w:cs="Times New Roman"/>
          <w:sz w:val="24"/>
          <w:szCs w:val="24"/>
          <w:highlight w:val="white"/>
        </w:rPr>
        <w:t xml:space="preserve">Se busca comparar los resultados de los niños con los de las niñas para ver si esa problemática se puede apreciar, pues Nohlen (2003), afirma que el objetivo fundamental del método comparativo consiste en la generalización empírica </w:t>
      </w:r>
      <w:r w:rsidR="00772AED">
        <w:rPr>
          <w:rFonts w:ascii="Times New Roman" w:eastAsia="Times New Roman" w:hAnsi="Times New Roman" w:cs="Times New Roman"/>
          <w:sz w:val="24"/>
          <w:szCs w:val="24"/>
          <w:highlight w:val="white"/>
        </w:rPr>
        <w:t xml:space="preserve">y la verificación de hipótesis, o en este caso, la problemática. </w:t>
      </w:r>
    </w:p>
    <w:p w:rsidR="00133038" w:rsidRDefault="00133038" w:rsidP="000B4D6D">
      <w:pPr>
        <w:ind w:left="709" w:hanging="709"/>
        <w:rPr>
          <w:rFonts w:ascii="Times New Roman" w:eastAsia="Times New Roman" w:hAnsi="Times New Roman" w:cs="Times New Roman"/>
          <w:sz w:val="24"/>
          <w:szCs w:val="24"/>
        </w:rPr>
      </w:pPr>
    </w:p>
    <w:p w:rsidR="00133038" w:rsidRDefault="00133038" w:rsidP="000B4D6D">
      <w:pPr>
        <w:ind w:left="709" w:hanging="709"/>
        <w:rPr>
          <w:rFonts w:ascii="Times New Roman" w:eastAsia="Times New Roman" w:hAnsi="Times New Roman" w:cs="Times New Roman"/>
          <w:sz w:val="24"/>
          <w:szCs w:val="24"/>
        </w:rPr>
      </w:pPr>
    </w:p>
    <w:p w:rsidR="00133038" w:rsidRDefault="00133038" w:rsidP="000B4D6D">
      <w:pPr>
        <w:ind w:left="709" w:hanging="709"/>
        <w:rPr>
          <w:rFonts w:ascii="Times New Roman" w:eastAsia="Times New Roman" w:hAnsi="Times New Roman" w:cs="Times New Roman"/>
          <w:sz w:val="24"/>
          <w:szCs w:val="24"/>
        </w:rPr>
      </w:pPr>
    </w:p>
    <w:p w:rsidR="00133038" w:rsidRDefault="00133038" w:rsidP="00266E07">
      <w:pPr>
        <w:rPr>
          <w:rFonts w:ascii="Times New Roman" w:eastAsia="Times New Roman" w:hAnsi="Times New Roman" w:cs="Times New Roman"/>
          <w:sz w:val="24"/>
          <w:szCs w:val="24"/>
        </w:rPr>
      </w:pPr>
    </w:p>
    <w:p w:rsidR="003E055E" w:rsidRDefault="003E055E" w:rsidP="00266E07">
      <w:pPr>
        <w:rPr>
          <w:rFonts w:ascii="Times New Roman" w:eastAsia="Times New Roman" w:hAnsi="Times New Roman" w:cs="Times New Roman"/>
          <w:sz w:val="24"/>
          <w:szCs w:val="24"/>
        </w:rPr>
      </w:pPr>
    </w:p>
    <w:p w:rsidR="003E055E" w:rsidRDefault="003E055E" w:rsidP="00266E07">
      <w:pPr>
        <w:rPr>
          <w:rFonts w:ascii="Times New Roman" w:eastAsia="Times New Roman" w:hAnsi="Times New Roman" w:cs="Times New Roman"/>
          <w:sz w:val="24"/>
          <w:szCs w:val="24"/>
        </w:rPr>
      </w:pPr>
    </w:p>
    <w:p w:rsidR="003E055E" w:rsidRDefault="003E055E" w:rsidP="00266E07">
      <w:pPr>
        <w:rPr>
          <w:rFonts w:ascii="Times New Roman" w:eastAsia="Times New Roman" w:hAnsi="Times New Roman" w:cs="Times New Roman"/>
          <w:sz w:val="24"/>
          <w:szCs w:val="24"/>
        </w:rPr>
      </w:pPr>
    </w:p>
    <w:p w:rsidR="00E13D2F" w:rsidRPr="003E055E" w:rsidRDefault="00E13D2F" w:rsidP="00266E07">
      <w:pPr>
        <w:ind w:left="709" w:hanging="709"/>
        <w:jc w:val="center"/>
        <w:rPr>
          <w:rFonts w:ascii="Times New Roman" w:hAnsi="Times New Roman" w:cs="Times New Roman"/>
          <w:b/>
          <w:sz w:val="28"/>
        </w:rPr>
      </w:pPr>
      <w:r w:rsidRPr="003E055E">
        <w:rPr>
          <w:rFonts w:ascii="Times New Roman" w:hAnsi="Times New Roman" w:cs="Times New Roman"/>
          <w:b/>
          <w:sz w:val="28"/>
        </w:rPr>
        <w:lastRenderedPageBreak/>
        <w:t>Bibliografía</w:t>
      </w:r>
    </w:p>
    <w:p w:rsidR="00CE307A" w:rsidRDefault="00CE307A" w:rsidP="000B4D6D">
      <w:pPr>
        <w:spacing w:line="480" w:lineRule="auto"/>
        <w:ind w:left="709" w:hanging="709"/>
        <w:rPr>
          <w:rFonts w:ascii="Times New Roman" w:hAnsi="Times New Roman" w:cs="Times New Roman"/>
          <w:sz w:val="24"/>
        </w:rPr>
      </w:pPr>
      <w:r>
        <w:rPr>
          <w:rFonts w:ascii="Times New Roman" w:hAnsi="Times New Roman" w:cs="Times New Roman"/>
          <w:sz w:val="24"/>
        </w:rPr>
        <w:t xml:space="preserve">Aguilar- Castro, José. (2021). </w:t>
      </w:r>
      <w:r w:rsidRPr="006D28F0">
        <w:rPr>
          <w:rFonts w:ascii="Times New Roman" w:eastAsia="Times New Roman" w:hAnsi="Times New Roman" w:cs="Times New Roman"/>
          <w:color w:val="000000"/>
          <w:sz w:val="24"/>
          <w:szCs w:val="24"/>
          <w:lang w:eastAsia="es-MX"/>
        </w:rPr>
        <w:t>COVID-19 y sus implicaciones sociales</w:t>
      </w:r>
      <w:r>
        <w:rPr>
          <w:rFonts w:ascii="Times New Roman" w:eastAsia="Times New Roman" w:hAnsi="Times New Roman" w:cs="Times New Roman"/>
          <w:color w:val="000000"/>
          <w:sz w:val="24"/>
          <w:szCs w:val="24"/>
          <w:lang w:eastAsia="es-MX"/>
        </w:rPr>
        <w:t xml:space="preserve">. </w:t>
      </w:r>
      <w:r w:rsidRPr="00B92DF7">
        <w:rPr>
          <w:rFonts w:ascii="Times New Roman" w:eastAsia="Times New Roman" w:hAnsi="Times New Roman" w:cs="Times New Roman"/>
          <w:color w:val="000000"/>
          <w:sz w:val="24"/>
          <w:szCs w:val="24"/>
          <w:lang w:eastAsia="es-MX"/>
        </w:rPr>
        <w:t>Educere</w:t>
      </w:r>
      <w:r>
        <w:rPr>
          <w:rFonts w:ascii="Times New Roman" w:eastAsia="Times New Roman" w:hAnsi="Times New Roman" w:cs="Times New Roman"/>
          <w:color w:val="000000"/>
          <w:sz w:val="24"/>
          <w:szCs w:val="24"/>
          <w:lang w:eastAsia="es-MX"/>
        </w:rPr>
        <w:t xml:space="preserve">, </w:t>
      </w:r>
      <w:r w:rsidRPr="006D28F0">
        <w:rPr>
          <w:rFonts w:ascii="Times New Roman" w:eastAsia="Times New Roman" w:hAnsi="Times New Roman" w:cs="Times New Roman"/>
          <w:color w:val="000000"/>
          <w:sz w:val="24"/>
          <w:szCs w:val="24"/>
          <w:lang w:eastAsia="es-MX"/>
        </w:rPr>
        <w:t>vol.25, núm.80</w:t>
      </w:r>
      <w:r w:rsidR="00470E0E">
        <w:rPr>
          <w:rFonts w:ascii="Times New Roman" w:eastAsia="Times New Roman" w:hAnsi="Times New Roman" w:cs="Times New Roman"/>
          <w:color w:val="000000"/>
          <w:sz w:val="24"/>
          <w:szCs w:val="24"/>
          <w:lang w:eastAsia="es-MX"/>
        </w:rPr>
        <w:t>. pp. 147-164.</w:t>
      </w:r>
    </w:p>
    <w:p w:rsidR="00CE307A" w:rsidRPr="00CE307A" w:rsidRDefault="00CE307A" w:rsidP="000B4D6D">
      <w:pPr>
        <w:spacing w:line="480" w:lineRule="auto"/>
        <w:ind w:left="709" w:hanging="709"/>
        <w:rPr>
          <w:rFonts w:ascii="Times New Roman" w:hAnsi="Times New Roman" w:cs="Times New Roman"/>
          <w:sz w:val="12"/>
        </w:rPr>
      </w:pPr>
    </w:p>
    <w:p w:rsidR="00705B21" w:rsidRDefault="00705B21" w:rsidP="000B4D6D">
      <w:pPr>
        <w:spacing w:line="480" w:lineRule="auto"/>
        <w:ind w:left="709" w:hanging="709"/>
        <w:rPr>
          <w:rFonts w:ascii="Times New Roman" w:hAnsi="Times New Roman" w:cs="Times New Roman"/>
          <w:sz w:val="24"/>
        </w:rPr>
      </w:pPr>
      <w:r>
        <w:rPr>
          <w:rFonts w:ascii="Times New Roman" w:hAnsi="Times New Roman" w:cs="Times New Roman"/>
          <w:sz w:val="24"/>
        </w:rPr>
        <w:t>Arnett</w:t>
      </w:r>
      <w:r w:rsidRPr="00705B21">
        <w:rPr>
          <w:rFonts w:ascii="Times New Roman" w:hAnsi="Times New Roman" w:cs="Times New Roman"/>
          <w:sz w:val="24"/>
        </w:rPr>
        <w:t xml:space="preserve">, J.J. (1995). </w:t>
      </w:r>
      <w:proofErr w:type="spellStart"/>
      <w:r w:rsidRPr="00705B21">
        <w:rPr>
          <w:rFonts w:ascii="Times New Roman" w:hAnsi="Times New Roman" w:cs="Times New Roman"/>
          <w:sz w:val="24"/>
        </w:rPr>
        <w:t>Broad</w:t>
      </w:r>
      <w:proofErr w:type="spellEnd"/>
      <w:r w:rsidRPr="00705B21">
        <w:rPr>
          <w:rFonts w:ascii="Times New Roman" w:hAnsi="Times New Roman" w:cs="Times New Roman"/>
          <w:sz w:val="24"/>
        </w:rPr>
        <w:t xml:space="preserve"> and </w:t>
      </w:r>
      <w:proofErr w:type="spellStart"/>
      <w:r w:rsidRPr="00705B21">
        <w:rPr>
          <w:rFonts w:ascii="Times New Roman" w:hAnsi="Times New Roman" w:cs="Times New Roman"/>
          <w:sz w:val="24"/>
        </w:rPr>
        <w:t>narrow</w:t>
      </w:r>
      <w:proofErr w:type="spellEnd"/>
      <w:r w:rsidRPr="00705B21">
        <w:rPr>
          <w:rFonts w:ascii="Times New Roman" w:hAnsi="Times New Roman" w:cs="Times New Roman"/>
          <w:sz w:val="24"/>
        </w:rPr>
        <w:t xml:space="preserve"> </w:t>
      </w:r>
      <w:proofErr w:type="spellStart"/>
      <w:r w:rsidRPr="00705B21">
        <w:rPr>
          <w:rFonts w:ascii="Times New Roman" w:hAnsi="Times New Roman" w:cs="Times New Roman"/>
          <w:sz w:val="24"/>
        </w:rPr>
        <w:t>socialization</w:t>
      </w:r>
      <w:proofErr w:type="spellEnd"/>
      <w:r w:rsidRPr="00705B21">
        <w:rPr>
          <w:rFonts w:ascii="Times New Roman" w:hAnsi="Times New Roman" w:cs="Times New Roman"/>
          <w:sz w:val="24"/>
        </w:rPr>
        <w:t xml:space="preserve">: </w:t>
      </w:r>
      <w:proofErr w:type="spellStart"/>
      <w:r w:rsidRPr="00705B21">
        <w:rPr>
          <w:rFonts w:ascii="Times New Roman" w:hAnsi="Times New Roman" w:cs="Times New Roman"/>
          <w:sz w:val="24"/>
        </w:rPr>
        <w:t>The</w:t>
      </w:r>
      <w:proofErr w:type="spellEnd"/>
      <w:r w:rsidRPr="00705B21">
        <w:rPr>
          <w:rFonts w:ascii="Times New Roman" w:hAnsi="Times New Roman" w:cs="Times New Roman"/>
          <w:sz w:val="24"/>
        </w:rPr>
        <w:t xml:space="preserve"> </w:t>
      </w:r>
      <w:proofErr w:type="spellStart"/>
      <w:r w:rsidRPr="00705B21">
        <w:rPr>
          <w:rFonts w:ascii="Times New Roman" w:hAnsi="Times New Roman" w:cs="Times New Roman"/>
          <w:sz w:val="24"/>
        </w:rPr>
        <w:t>family</w:t>
      </w:r>
      <w:proofErr w:type="spellEnd"/>
      <w:r w:rsidRPr="00705B21">
        <w:rPr>
          <w:rFonts w:ascii="Times New Roman" w:hAnsi="Times New Roman" w:cs="Times New Roman"/>
          <w:sz w:val="24"/>
        </w:rPr>
        <w:t xml:space="preserve"> in </w:t>
      </w:r>
      <w:proofErr w:type="spellStart"/>
      <w:r w:rsidRPr="00705B21">
        <w:rPr>
          <w:rFonts w:ascii="Times New Roman" w:hAnsi="Times New Roman" w:cs="Times New Roman"/>
          <w:sz w:val="24"/>
        </w:rPr>
        <w:t>the</w:t>
      </w:r>
      <w:proofErr w:type="spellEnd"/>
      <w:r w:rsidRPr="00705B21">
        <w:rPr>
          <w:rFonts w:ascii="Times New Roman" w:hAnsi="Times New Roman" w:cs="Times New Roman"/>
          <w:sz w:val="24"/>
        </w:rPr>
        <w:t xml:space="preserve"> </w:t>
      </w:r>
      <w:proofErr w:type="spellStart"/>
      <w:r w:rsidRPr="00705B21">
        <w:rPr>
          <w:rFonts w:ascii="Times New Roman" w:hAnsi="Times New Roman" w:cs="Times New Roman"/>
          <w:sz w:val="24"/>
        </w:rPr>
        <w:t>context</w:t>
      </w:r>
      <w:proofErr w:type="spellEnd"/>
      <w:r w:rsidRPr="00705B21">
        <w:rPr>
          <w:rFonts w:ascii="Times New Roman" w:hAnsi="Times New Roman" w:cs="Times New Roman"/>
          <w:sz w:val="24"/>
        </w:rPr>
        <w:t xml:space="preserve"> of a cultural </w:t>
      </w:r>
      <w:proofErr w:type="spellStart"/>
      <w:r w:rsidRPr="00705B21">
        <w:rPr>
          <w:rFonts w:ascii="Times New Roman" w:hAnsi="Times New Roman" w:cs="Times New Roman"/>
          <w:sz w:val="24"/>
        </w:rPr>
        <w:t>theory</w:t>
      </w:r>
      <w:proofErr w:type="spellEnd"/>
      <w:r w:rsidRPr="00705B21">
        <w:rPr>
          <w:rFonts w:ascii="Times New Roman" w:hAnsi="Times New Roman" w:cs="Times New Roman"/>
          <w:sz w:val="24"/>
        </w:rPr>
        <w:t xml:space="preserve">, en: </w:t>
      </w:r>
      <w:proofErr w:type="spellStart"/>
      <w:r w:rsidRPr="00705B21">
        <w:rPr>
          <w:rFonts w:ascii="Times New Roman" w:hAnsi="Times New Roman" w:cs="Times New Roman"/>
          <w:sz w:val="24"/>
        </w:rPr>
        <w:t>Journal</w:t>
      </w:r>
      <w:proofErr w:type="spellEnd"/>
      <w:r w:rsidRPr="00705B21">
        <w:rPr>
          <w:rFonts w:ascii="Times New Roman" w:hAnsi="Times New Roman" w:cs="Times New Roman"/>
          <w:sz w:val="24"/>
        </w:rPr>
        <w:t xml:space="preserve"> of </w:t>
      </w:r>
      <w:proofErr w:type="spellStart"/>
      <w:r w:rsidRPr="00705B21">
        <w:rPr>
          <w:rFonts w:ascii="Times New Roman" w:hAnsi="Times New Roman" w:cs="Times New Roman"/>
          <w:sz w:val="24"/>
        </w:rPr>
        <w:t>Marriage</w:t>
      </w:r>
      <w:proofErr w:type="spellEnd"/>
      <w:r w:rsidRPr="00705B21">
        <w:rPr>
          <w:rFonts w:ascii="Times New Roman" w:hAnsi="Times New Roman" w:cs="Times New Roman"/>
          <w:sz w:val="24"/>
        </w:rPr>
        <w:t xml:space="preserve"> and </w:t>
      </w:r>
      <w:proofErr w:type="spellStart"/>
      <w:r w:rsidRPr="00705B21">
        <w:rPr>
          <w:rFonts w:ascii="Times New Roman" w:hAnsi="Times New Roman" w:cs="Times New Roman"/>
          <w:sz w:val="24"/>
        </w:rPr>
        <w:t>the</w:t>
      </w:r>
      <w:proofErr w:type="spellEnd"/>
      <w:r w:rsidRPr="00705B21">
        <w:rPr>
          <w:rFonts w:ascii="Times New Roman" w:hAnsi="Times New Roman" w:cs="Times New Roman"/>
          <w:sz w:val="24"/>
        </w:rPr>
        <w:t xml:space="preserve"> </w:t>
      </w:r>
      <w:proofErr w:type="spellStart"/>
      <w:r w:rsidRPr="00705B21">
        <w:rPr>
          <w:rFonts w:ascii="Times New Roman" w:hAnsi="Times New Roman" w:cs="Times New Roman"/>
          <w:sz w:val="24"/>
        </w:rPr>
        <w:t>Family</w:t>
      </w:r>
      <w:proofErr w:type="spellEnd"/>
      <w:r w:rsidRPr="00705B21">
        <w:rPr>
          <w:rFonts w:ascii="Times New Roman" w:hAnsi="Times New Roman" w:cs="Times New Roman"/>
          <w:sz w:val="24"/>
        </w:rPr>
        <w:t>, 57: 617-628.</w:t>
      </w:r>
    </w:p>
    <w:p w:rsidR="007C0814" w:rsidRPr="007C0814" w:rsidRDefault="007C0814" w:rsidP="000B4D6D">
      <w:pPr>
        <w:spacing w:line="480" w:lineRule="auto"/>
        <w:ind w:left="709" w:hanging="709"/>
        <w:rPr>
          <w:rFonts w:ascii="Times New Roman" w:hAnsi="Times New Roman" w:cs="Times New Roman"/>
          <w:sz w:val="12"/>
        </w:rPr>
      </w:pPr>
    </w:p>
    <w:p w:rsidR="007C0814" w:rsidRDefault="007C0814" w:rsidP="000B4D6D">
      <w:pPr>
        <w:spacing w:line="480" w:lineRule="auto"/>
        <w:ind w:left="709" w:hanging="709"/>
        <w:rPr>
          <w:rFonts w:ascii="Times New Roman" w:hAnsi="Times New Roman" w:cs="Times New Roman"/>
          <w:sz w:val="24"/>
        </w:rPr>
      </w:pPr>
      <w:r>
        <w:rPr>
          <w:rFonts w:ascii="Times New Roman" w:hAnsi="Times New Roman" w:cs="Times New Roman"/>
          <w:sz w:val="24"/>
        </w:rPr>
        <w:t>Balestrini, F. (1998). Cómo se elabora el proyecto de investigación. Editores Consultores. Caracas.</w:t>
      </w:r>
    </w:p>
    <w:p w:rsidR="00705B21" w:rsidRPr="00705B21" w:rsidRDefault="00705B21" w:rsidP="000B4D6D">
      <w:pPr>
        <w:spacing w:line="480" w:lineRule="auto"/>
        <w:ind w:left="709" w:hanging="709"/>
        <w:rPr>
          <w:rFonts w:ascii="Times New Roman" w:hAnsi="Times New Roman" w:cs="Times New Roman"/>
          <w:sz w:val="10"/>
        </w:rPr>
      </w:pPr>
    </w:p>
    <w:p w:rsidR="00B56B29" w:rsidRDefault="00756908" w:rsidP="000B4D6D">
      <w:pPr>
        <w:spacing w:after="0" w:line="480" w:lineRule="auto"/>
        <w:ind w:left="709" w:hanging="709"/>
        <w:textAlignment w:val="baseline"/>
        <w:rPr>
          <w:rFonts w:ascii="Times New Roman" w:hAnsi="Times New Roman" w:cs="Times New Roman"/>
          <w:sz w:val="24"/>
        </w:rPr>
      </w:pPr>
      <w:r w:rsidRPr="00756908">
        <w:rPr>
          <w:rFonts w:ascii="Times New Roman" w:hAnsi="Times New Roman" w:cs="Times New Roman"/>
          <w:sz w:val="24"/>
        </w:rPr>
        <w:t>Carrera, B; Mozzarella</w:t>
      </w:r>
      <w:r>
        <w:rPr>
          <w:rFonts w:ascii="Times New Roman" w:hAnsi="Times New Roman" w:cs="Times New Roman"/>
          <w:sz w:val="24"/>
        </w:rPr>
        <w:t>, C.</w:t>
      </w:r>
      <w:r w:rsidRPr="00756908">
        <w:rPr>
          <w:rFonts w:ascii="Times New Roman" w:hAnsi="Times New Roman" w:cs="Times New Roman"/>
          <w:sz w:val="24"/>
        </w:rPr>
        <w:t xml:space="preserve"> </w:t>
      </w:r>
      <w:r>
        <w:rPr>
          <w:rFonts w:ascii="Times New Roman" w:hAnsi="Times New Roman" w:cs="Times New Roman"/>
          <w:sz w:val="24"/>
        </w:rPr>
        <w:t xml:space="preserve">(2001). </w:t>
      </w:r>
      <w:r w:rsidRPr="00756908">
        <w:rPr>
          <w:rFonts w:ascii="Times New Roman" w:hAnsi="Times New Roman" w:cs="Times New Roman"/>
          <w:sz w:val="24"/>
        </w:rPr>
        <w:t>Vygotsky: enfoque sociocultural</w:t>
      </w:r>
      <w:r>
        <w:rPr>
          <w:rFonts w:ascii="Times New Roman" w:hAnsi="Times New Roman" w:cs="Times New Roman"/>
          <w:sz w:val="24"/>
        </w:rPr>
        <w:t>.</w:t>
      </w:r>
      <w:r w:rsidRPr="00756908">
        <w:rPr>
          <w:rFonts w:ascii="Times New Roman" w:hAnsi="Times New Roman" w:cs="Times New Roman"/>
          <w:sz w:val="24"/>
        </w:rPr>
        <w:t xml:space="preserve"> Educere, vol. 5, núm. 13, abril-junio, 2001, pp. 41-44 Universidad de los Andes Mérida, Venezuela</w:t>
      </w:r>
    </w:p>
    <w:p w:rsidR="00F2511E" w:rsidRDefault="00F2511E" w:rsidP="000B4D6D">
      <w:pPr>
        <w:spacing w:after="0" w:line="480" w:lineRule="auto"/>
        <w:ind w:left="709" w:hanging="709"/>
        <w:textAlignment w:val="baseline"/>
        <w:rPr>
          <w:rFonts w:ascii="Times New Roman" w:hAnsi="Times New Roman" w:cs="Times New Roman"/>
          <w:sz w:val="24"/>
        </w:rPr>
      </w:pPr>
    </w:p>
    <w:p w:rsidR="006C5200" w:rsidRDefault="00F2511E" w:rsidP="000B4D6D">
      <w:pPr>
        <w:shd w:val="clear" w:color="auto" w:fill="FFFFFF"/>
        <w:spacing w:after="0" w:line="480" w:lineRule="auto"/>
        <w:ind w:left="709" w:hanging="709"/>
        <w:rPr>
          <w:rFonts w:ascii="Times New Roman" w:eastAsia="Times New Roman" w:hAnsi="Times New Roman" w:cs="Times New Roman"/>
          <w:color w:val="000000"/>
          <w:sz w:val="24"/>
          <w:szCs w:val="24"/>
          <w:lang w:eastAsia="es-MX"/>
        </w:rPr>
      </w:pPr>
      <w:r>
        <w:rPr>
          <w:rFonts w:ascii="Times New Roman" w:hAnsi="Times New Roman" w:cs="Times New Roman"/>
          <w:sz w:val="24"/>
        </w:rPr>
        <w:t>Cifuentes-Faura, J.</w:t>
      </w:r>
      <w:r>
        <w:rPr>
          <w:rFonts w:ascii="Times New Roman" w:eastAsia="Times New Roman" w:hAnsi="Times New Roman" w:cs="Times New Roman"/>
          <w:b/>
          <w:color w:val="000000"/>
          <w:sz w:val="24"/>
          <w:szCs w:val="24"/>
          <w:lang w:eastAsia="es-MX"/>
        </w:rPr>
        <w:t xml:space="preserve"> (</w:t>
      </w:r>
      <w:r w:rsidRPr="007232A2">
        <w:rPr>
          <w:rFonts w:ascii="Times New Roman" w:eastAsia="Times New Roman" w:hAnsi="Times New Roman" w:cs="Times New Roman"/>
          <w:color w:val="000000"/>
          <w:sz w:val="24"/>
          <w:szCs w:val="24"/>
          <w:lang w:eastAsia="es-MX"/>
        </w:rPr>
        <w:t>2020</w:t>
      </w:r>
      <w:r>
        <w:rPr>
          <w:rFonts w:ascii="Times New Roman" w:eastAsia="Times New Roman" w:hAnsi="Times New Roman" w:cs="Times New Roman"/>
          <w:b/>
          <w:color w:val="000000"/>
          <w:sz w:val="24"/>
          <w:szCs w:val="24"/>
          <w:lang w:eastAsia="es-MX"/>
        </w:rPr>
        <w:t xml:space="preserve">). </w:t>
      </w:r>
      <w:r w:rsidRPr="007232A2">
        <w:rPr>
          <w:rFonts w:ascii="Times New Roman" w:hAnsi="Times New Roman" w:cs="Times New Roman"/>
          <w:sz w:val="24"/>
        </w:rPr>
        <w:t>Consecuencias en los Niños del Cierre de Escuelas por Covid-19: El Papel del Gobierno, Profesores y Padres</w:t>
      </w:r>
      <w:r>
        <w:rPr>
          <w:rFonts w:ascii="Times New Roman" w:eastAsia="Times New Roman" w:hAnsi="Times New Roman" w:cs="Times New Roman"/>
          <w:b/>
          <w:color w:val="000000"/>
          <w:sz w:val="24"/>
          <w:szCs w:val="24"/>
          <w:lang w:eastAsia="es-MX"/>
        </w:rPr>
        <w:t xml:space="preserve">. </w:t>
      </w:r>
      <w:r w:rsidRPr="007232A2">
        <w:rPr>
          <w:rFonts w:ascii="Times New Roman" w:hAnsi="Times New Roman" w:cs="Times New Roman"/>
          <w:sz w:val="24"/>
        </w:rPr>
        <w:t>Revista Internacional de Educación para la Justicia Social</w:t>
      </w:r>
      <w:r>
        <w:rPr>
          <w:rFonts w:ascii="Times New Roman" w:eastAsia="Times New Roman" w:hAnsi="Times New Roman" w:cs="Times New Roman"/>
          <w:b/>
          <w:color w:val="000000"/>
          <w:sz w:val="24"/>
          <w:szCs w:val="24"/>
          <w:lang w:eastAsia="es-MX"/>
        </w:rPr>
        <w:t xml:space="preserve">. </w:t>
      </w:r>
      <w:r w:rsidRPr="007232A2">
        <w:rPr>
          <w:rFonts w:ascii="Times New Roman" w:hAnsi="Times New Roman" w:cs="Times New Roman"/>
          <w:sz w:val="24"/>
        </w:rPr>
        <w:t>9(3e)</w:t>
      </w:r>
      <w:r>
        <w:rPr>
          <w:rFonts w:ascii="Times New Roman" w:eastAsia="Times New Roman" w:hAnsi="Times New Roman" w:cs="Times New Roman"/>
          <w:b/>
          <w:color w:val="000000"/>
          <w:sz w:val="24"/>
          <w:szCs w:val="24"/>
          <w:lang w:eastAsia="es-MX"/>
        </w:rPr>
        <w:t xml:space="preserve"> </w:t>
      </w:r>
      <w:r w:rsidRPr="00F2511E">
        <w:rPr>
          <w:rFonts w:ascii="Times New Roman" w:eastAsia="Times New Roman" w:hAnsi="Times New Roman" w:cs="Times New Roman"/>
          <w:color w:val="000000"/>
          <w:sz w:val="24"/>
          <w:szCs w:val="24"/>
          <w:lang w:eastAsia="es-MX"/>
        </w:rPr>
        <w:t>pág.</w:t>
      </w:r>
      <w:r>
        <w:rPr>
          <w:rFonts w:ascii="Times New Roman" w:eastAsia="Times New Roman" w:hAnsi="Times New Roman" w:cs="Times New Roman"/>
          <w:b/>
          <w:color w:val="000000"/>
          <w:sz w:val="24"/>
          <w:szCs w:val="24"/>
          <w:lang w:eastAsia="es-MX"/>
        </w:rPr>
        <w:t xml:space="preserve"> </w:t>
      </w:r>
      <w:r w:rsidRPr="007232A2">
        <w:rPr>
          <w:rFonts w:ascii="Times New Roman" w:eastAsia="Times New Roman" w:hAnsi="Times New Roman" w:cs="Times New Roman"/>
          <w:color w:val="000000"/>
          <w:sz w:val="24"/>
          <w:szCs w:val="24"/>
          <w:lang w:eastAsia="es-MX"/>
        </w:rPr>
        <w:t>1-12</w:t>
      </w:r>
    </w:p>
    <w:p w:rsidR="006C5200" w:rsidRDefault="006C5200" w:rsidP="000B4D6D">
      <w:pPr>
        <w:spacing w:before="240" w:after="24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Clandinin, J. y </w:t>
      </w:r>
      <w:proofErr w:type="spellStart"/>
      <w:r>
        <w:rPr>
          <w:rFonts w:ascii="Times New Roman" w:eastAsia="Times New Roman" w:hAnsi="Times New Roman" w:cs="Times New Roman"/>
          <w:sz w:val="24"/>
          <w:szCs w:val="24"/>
          <w:highlight w:val="white"/>
        </w:rPr>
        <w:t>Connelly</w:t>
      </w:r>
      <w:proofErr w:type="spellEnd"/>
      <w:r>
        <w:rPr>
          <w:rFonts w:ascii="Times New Roman" w:eastAsia="Times New Roman" w:hAnsi="Times New Roman" w:cs="Times New Roman"/>
          <w:sz w:val="24"/>
          <w:szCs w:val="24"/>
          <w:highlight w:val="white"/>
        </w:rPr>
        <w:t xml:space="preserve">, M. (2000). </w:t>
      </w:r>
      <w:proofErr w:type="spellStart"/>
      <w:r>
        <w:rPr>
          <w:rFonts w:ascii="Times New Roman" w:eastAsia="Times New Roman" w:hAnsi="Times New Roman" w:cs="Times New Roman"/>
          <w:i/>
          <w:sz w:val="24"/>
          <w:szCs w:val="24"/>
          <w:highlight w:val="white"/>
        </w:rPr>
        <w:t>Narrative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Inquiry</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Experience</w:t>
      </w:r>
      <w:proofErr w:type="spellEnd"/>
      <w:r>
        <w:rPr>
          <w:rFonts w:ascii="Times New Roman" w:eastAsia="Times New Roman" w:hAnsi="Times New Roman" w:cs="Times New Roman"/>
          <w:i/>
          <w:sz w:val="24"/>
          <w:szCs w:val="24"/>
          <w:highlight w:val="white"/>
        </w:rPr>
        <w:t xml:space="preserve"> and </w:t>
      </w:r>
      <w:proofErr w:type="spellStart"/>
      <w:r>
        <w:rPr>
          <w:rFonts w:ascii="Times New Roman" w:eastAsia="Times New Roman" w:hAnsi="Times New Roman" w:cs="Times New Roman"/>
          <w:i/>
          <w:sz w:val="24"/>
          <w:szCs w:val="24"/>
          <w:highlight w:val="white"/>
        </w:rPr>
        <w:t>Story</w:t>
      </w:r>
      <w:proofErr w:type="spellEnd"/>
      <w:r>
        <w:rPr>
          <w:rFonts w:ascii="Times New Roman" w:eastAsia="Times New Roman" w:hAnsi="Times New Roman" w:cs="Times New Roman"/>
          <w:i/>
          <w:sz w:val="24"/>
          <w:szCs w:val="24"/>
          <w:highlight w:val="white"/>
        </w:rPr>
        <w:t xml:space="preserve"> in </w:t>
      </w:r>
      <w:proofErr w:type="spellStart"/>
      <w:r>
        <w:rPr>
          <w:rFonts w:ascii="Times New Roman" w:eastAsia="Times New Roman" w:hAnsi="Times New Roman" w:cs="Times New Roman"/>
          <w:i/>
          <w:sz w:val="24"/>
          <w:szCs w:val="24"/>
          <w:highlight w:val="white"/>
        </w:rPr>
        <w:t>Qualitative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Research</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Jossey</w:t>
      </w:r>
      <w:proofErr w:type="spellEnd"/>
      <w:r>
        <w:rPr>
          <w:rFonts w:ascii="Times New Roman" w:eastAsia="Times New Roman" w:hAnsi="Times New Roman" w:cs="Times New Roman"/>
          <w:sz w:val="24"/>
          <w:szCs w:val="24"/>
          <w:highlight w:val="white"/>
        </w:rPr>
        <w:t>-Bass, San Francisco, California, p. 101</w:t>
      </w:r>
    </w:p>
    <w:p w:rsidR="00DD1120" w:rsidRDefault="00DD1120" w:rsidP="000B4D6D">
      <w:pPr>
        <w:shd w:val="clear" w:color="auto" w:fill="FFFFFF"/>
        <w:spacing w:after="0" w:line="480" w:lineRule="auto"/>
        <w:ind w:left="709" w:hanging="709"/>
        <w:rPr>
          <w:rFonts w:ascii="Times New Roman" w:eastAsia="Times New Roman" w:hAnsi="Times New Roman" w:cs="Times New Roman"/>
          <w:color w:val="000000"/>
          <w:sz w:val="24"/>
          <w:szCs w:val="24"/>
          <w:lang w:eastAsia="es-MX"/>
        </w:rPr>
      </w:pPr>
    </w:p>
    <w:p w:rsidR="00F2511E" w:rsidRDefault="00DD1120" w:rsidP="000B4D6D">
      <w:pPr>
        <w:shd w:val="clear" w:color="auto" w:fill="FFFFFF"/>
        <w:spacing w:after="0" w:line="480" w:lineRule="auto"/>
        <w:ind w:left="709" w:hanging="709"/>
        <w:rPr>
          <w:rFonts w:ascii="Times New Roman" w:hAnsi="Times New Roman" w:cs="Times New Roman"/>
          <w:sz w:val="24"/>
        </w:rPr>
      </w:pPr>
      <w:r w:rsidRPr="00DD1120">
        <w:rPr>
          <w:rFonts w:ascii="Times New Roman" w:hAnsi="Times New Roman" w:cs="Times New Roman"/>
          <w:sz w:val="24"/>
        </w:rPr>
        <w:t>Constitución Política de los Estados Unidos Mexicanos</w:t>
      </w:r>
      <w:r>
        <w:rPr>
          <w:rFonts w:ascii="Times New Roman" w:hAnsi="Times New Roman" w:cs="Times New Roman"/>
          <w:sz w:val="24"/>
        </w:rPr>
        <w:t>, (2019).</w:t>
      </w:r>
      <w:r w:rsidRPr="00DD1120">
        <w:rPr>
          <w:rFonts w:ascii="Times New Roman" w:hAnsi="Times New Roman" w:cs="Times New Roman"/>
          <w:sz w:val="24"/>
        </w:rPr>
        <w:t xml:space="preserve"> [México], 5 febrero 1917, disponible en esta dirección: https://www.refworld.org.es/docid/57f795a52b.html (</w:t>
      </w:r>
      <w:proofErr w:type="spellStart"/>
      <w:r w:rsidRPr="00DD1120">
        <w:rPr>
          <w:rFonts w:ascii="Times New Roman" w:hAnsi="Times New Roman" w:cs="Times New Roman"/>
          <w:sz w:val="24"/>
        </w:rPr>
        <w:t>Accesado</w:t>
      </w:r>
      <w:proofErr w:type="spellEnd"/>
      <w:r w:rsidRPr="00DD1120">
        <w:rPr>
          <w:rFonts w:ascii="Times New Roman" w:hAnsi="Times New Roman" w:cs="Times New Roman"/>
          <w:sz w:val="24"/>
        </w:rPr>
        <w:t xml:space="preserve"> el 1 abril 2022)</w:t>
      </w:r>
    </w:p>
    <w:p w:rsidR="00265981" w:rsidRDefault="00265981" w:rsidP="000B4D6D">
      <w:pPr>
        <w:shd w:val="clear" w:color="auto" w:fill="FFFFFF"/>
        <w:spacing w:after="0" w:line="480" w:lineRule="auto"/>
        <w:ind w:left="709" w:hanging="709"/>
        <w:rPr>
          <w:rFonts w:ascii="Times New Roman" w:hAnsi="Times New Roman" w:cs="Times New Roman"/>
          <w:sz w:val="24"/>
        </w:rPr>
      </w:pPr>
    </w:p>
    <w:p w:rsidR="00265981" w:rsidRPr="00833C3C" w:rsidRDefault="00265981" w:rsidP="000B4D6D">
      <w:pPr>
        <w:shd w:val="clear" w:color="auto" w:fill="FFFFFF"/>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Díaz-Barriga, A. (2011).  Competencias en educación. Corrientes de pensamiento e implicaciones para el currículo y el trabajo en el aula Revista Iberoamericana de Educación Superior, vol. II, núm. 5.  Instituto de Investigaciones sobre la Universidad y la Educación </w:t>
      </w:r>
    </w:p>
    <w:p w:rsidR="00DD1120" w:rsidRPr="00DD1120" w:rsidRDefault="00DD1120" w:rsidP="000B4D6D">
      <w:pPr>
        <w:shd w:val="clear" w:color="auto" w:fill="FFFFFF"/>
        <w:spacing w:after="0" w:line="480" w:lineRule="auto"/>
        <w:ind w:left="709" w:hanging="709"/>
        <w:rPr>
          <w:rFonts w:ascii="Times New Roman" w:eastAsia="Times New Roman" w:hAnsi="Times New Roman" w:cs="Times New Roman"/>
          <w:color w:val="000000"/>
          <w:sz w:val="24"/>
          <w:szCs w:val="24"/>
          <w:lang w:eastAsia="es-MX"/>
        </w:rPr>
      </w:pPr>
    </w:p>
    <w:p w:rsidR="00B56B29" w:rsidRDefault="00756908" w:rsidP="000B4D6D">
      <w:pPr>
        <w:spacing w:after="0" w:line="480" w:lineRule="auto"/>
        <w:ind w:left="709" w:hanging="709"/>
        <w:textAlignment w:val="baseline"/>
        <w:rPr>
          <w:rFonts w:ascii="Times New Roman" w:eastAsia="Times New Roman" w:hAnsi="Times New Roman" w:cs="Times New Roman"/>
          <w:sz w:val="24"/>
          <w:szCs w:val="21"/>
          <w:lang w:eastAsia="es-MX"/>
        </w:rPr>
      </w:pPr>
      <w:r>
        <w:rPr>
          <w:rFonts w:ascii="Times New Roman" w:eastAsia="Times New Roman" w:hAnsi="Times New Roman" w:cs="Times New Roman"/>
          <w:sz w:val="24"/>
          <w:szCs w:val="21"/>
          <w:lang w:eastAsia="es-MX"/>
        </w:rPr>
        <w:t xml:space="preserve">Fauci, A., Marston, H., Paules, C. </w:t>
      </w:r>
      <w:r w:rsidR="00013BF2" w:rsidRPr="00013BF2">
        <w:rPr>
          <w:rFonts w:ascii="Times New Roman" w:eastAsia="Times New Roman" w:hAnsi="Times New Roman" w:cs="Times New Roman"/>
          <w:sz w:val="24"/>
          <w:szCs w:val="21"/>
          <w:lang w:eastAsia="es-MX"/>
        </w:rPr>
        <w:t>Coronavirus infections—More than just the common cold.</w:t>
      </w:r>
      <w:r w:rsidR="00013BF2">
        <w:rPr>
          <w:rFonts w:ascii="Times New Roman" w:eastAsia="Times New Roman" w:hAnsi="Times New Roman" w:cs="Times New Roman"/>
          <w:sz w:val="24"/>
          <w:szCs w:val="21"/>
          <w:lang w:eastAsia="es-MX"/>
        </w:rPr>
        <w:t xml:space="preserve"> </w:t>
      </w:r>
      <w:r w:rsidR="00B56B29">
        <w:rPr>
          <w:rFonts w:ascii="Times New Roman" w:eastAsia="Times New Roman" w:hAnsi="Times New Roman" w:cs="Times New Roman"/>
          <w:sz w:val="24"/>
          <w:szCs w:val="21"/>
          <w:lang w:eastAsia="es-MX"/>
        </w:rPr>
        <w:t>JAMA., 323 (2020), pp. 707</w:t>
      </w:r>
    </w:p>
    <w:p w:rsidR="00E51696" w:rsidRDefault="00E51696" w:rsidP="000B4D6D">
      <w:pPr>
        <w:spacing w:after="0" w:line="480" w:lineRule="auto"/>
        <w:ind w:left="709" w:hanging="709"/>
        <w:textAlignment w:val="baseline"/>
        <w:rPr>
          <w:rFonts w:ascii="Times New Roman" w:eastAsia="Times New Roman" w:hAnsi="Times New Roman" w:cs="Times New Roman"/>
          <w:sz w:val="24"/>
          <w:szCs w:val="21"/>
          <w:lang w:eastAsia="es-MX"/>
        </w:rPr>
      </w:pPr>
    </w:p>
    <w:p w:rsidR="00E51696" w:rsidRDefault="00E51696" w:rsidP="000B4D6D">
      <w:pPr>
        <w:spacing w:after="0" w:line="480" w:lineRule="auto"/>
        <w:ind w:left="709" w:hanging="709"/>
        <w:textAlignment w:val="baseline"/>
        <w:rPr>
          <w:rFonts w:ascii="Times New Roman" w:eastAsia="Times New Roman" w:hAnsi="Times New Roman" w:cs="Times New Roman"/>
          <w:sz w:val="24"/>
          <w:szCs w:val="21"/>
          <w:lang w:eastAsia="es-MX"/>
        </w:rPr>
      </w:pPr>
      <w:r>
        <w:rPr>
          <w:rFonts w:ascii="Times New Roman" w:eastAsia="Times New Roman" w:hAnsi="Times New Roman" w:cs="Times New Roman"/>
          <w:sz w:val="24"/>
          <w:szCs w:val="21"/>
          <w:lang w:eastAsia="es-MX"/>
        </w:rPr>
        <w:t>García, L. (1987). Hacia una definición de educación a distancia. Boletín informativo de la Asociación Iberoamericana de Educación Superior a distancia. Abril. Año 4, núm. 18, 4pp.</w:t>
      </w:r>
    </w:p>
    <w:p w:rsidR="00220447" w:rsidRDefault="00220447" w:rsidP="000B4D6D">
      <w:pPr>
        <w:spacing w:after="0" w:line="480" w:lineRule="auto"/>
        <w:ind w:left="709" w:hanging="709"/>
        <w:textAlignment w:val="baseline"/>
        <w:rPr>
          <w:rFonts w:ascii="Times New Roman" w:eastAsia="Times New Roman" w:hAnsi="Times New Roman" w:cs="Times New Roman"/>
          <w:sz w:val="24"/>
          <w:szCs w:val="21"/>
          <w:lang w:eastAsia="es-MX"/>
        </w:rPr>
      </w:pPr>
    </w:p>
    <w:p w:rsidR="00220447" w:rsidRPr="00220447" w:rsidRDefault="00220447" w:rsidP="00220447">
      <w:pPr>
        <w:pStyle w:val="Ttulo3"/>
        <w:shd w:val="clear" w:color="auto" w:fill="FFFFFF"/>
        <w:spacing w:line="480" w:lineRule="auto"/>
        <w:ind w:left="720" w:hanging="720"/>
        <w:rPr>
          <w:color w:val="800000"/>
          <w:sz w:val="22"/>
          <w:szCs w:val="22"/>
        </w:rPr>
      </w:pPr>
      <w:r w:rsidRPr="00220447">
        <w:rPr>
          <w:b w:val="0"/>
          <w:sz w:val="24"/>
          <w:szCs w:val="21"/>
        </w:rPr>
        <w:t xml:space="preserve">González, I. (2010). </w:t>
      </w:r>
      <w:r w:rsidRPr="00220447">
        <w:rPr>
          <w:b w:val="0"/>
          <w:bCs w:val="0"/>
          <w:color w:val="000000"/>
          <w:sz w:val="24"/>
          <w:shd w:val="clear" w:color="auto" w:fill="FFFFFF"/>
        </w:rPr>
        <w:t>Partes componentes y elaboración del protocolo de investigación y del trabajo de terminación de la residencia</w:t>
      </w:r>
      <w:r w:rsidRPr="00220447">
        <w:rPr>
          <w:b w:val="0"/>
          <w:bCs w:val="0"/>
          <w:color w:val="000000"/>
          <w:sz w:val="24"/>
          <w:shd w:val="clear" w:color="auto" w:fill="FFFFFF"/>
        </w:rPr>
        <w:t>.</w:t>
      </w:r>
      <w:r w:rsidRPr="00220447">
        <w:rPr>
          <w:bCs w:val="0"/>
          <w:color w:val="000000"/>
          <w:sz w:val="24"/>
          <w:shd w:val="clear" w:color="auto" w:fill="FFFFFF"/>
        </w:rPr>
        <w:t xml:space="preserve"> </w:t>
      </w:r>
      <w:r w:rsidRPr="00220447">
        <w:rPr>
          <w:b w:val="0"/>
          <w:sz w:val="24"/>
          <w:szCs w:val="22"/>
        </w:rPr>
        <w:t>Rev. Cubana Med Gen Integr v.26 n.2 Ciudad de La Habana abr.-jun. 2010</w:t>
      </w:r>
    </w:p>
    <w:p w:rsidR="008B4F20" w:rsidRDefault="008B4F20" w:rsidP="00220447">
      <w:pPr>
        <w:spacing w:after="0" w:line="480" w:lineRule="auto"/>
        <w:textAlignment w:val="baseline"/>
        <w:rPr>
          <w:rFonts w:ascii="Times New Roman" w:eastAsia="Times New Roman" w:hAnsi="Times New Roman" w:cs="Times New Roman"/>
          <w:sz w:val="24"/>
          <w:szCs w:val="21"/>
          <w:lang w:eastAsia="es-MX"/>
        </w:rPr>
      </w:pPr>
    </w:p>
    <w:p w:rsidR="008B4F20" w:rsidRPr="00DE42C2" w:rsidRDefault="008B4F20" w:rsidP="000B4D6D">
      <w:pPr>
        <w:ind w:left="709" w:hanging="709"/>
        <w:rPr>
          <w:rFonts w:ascii="Times New Roman" w:hAnsi="Times New Roman" w:cs="Times New Roman"/>
          <w:b/>
          <w:sz w:val="24"/>
        </w:rPr>
      </w:pPr>
      <w:r>
        <w:rPr>
          <w:rFonts w:ascii="Times New Roman" w:eastAsia="Times New Roman" w:hAnsi="Times New Roman" w:cs="Times New Roman"/>
          <w:sz w:val="24"/>
          <w:szCs w:val="21"/>
          <w:lang w:eastAsia="es-MX"/>
        </w:rPr>
        <w:t xml:space="preserve">Hincapié, D. (2020). </w:t>
      </w:r>
      <w:r w:rsidRPr="00DE42C2">
        <w:rPr>
          <w:rFonts w:ascii="Times New Roman" w:hAnsi="Times New Roman" w:cs="Times New Roman"/>
          <w:sz w:val="24"/>
        </w:rPr>
        <w:t>El alto costo del COVID-19 para los niños</w:t>
      </w:r>
      <w:r>
        <w:rPr>
          <w:rFonts w:ascii="Times New Roman" w:hAnsi="Times New Roman" w:cs="Times New Roman"/>
          <w:sz w:val="24"/>
        </w:rPr>
        <w:t>.</w:t>
      </w:r>
      <w:r w:rsidRPr="008B4F20">
        <w:rPr>
          <w:rFonts w:ascii="Times New Roman" w:hAnsi="Times New Roman" w:cs="Times New Roman"/>
          <w:b/>
          <w:sz w:val="24"/>
        </w:rPr>
        <w:t xml:space="preserve"> </w:t>
      </w:r>
      <w:r>
        <w:rPr>
          <w:rFonts w:ascii="Times New Roman" w:hAnsi="Times New Roman" w:cs="Times New Roman"/>
          <w:sz w:val="24"/>
        </w:rPr>
        <w:t>Editorial.</w:t>
      </w:r>
      <w:r w:rsidRPr="008B4F20">
        <w:rPr>
          <w:rFonts w:ascii="Times New Roman" w:hAnsi="Times New Roman" w:cs="Times New Roman"/>
          <w:sz w:val="24"/>
        </w:rPr>
        <w:t xml:space="preserve"> </w:t>
      </w:r>
      <w:r w:rsidRPr="00DE42C2">
        <w:rPr>
          <w:rFonts w:ascii="Times New Roman" w:hAnsi="Times New Roman" w:cs="Times New Roman"/>
          <w:sz w:val="24"/>
        </w:rPr>
        <w:t>Banco Interamericano de Desarrollo</w:t>
      </w:r>
    </w:p>
    <w:p w:rsidR="00CB40F2" w:rsidRDefault="00CB40F2" w:rsidP="000B4D6D">
      <w:pPr>
        <w:spacing w:after="0" w:line="480" w:lineRule="auto"/>
        <w:ind w:left="709" w:hanging="709"/>
        <w:textAlignment w:val="baseline"/>
        <w:rPr>
          <w:rFonts w:ascii="Times New Roman" w:eastAsia="Times New Roman" w:hAnsi="Times New Roman" w:cs="Times New Roman"/>
          <w:sz w:val="24"/>
          <w:szCs w:val="21"/>
          <w:lang w:eastAsia="es-MX"/>
        </w:rPr>
      </w:pPr>
    </w:p>
    <w:p w:rsidR="00CB40F2" w:rsidRDefault="00CB40F2" w:rsidP="000B4D6D">
      <w:pPr>
        <w:spacing w:after="0" w:line="480" w:lineRule="auto"/>
        <w:ind w:left="709" w:hanging="709"/>
        <w:textAlignment w:val="baseline"/>
        <w:rPr>
          <w:rFonts w:ascii="Times New Roman" w:eastAsia="Times New Roman" w:hAnsi="Times New Roman" w:cs="Times New Roman"/>
          <w:sz w:val="24"/>
          <w:szCs w:val="21"/>
          <w:lang w:eastAsia="es-MX"/>
        </w:rPr>
      </w:pPr>
      <w:r>
        <w:rPr>
          <w:rFonts w:ascii="Times New Roman" w:eastAsia="Times New Roman" w:hAnsi="Times New Roman" w:cs="Times New Roman"/>
          <w:sz w:val="24"/>
          <w:szCs w:val="21"/>
          <w:lang w:eastAsia="es-MX"/>
        </w:rPr>
        <w:t>Muñoz, José María. (2009). La importancia de la socialización en la educación actual. ISSN 1988-6047. Edición 5. Núm.14</w:t>
      </w:r>
    </w:p>
    <w:p w:rsidR="000E7150" w:rsidRDefault="000E7150" w:rsidP="000B4D6D">
      <w:pPr>
        <w:spacing w:after="0" w:line="480" w:lineRule="auto"/>
        <w:ind w:left="709" w:hanging="709"/>
        <w:textAlignment w:val="baseline"/>
        <w:rPr>
          <w:rFonts w:ascii="Times New Roman" w:eastAsia="Times New Roman" w:hAnsi="Times New Roman" w:cs="Times New Roman"/>
          <w:sz w:val="24"/>
          <w:szCs w:val="21"/>
          <w:lang w:eastAsia="es-MX"/>
        </w:rPr>
      </w:pPr>
    </w:p>
    <w:p w:rsidR="000E7150" w:rsidRPr="000E7150" w:rsidRDefault="000E7150" w:rsidP="000B4D6D">
      <w:pPr>
        <w:shd w:val="clear" w:color="auto" w:fill="FFFFFF"/>
        <w:spacing w:after="0" w:line="480" w:lineRule="auto"/>
        <w:ind w:left="709" w:hanging="709"/>
        <w:rPr>
          <w:rFonts w:ascii="Times New Roman" w:eastAsia="Times New Roman" w:hAnsi="Times New Roman" w:cs="Times New Roman"/>
          <w:sz w:val="24"/>
          <w:szCs w:val="24"/>
          <w:lang w:eastAsia="es-MX"/>
        </w:rPr>
      </w:pPr>
      <w:r w:rsidRPr="000E7150">
        <w:rPr>
          <w:rFonts w:ascii="Times New Roman" w:eastAsia="Times New Roman" w:hAnsi="Times New Roman" w:cs="Times New Roman"/>
          <w:sz w:val="24"/>
          <w:szCs w:val="24"/>
          <w:lang w:eastAsia="es-MX"/>
        </w:rPr>
        <w:t>Sánchez-Villena,</w:t>
      </w:r>
      <w:r>
        <w:rPr>
          <w:rFonts w:ascii="Times New Roman" w:eastAsia="Times New Roman" w:hAnsi="Times New Roman" w:cs="Times New Roman"/>
          <w:sz w:val="24"/>
          <w:szCs w:val="24"/>
          <w:lang w:eastAsia="es-MX"/>
        </w:rPr>
        <w:t xml:space="preserve"> A. R</w:t>
      </w:r>
      <w:r w:rsidRPr="000E7150">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(2020). </w:t>
      </w:r>
      <w:hyperlink r:id="rId8" w:history="1">
        <w:r w:rsidRPr="000E7150">
          <w:rPr>
            <w:rFonts w:ascii="Times New Roman" w:eastAsia="Times New Roman" w:hAnsi="Times New Roman" w:cs="Times New Roman"/>
            <w:sz w:val="24"/>
            <w:szCs w:val="24"/>
            <w:lang w:eastAsia="es-MX"/>
          </w:rPr>
          <w:t>COVID-19: cuarentena, aislamiento, distanciamiento social y confinamiento, ¿son lo mismo?</w:t>
        </w:r>
      </w:hyperlink>
      <w:r>
        <w:rPr>
          <w:rFonts w:ascii="Times New Roman" w:eastAsia="Times New Roman" w:hAnsi="Times New Roman" w:cs="Times New Roman"/>
          <w:sz w:val="24"/>
          <w:szCs w:val="24"/>
          <w:lang w:eastAsia="es-MX"/>
        </w:rPr>
        <w:t xml:space="preserve"> Vol.</w:t>
      </w:r>
      <w:r w:rsidRPr="000E7150">
        <w:rPr>
          <w:rFonts w:ascii="Times New Roman" w:eastAsia="Times New Roman" w:hAnsi="Times New Roman" w:cs="Times New Roman"/>
          <w:sz w:val="24"/>
          <w:szCs w:val="24"/>
          <w:lang w:eastAsia="es-MX"/>
        </w:rPr>
        <w:t xml:space="preserve">93(1): </w:t>
      </w:r>
      <w:r>
        <w:rPr>
          <w:rFonts w:ascii="Times New Roman" w:eastAsia="Times New Roman" w:hAnsi="Times New Roman" w:cs="Times New Roman"/>
          <w:sz w:val="24"/>
          <w:szCs w:val="24"/>
          <w:lang w:eastAsia="es-MX"/>
        </w:rPr>
        <w:t xml:space="preserve">pág. </w:t>
      </w:r>
      <w:r w:rsidRPr="000E7150">
        <w:rPr>
          <w:rFonts w:ascii="Times New Roman" w:eastAsia="Times New Roman" w:hAnsi="Times New Roman" w:cs="Times New Roman"/>
          <w:sz w:val="24"/>
          <w:szCs w:val="24"/>
          <w:lang w:eastAsia="es-MX"/>
        </w:rPr>
        <w:t xml:space="preserve">73–74. </w:t>
      </w:r>
      <w:proofErr w:type="spellStart"/>
      <w:r w:rsidRPr="000E7150">
        <w:rPr>
          <w:rFonts w:ascii="Times New Roman" w:eastAsia="Times New Roman" w:hAnsi="Times New Roman" w:cs="Times New Roman"/>
          <w:sz w:val="24"/>
          <w:szCs w:val="24"/>
          <w:lang w:eastAsia="es-MX"/>
        </w:rPr>
        <w:t>Spanish</w:t>
      </w:r>
      <w:proofErr w:type="spellEnd"/>
      <w:r w:rsidRPr="000E7150">
        <w:rPr>
          <w:rFonts w:ascii="Times New Roman" w:eastAsia="Times New Roman" w:hAnsi="Times New Roman" w:cs="Times New Roman"/>
          <w:sz w:val="24"/>
          <w:szCs w:val="24"/>
          <w:lang w:eastAsia="es-MX"/>
        </w:rPr>
        <w:t>. </w:t>
      </w:r>
      <w:proofErr w:type="spellStart"/>
      <w:r w:rsidRPr="000E7150">
        <w:rPr>
          <w:rFonts w:ascii="Times New Roman" w:eastAsia="Times New Roman" w:hAnsi="Times New Roman" w:cs="Times New Roman"/>
          <w:sz w:val="24"/>
          <w:szCs w:val="24"/>
          <w:lang w:eastAsia="es-MX"/>
        </w:rPr>
        <w:t>Published</w:t>
      </w:r>
      <w:proofErr w:type="spellEnd"/>
      <w:r w:rsidRPr="000E7150">
        <w:rPr>
          <w:rFonts w:ascii="Times New Roman" w:eastAsia="Times New Roman" w:hAnsi="Times New Roman" w:cs="Times New Roman"/>
          <w:sz w:val="24"/>
          <w:szCs w:val="24"/>
          <w:lang w:eastAsia="es-MX"/>
        </w:rPr>
        <w:t xml:space="preserve"> online 2020 </w:t>
      </w:r>
      <w:proofErr w:type="spellStart"/>
      <w:r w:rsidRPr="000E7150">
        <w:rPr>
          <w:rFonts w:ascii="Times New Roman" w:eastAsia="Times New Roman" w:hAnsi="Times New Roman" w:cs="Times New Roman"/>
          <w:sz w:val="24"/>
          <w:szCs w:val="24"/>
          <w:lang w:eastAsia="es-MX"/>
        </w:rPr>
        <w:t>May</w:t>
      </w:r>
      <w:proofErr w:type="spellEnd"/>
      <w:r w:rsidRPr="000E7150">
        <w:rPr>
          <w:rFonts w:ascii="Times New Roman" w:eastAsia="Times New Roman" w:hAnsi="Times New Roman" w:cs="Times New Roman"/>
          <w:sz w:val="24"/>
          <w:szCs w:val="24"/>
          <w:lang w:eastAsia="es-MX"/>
        </w:rPr>
        <w:t xml:space="preserve"> 11</w:t>
      </w:r>
    </w:p>
    <w:p w:rsidR="000E7150" w:rsidRDefault="000E7150" w:rsidP="000B4D6D">
      <w:pPr>
        <w:spacing w:after="0" w:line="480" w:lineRule="auto"/>
        <w:ind w:left="709" w:hanging="709"/>
        <w:textAlignment w:val="baseline"/>
        <w:rPr>
          <w:rFonts w:ascii="Times New Roman" w:eastAsia="Times New Roman" w:hAnsi="Times New Roman" w:cs="Times New Roman"/>
          <w:sz w:val="24"/>
          <w:szCs w:val="21"/>
          <w:lang w:eastAsia="es-MX"/>
        </w:rPr>
      </w:pPr>
    </w:p>
    <w:p w:rsidR="00F2511E" w:rsidRPr="00B56B29" w:rsidRDefault="00F2511E" w:rsidP="000B4D6D">
      <w:pPr>
        <w:spacing w:after="0" w:line="480" w:lineRule="auto"/>
        <w:ind w:left="709" w:hanging="709"/>
        <w:textAlignment w:val="baseline"/>
        <w:rPr>
          <w:rFonts w:ascii="Times New Roman" w:hAnsi="Times New Roman" w:cs="Times New Roman"/>
          <w:sz w:val="24"/>
        </w:rPr>
      </w:pPr>
    </w:p>
    <w:p w:rsidR="0078158A" w:rsidRDefault="00756908" w:rsidP="000B4D6D">
      <w:pPr>
        <w:spacing w:line="480" w:lineRule="auto"/>
        <w:ind w:left="709" w:hanging="709"/>
        <w:rPr>
          <w:rFonts w:ascii="Times New Roman" w:hAnsi="Times New Roman" w:cs="Times New Roman"/>
          <w:sz w:val="24"/>
        </w:rPr>
      </w:pPr>
      <w:r>
        <w:rPr>
          <w:rFonts w:ascii="Times New Roman" w:hAnsi="Times New Roman" w:cs="Times New Roman"/>
          <w:sz w:val="24"/>
        </w:rPr>
        <w:t>Vygotsky, L. S. (1979</w:t>
      </w:r>
      <w:r w:rsidRPr="00756908">
        <w:rPr>
          <w:rFonts w:ascii="Times New Roman" w:hAnsi="Times New Roman" w:cs="Times New Roman"/>
          <w:sz w:val="24"/>
        </w:rPr>
        <w:t>). Interacción entre ap</w:t>
      </w:r>
      <w:r>
        <w:rPr>
          <w:rFonts w:ascii="Times New Roman" w:hAnsi="Times New Roman" w:cs="Times New Roman"/>
          <w:sz w:val="24"/>
        </w:rPr>
        <w:t>rendizaje y desarrollo. En L. Vy</w:t>
      </w:r>
      <w:r w:rsidRPr="00756908">
        <w:rPr>
          <w:rFonts w:ascii="Times New Roman" w:hAnsi="Times New Roman" w:cs="Times New Roman"/>
          <w:sz w:val="24"/>
        </w:rPr>
        <w:t>gotsky (Ed.), El desarrollo de los procesos psíquicos superiores (pp. 123- 140). Barcelona: Editorial Crítica</w:t>
      </w:r>
    </w:p>
    <w:p w:rsidR="00833C3C" w:rsidRDefault="00833C3C" w:rsidP="000B4D6D">
      <w:pPr>
        <w:spacing w:line="480" w:lineRule="auto"/>
        <w:ind w:left="709" w:hanging="709"/>
        <w:rPr>
          <w:rFonts w:ascii="Times New Roman" w:hAnsi="Times New Roman" w:cs="Times New Roman"/>
          <w:sz w:val="24"/>
        </w:rPr>
      </w:pPr>
    </w:p>
    <w:p w:rsidR="0078158A" w:rsidRDefault="0078158A" w:rsidP="000B4D6D">
      <w:pPr>
        <w:spacing w:line="480" w:lineRule="auto"/>
        <w:ind w:left="709" w:hanging="709"/>
        <w:rPr>
          <w:rFonts w:ascii="Times New Roman" w:hAnsi="Times New Roman" w:cs="Times New Roman"/>
          <w:sz w:val="24"/>
        </w:rPr>
      </w:pPr>
      <w:r>
        <w:rPr>
          <w:rFonts w:ascii="Times New Roman" w:hAnsi="Times New Roman" w:cs="Times New Roman"/>
          <w:sz w:val="24"/>
        </w:rPr>
        <w:t>Vygotsky</w:t>
      </w:r>
      <w:r w:rsidRPr="0078158A">
        <w:rPr>
          <w:rFonts w:ascii="Times New Roman" w:hAnsi="Times New Roman" w:cs="Times New Roman"/>
          <w:sz w:val="24"/>
        </w:rPr>
        <w:t>, L. S. (1981) Pensamiento y Lenguaje. Buenos Aires: La Pléyade.</w:t>
      </w:r>
    </w:p>
    <w:p w:rsidR="007A31D1" w:rsidRDefault="007A31D1" w:rsidP="00B56B29">
      <w:pPr>
        <w:spacing w:line="480" w:lineRule="auto"/>
        <w:rPr>
          <w:rFonts w:ascii="Times New Roman" w:hAnsi="Times New Roman" w:cs="Times New Roman"/>
          <w:sz w:val="24"/>
        </w:rPr>
      </w:pPr>
    </w:p>
    <w:p w:rsidR="007A31D1" w:rsidRDefault="007A31D1" w:rsidP="00B56B29">
      <w:pPr>
        <w:spacing w:line="480" w:lineRule="auto"/>
        <w:rPr>
          <w:rFonts w:ascii="Times New Roman" w:hAnsi="Times New Roman" w:cs="Times New Roman"/>
          <w:sz w:val="24"/>
        </w:rPr>
      </w:pPr>
    </w:p>
    <w:p w:rsidR="007A31D1" w:rsidRDefault="007A31D1" w:rsidP="00B56B29">
      <w:pPr>
        <w:spacing w:line="480" w:lineRule="auto"/>
        <w:rPr>
          <w:rFonts w:ascii="Times New Roman" w:hAnsi="Times New Roman" w:cs="Times New Roman"/>
          <w:sz w:val="24"/>
        </w:rPr>
      </w:pPr>
    </w:p>
    <w:p w:rsidR="007A31D1" w:rsidRDefault="007A31D1" w:rsidP="00B56B29">
      <w:pPr>
        <w:spacing w:line="480" w:lineRule="auto"/>
        <w:rPr>
          <w:rFonts w:ascii="Times New Roman" w:hAnsi="Times New Roman" w:cs="Times New Roman"/>
          <w:sz w:val="24"/>
        </w:rPr>
      </w:pPr>
    </w:p>
    <w:p w:rsidR="007A31D1" w:rsidRDefault="007A31D1" w:rsidP="00B56B29">
      <w:pPr>
        <w:spacing w:line="480" w:lineRule="auto"/>
        <w:rPr>
          <w:rFonts w:ascii="Times New Roman" w:hAnsi="Times New Roman" w:cs="Times New Roman"/>
          <w:sz w:val="24"/>
        </w:rPr>
      </w:pPr>
    </w:p>
    <w:p w:rsidR="007A31D1" w:rsidRDefault="007A31D1" w:rsidP="00B56B29">
      <w:pPr>
        <w:spacing w:line="480" w:lineRule="auto"/>
        <w:rPr>
          <w:rFonts w:ascii="Times New Roman" w:hAnsi="Times New Roman" w:cs="Times New Roman"/>
          <w:sz w:val="24"/>
        </w:rPr>
      </w:pPr>
    </w:p>
    <w:p w:rsidR="007A31D1" w:rsidRDefault="007A31D1" w:rsidP="00B56B29">
      <w:pPr>
        <w:spacing w:line="480" w:lineRule="auto"/>
        <w:rPr>
          <w:rFonts w:ascii="Times New Roman" w:hAnsi="Times New Roman" w:cs="Times New Roman"/>
          <w:sz w:val="24"/>
        </w:rPr>
      </w:pPr>
    </w:p>
    <w:p w:rsidR="008F142D" w:rsidRDefault="008F142D" w:rsidP="00B56B29">
      <w:pPr>
        <w:spacing w:line="480" w:lineRule="auto"/>
        <w:rPr>
          <w:rFonts w:ascii="Times New Roman" w:hAnsi="Times New Roman" w:cs="Times New Roman"/>
          <w:sz w:val="24"/>
        </w:rPr>
      </w:pPr>
    </w:p>
    <w:p w:rsidR="000B4D6D" w:rsidRDefault="000B4D6D" w:rsidP="00B56B29">
      <w:pPr>
        <w:spacing w:line="480" w:lineRule="auto"/>
        <w:rPr>
          <w:rFonts w:ascii="Times New Roman" w:hAnsi="Times New Roman" w:cs="Times New Roman"/>
          <w:sz w:val="24"/>
        </w:rPr>
      </w:pPr>
    </w:p>
    <w:p w:rsidR="00266E07" w:rsidRDefault="00266E07" w:rsidP="00B56B29">
      <w:pPr>
        <w:spacing w:line="480" w:lineRule="auto"/>
        <w:rPr>
          <w:rFonts w:ascii="Times New Roman" w:hAnsi="Times New Roman" w:cs="Times New Roman"/>
          <w:sz w:val="24"/>
        </w:rPr>
      </w:pPr>
    </w:p>
    <w:p w:rsidR="00266E07" w:rsidRDefault="00266E07" w:rsidP="00B56B29">
      <w:pPr>
        <w:spacing w:line="480" w:lineRule="auto"/>
        <w:rPr>
          <w:rFonts w:ascii="Times New Roman" w:hAnsi="Times New Roman" w:cs="Times New Roman"/>
          <w:sz w:val="24"/>
        </w:rPr>
      </w:pPr>
    </w:p>
    <w:p w:rsidR="00266E07" w:rsidRDefault="00266E07" w:rsidP="00B56B29">
      <w:pPr>
        <w:spacing w:line="480" w:lineRule="auto"/>
        <w:rPr>
          <w:rFonts w:ascii="Times New Roman" w:hAnsi="Times New Roman" w:cs="Times New Roman"/>
          <w:sz w:val="24"/>
        </w:rPr>
      </w:pPr>
    </w:p>
    <w:p w:rsidR="00266E07" w:rsidRDefault="00266E07" w:rsidP="00B56B29">
      <w:pPr>
        <w:spacing w:line="480" w:lineRule="auto"/>
        <w:rPr>
          <w:rFonts w:ascii="Times New Roman" w:hAnsi="Times New Roman" w:cs="Times New Roman"/>
          <w:sz w:val="24"/>
        </w:rPr>
      </w:pPr>
    </w:p>
    <w:p w:rsidR="00564264" w:rsidRDefault="00564264" w:rsidP="00B56B29">
      <w:pPr>
        <w:spacing w:line="480" w:lineRule="auto"/>
        <w:rPr>
          <w:rFonts w:ascii="Times New Roman" w:hAnsi="Times New Roman" w:cs="Times New Roman"/>
          <w:sz w:val="24"/>
        </w:rPr>
      </w:pPr>
    </w:p>
    <w:p w:rsidR="00297CB0" w:rsidRPr="00A6748C" w:rsidRDefault="007A31D1" w:rsidP="00A6748C">
      <w:pPr>
        <w:spacing w:line="480" w:lineRule="auto"/>
        <w:jc w:val="center"/>
        <w:rPr>
          <w:rFonts w:ascii="Times New Roman" w:hAnsi="Times New Roman" w:cs="Times New Roman"/>
          <w:b/>
          <w:sz w:val="28"/>
        </w:rPr>
      </w:pPr>
      <w:r w:rsidRPr="003E055E">
        <w:rPr>
          <w:rFonts w:ascii="Times New Roman" w:hAnsi="Times New Roman" w:cs="Times New Roman"/>
          <w:b/>
          <w:sz w:val="28"/>
        </w:rPr>
        <w:lastRenderedPageBreak/>
        <w:t>Rubrica</w:t>
      </w:r>
    </w:p>
    <w:tbl>
      <w:tblPr>
        <w:tblStyle w:val="Tablaconcuadrcula"/>
        <w:tblW w:w="12050" w:type="dxa"/>
        <w:tblInd w:w="-998" w:type="dxa"/>
        <w:tblLook w:val="04A0" w:firstRow="1" w:lastRow="0" w:firstColumn="1" w:lastColumn="0" w:noHBand="0" w:noVBand="1"/>
      </w:tblPr>
      <w:tblGrid>
        <w:gridCol w:w="1560"/>
        <w:gridCol w:w="1985"/>
        <w:gridCol w:w="1843"/>
        <w:gridCol w:w="2126"/>
        <w:gridCol w:w="2410"/>
        <w:gridCol w:w="2126"/>
      </w:tblGrid>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CRITERIO</w:t>
            </w:r>
          </w:p>
        </w:tc>
        <w:tc>
          <w:tcPr>
            <w:tcW w:w="1985" w:type="dxa"/>
          </w:tcPr>
          <w:p w:rsidR="00A6748C" w:rsidRPr="00926309" w:rsidRDefault="00A6748C" w:rsidP="003041A9">
            <w:pPr>
              <w:jc w:val="center"/>
              <w:rPr>
                <w:rFonts w:cstheme="minorHAnsi"/>
                <w:b/>
                <w:bCs/>
                <w:sz w:val="18"/>
                <w:szCs w:val="18"/>
              </w:rPr>
            </w:pPr>
            <w:r w:rsidRPr="00926309">
              <w:rPr>
                <w:rFonts w:cstheme="minorHAnsi"/>
                <w:b/>
                <w:bCs/>
                <w:sz w:val="18"/>
                <w:szCs w:val="18"/>
              </w:rPr>
              <w:t>NIVEL PREFORMAL</w:t>
            </w:r>
          </w:p>
          <w:p w:rsidR="00A6748C" w:rsidRPr="00926309" w:rsidRDefault="00A6748C" w:rsidP="003041A9">
            <w:pPr>
              <w:jc w:val="center"/>
              <w:rPr>
                <w:rFonts w:cstheme="minorHAnsi"/>
                <w:b/>
                <w:bCs/>
                <w:sz w:val="18"/>
                <w:szCs w:val="18"/>
              </w:rPr>
            </w:pPr>
            <w:r w:rsidRPr="00926309">
              <w:rPr>
                <w:rFonts w:cstheme="minorHAnsi"/>
                <w:b/>
                <w:bCs/>
                <w:sz w:val="18"/>
                <w:szCs w:val="18"/>
              </w:rPr>
              <w:t>5</w:t>
            </w:r>
          </w:p>
        </w:tc>
        <w:tc>
          <w:tcPr>
            <w:tcW w:w="1843" w:type="dxa"/>
          </w:tcPr>
          <w:p w:rsidR="00A6748C" w:rsidRPr="00926309" w:rsidRDefault="00A6748C" w:rsidP="003041A9">
            <w:pPr>
              <w:jc w:val="center"/>
              <w:rPr>
                <w:rFonts w:cstheme="minorHAnsi"/>
                <w:b/>
                <w:bCs/>
                <w:sz w:val="18"/>
                <w:szCs w:val="18"/>
              </w:rPr>
            </w:pPr>
            <w:r w:rsidRPr="00926309">
              <w:rPr>
                <w:rFonts w:cstheme="minorHAnsi"/>
                <w:b/>
                <w:bCs/>
                <w:sz w:val="18"/>
                <w:szCs w:val="18"/>
              </w:rPr>
              <w:t>NIVEL RECEPTIVO</w:t>
            </w:r>
          </w:p>
          <w:p w:rsidR="00A6748C" w:rsidRPr="00926309" w:rsidRDefault="00A6748C" w:rsidP="003041A9">
            <w:pPr>
              <w:jc w:val="center"/>
              <w:rPr>
                <w:rFonts w:cstheme="minorHAnsi"/>
                <w:b/>
                <w:bCs/>
                <w:sz w:val="18"/>
                <w:szCs w:val="18"/>
              </w:rPr>
            </w:pPr>
            <w:r w:rsidRPr="00926309">
              <w:rPr>
                <w:rFonts w:cstheme="minorHAnsi"/>
                <w:b/>
                <w:bCs/>
                <w:sz w:val="18"/>
                <w:szCs w:val="18"/>
              </w:rPr>
              <w:t>6</w:t>
            </w:r>
          </w:p>
        </w:tc>
        <w:tc>
          <w:tcPr>
            <w:tcW w:w="2126" w:type="dxa"/>
          </w:tcPr>
          <w:p w:rsidR="00A6748C" w:rsidRPr="00926309" w:rsidRDefault="00A6748C" w:rsidP="003041A9">
            <w:pPr>
              <w:jc w:val="center"/>
              <w:rPr>
                <w:rFonts w:cstheme="minorHAnsi"/>
                <w:b/>
                <w:bCs/>
                <w:sz w:val="18"/>
                <w:szCs w:val="18"/>
              </w:rPr>
            </w:pPr>
            <w:r w:rsidRPr="00926309">
              <w:rPr>
                <w:rFonts w:cstheme="minorHAnsi"/>
                <w:b/>
                <w:bCs/>
                <w:sz w:val="18"/>
                <w:szCs w:val="18"/>
              </w:rPr>
              <w:t>NIVEL RESOLUTIVO</w:t>
            </w:r>
          </w:p>
          <w:p w:rsidR="00A6748C" w:rsidRPr="00926309" w:rsidRDefault="00A6748C" w:rsidP="003041A9">
            <w:pPr>
              <w:jc w:val="center"/>
              <w:rPr>
                <w:rFonts w:cstheme="minorHAnsi"/>
                <w:b/>
                <w:bCs/>
                <w:sz w:val="18"/>
                <w:szCs w:val="18"/>
              </w:rPr>
            </w:pPr>
            <w:r w:rsidRPr="00926309">
              <w:rPr>
                <w:rFonts w:cstheme="minorHAnsi"/>
                <w:b/>
                <w:bCs/>
                <w:sz w:val="18"/>
                <w:szCs w:val="18"/>
              </w:rPr>
              <w:t>7</w:t>
            </w:r>
          </w:p>
        </w:tc>
        <w:tc>
          <w:tcPr>
            <w:tcW w:w="2410" w:type="dxa"/>
          </w:tcPr>
          <w:p w:rsidR="00A6748C" w:rsidRPr="00926309" w:rsidRDefault="00A6748C" w:rsidP="003041A9">
            <w:pPr>
              <w:jc w:val="center"/>
              <w:rPr>
                <w:rFonts w:cstheme="minorHAnsi"/>
                <w:b/>
                <w:bCs/>
                <w:sz w:val="18"/>
                <w:szCs w:val="18"/>
              </w:rPr>
            </w:pPr>
            <w:r w:rsidRPr="00926309">
              <w:rPr>
                <w:rFonts w:cstheme="minorHAnsi"/>
                <w:b/>
                <w:bCs/>
                <w:sz w:val="18"/>
                <w:szCs w:val="18"/>
              </w:rPr>
              <w:t>NIVEL AUTÓNOMO</w:t>
            </w:r>
          </w:p>
          <w:p w:rsidR="00A6748C" w:rsidRPr="00926309" w:rsidRDefault="00A6748C" w:rsidP="003041A9">
            <w:pPr>
              <w:jc w:val="center"/>
              <w:rPr>
                <w:rFonts w:cstheme="minorHAnsi"/>
                <w:b/>
                <w:bCs/>
                <w:sz w:val="18"/>
                <w:szCs w:val="18"/>
              </w:rPr>
            </w:pPr>
            <w:r w:rsidRPr="00926309">
              <w:rPr>
                <w:rFonts w:cstheme="minorHAnsi"/>
                <w:b/>
                <w:bCs/>
                <w:sz w:val="18"/>
                <w:szCs w:val="18"/>
              </w:rPr>
              <w:t>8-9</w:t>
            </w:r>
          </w:p>
        </w:tc>
        <w:tc>
          <w:tcPr>
            <w:tcW w:w="2126" w:type="dxa"/>
          </w:tcPr>
          <w:p w:rsidR="00A6748C" w:rsidRPr="00926309" w:rsidRDefault="00A6748C" w:rsidP="003041A9">
            <w:pPr>
              <w:jc w:val="center"/>
              <w:rPr>
                <w:rFonts w:cstheme="minorHAnsi"/>
                <w:b/>
                <w:bCs/>
                <w:sz w:val="18"/>
                <w:szCs w:val="18"/>
              </w:rPr>
            </w:pPr>
            <w:r w:rsidRPr="00926309">
              <w:rPr>
                <w:rFonts w:cstheme="minorHAnsi"/>
                <w:b/>
                <w:bCs/>
                <w:sz w:val="18"/>
                <w:szCs w:val="18"/>
              </w:rPr>
              <w:t>NIVEL ESTRATÉGICO</w:t>
            </w:r>
          </w:p>
          <w:p w:rsidR="00A6748C" w:rsidRPr="00926309" w:rsidRDefault="00A6748C" w:rsidP="003041A9">
            <w:pPr>
              <w:jc w:val="center"/>
              <w:rPr>
                <w:rFonts w:cstheme="minorHAnsi"/>
                <w:b/>
                <w:bCs/>
                <w:sz w:val="18"/>
                <w:szCs w:val="18"/>
              </w:rPr>
            </w:pPr>
            <w:r w:rsidRPr="00926309">
              <w:rPr>
                <w:rFonts w:cstheme="minorHAnsi"/>
                <w:b/>
                <w:bCs/>
                <w:sz w:val="18"/>
                <w:szCs w:val="18"/>
              </w:rPr>
              <w:t>10</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Portada</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No tiene portada</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La portada solo tiene el título de la investigación</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La portada tiene el título de la investigación y el nombre del autor</w:t>
            </w:r>
          </w:p>
        </w:tc>
        <w:tc>
          <w:tcPr>
            <w:tcW w:w="2410" w:type="dxa"/>
          </w:tcPr>
          <w:p w:rsidR="00A6748C" w:rsidRPr="00926309" w:rsidRDefault="00A6748C" w:rsidP="003041A9">
            <w:pPr>
              <w:jc w:val="both"/>
              <w:rPr>
                <w:rFonts w:cstheme="minorHAnsi"/>
                <w:sz w:val="18"/>
                <w:szCs w:val="18"/>
              </w:rPr>
            </w:pPr>
            <w:r w:rsidRPr="00926309">
              <w:rPr>
                <w:rFonts w:cstheme="minorHAnsi"/>
                <w:sz w:val="18"/>
                <w:szCs w:val="18"/>
              </w:rPr>
              <w:t>Tiene la mayoría de los datos que se indicaron en el esquema dado.</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Tiene todos los dados que se indicaron en el esquema dado.</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Antecedentes del tema</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No incluye antecedentes del tema.</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Se incluyen antecedentes del tema, No incluye citas bibliográficas.</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410" w:type="dxa"/>
          </w:tcPr>
          <w:p w:rsidR="00A6748C" w:rsidRPr="00926309" w:rsidRDefault="00A6748C" w:rsidP="003041A9">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Planteamiento del problema</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No se identifica el planteamiento del problema</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410" w:type="dxa"/>
          </w:tcPr>
          <w:p w:rsidR="00A6748C" w:rsidRPr="00926309" w:rsidRDefault="00A6748C" w:rsidP="003041A9">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Justificación</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Se omite la explicación de las razones por las que se hará la investigación.</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Solo menciona el por qué se va a realizar la investigación.</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410" w:type="dxa"/>
          </w:tcPr>
          <w:p w:rsidR="00A6748C" w:rsidRPr="00926309" w:rsidRDefault="00A6748C" w:rsidP="003041A9">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rsidR="00A6748C" w:rsidRPr="00926309" w:rsidRDefault="00A6748C" w:rsidP="003041A9">
            <w:pPr>
              <w:jc w:val="both"/>
              <w:rPr>
                <w:rFonts w:cstheme="minorHAnsi"/>
                <w:sz w:val="18"/>
                <w:szCs w:val="18"/>
              </w:rPr>
            </w:pPr>
          </w:p>
        </w:tc>
        <w:tc>
          <w:tcPr>
            <w:tcW w:w="2126" w:type="dxa"/>
          </w:tcPr>
          <w:p w:rsidR="00A6748C" w:rsidRPr="00926309" w:rsidRDefault="00A6748C" w:rsidP="003041A9">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rsidR="00A6748C" w:rsidRPr="00926309" w:rsidRDefault="00A6748C" w:rsidP="003041A9">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Objetivos e Hipótesis (si fuera el caso)</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No se especifican los objetivos e hipótesis</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Se mencionan el objetivo general, pero no contiene objetivos específicos.</w:t>
            </w:r>
          </w:p>
          <w:p w:rsidR="00A6748C" w:rsidRPr="00926309" w:rsidRDefault="00A6748C" w:rsidP="003041A9">
            <w:pPr>
              <w:jc w:val="both"/>
              <w:rPr>
                <w:rFonts w:cstheme="minorHAnsi"/>
                <w:sz w:val="18"/>
                <w:szCs w:val="18"/>
              </w:rPr>
            </w:pPr>
            <w:r w:rsidRPr="00926309">
              <w:rPr>
                <w:rFonts w:cstheme="minorHAnsi"/>
                <w:sz w:val="18"/>
                <w:szCs w:val="18"/>
              </w:rPr>
              <w:t>La hipótesis no es clara ni precisa.</w:t>
            </w:r>
          </w:p>
        </w:tc>
        <w:tc>
          <w:tcPr>
            <w:tcW w:w="2410" w:type="dxa"/>
          </w:tcPr>
          <w:p w:rsidR="00A6748C" w:rsidRPr="00926309" w:rsidRDefault="00A6748C" w:rsidP="003041A9">
            <w:pPr>
              <w:jc w:val="both"/>
              <w:rPr>
                <w:rFonts w:cstheme="minorHAnsi"/>
                <w:sz w:val="18"/>
                <w:szCs w:val="18"/>
              </w:rPr>
            </w:pPr>
            <w:r w:rsidRPr="00926309">
              <w:rPr>
                <w:rFonts w:cstheme="minorHAnsi"/>
                <w:sz w:val="18"/>
                <w:szCs w:val="18"/>
              </w:rPr>
              <w:t>Se mencionan el objetivo general y los específicos.</w:t>
            </w:r>
          </w:p>
          <w:p w:rsidR="00A6748C" w:rsidRPr="00926309" w:rsidRDefault="00A6748C" w:rsidP="003041A9">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rsidR="00A6748C" w:rsidRPr="00926309" w:rsidRDefault="00A6748C" w:rsidP="003041A9">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rsidR="00A6748C" w:rsidRPr="00926309" w:rsidRDefault="00A6748C" w:rsidP="003041A9">
            <w:pPr>
              <w:jc w:val="both"/>
              <w:rPr>
                <w:rFonts w:cstheme="minorHAnsi"/>
                <w:sz w:val="18"/>
                <w:szCs w:val="18"/>
              </w:rPr>
            </w:pPr>
            <w:r w:rsidRPr="00926309">
              <w:rPr>
                <w:rFonts w:cstheme="minorHAnsi"/>
                <w:sz w:val="18"/>
                <w:szCs w:val="18"/>
              </w:rPr>
              <w:t>La hipótesis no es factible de ser calificada como verdadero o falso.</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 xml:space="preserve">Se describen de manera detallada el objetivo general y los específicos: </w:t>
            </w:r>
          </w:p>
          <w:p w:rsidR="00A6748C" w:rsidRPr="00926309" w:rsidRDefault="00A6748C" w:rsidP="003041A9">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rsidR="00A6748C" w:rsidRPr="00926309" w:rsidRDefault="00A6748C" w:rsidP="003041A9">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rsidR="00A6748C" w:rsidRPr="00926309" w:rsidRDefault="00A6748C" w:rsidP="003041A9">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Preguntas de Investigación</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No incluye preguntas de investigación</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 xml:space="preserve">Las preguntas no son relevantes, sus respuestas no orientan a la </w:t>
            </w:r>
            <w:r w:rsidRPr="00926309">
              <w:rPr>
                <w:rFonts w:cstheme="minorHAnsi"/>
                <w:sz w:val="18"/>
                <w:szCs w:val="18"/>
              </w:rPr>
              <w:lastRenderedPageBreak/>
              <w:t>realización de la investigación.</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lastRenderedPageBreak/>
              <w:t>Se plantea solo una pregunta muy general, que describe el propósito del estudio.</w:t>
            </w:r>
          </w:p>
        </w:tc>
        <w:tc>
          <w:tcPr>
            <w:tcW w:w="2410" w:type="dxa"/>
          </w:tcPr>
          <w:p w:rsidR="00A6748C" w:rsidRPr="00926309" w:rsidRDefault="00A6748C" w:rsidP="003041A9">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w:t>
            </w:r>
            <w:r w:rsidRPr="00926309">
              <w:rPr>
                <w:rFonts w:cstheme="minorHAnsi"/>
                <w:sz w:val="18"/>
                <w:szCs w:val="18"/>
              </w:rPr>
              <w:lastRenderedPageBreak/>
              <w:t xml:space="preserve">pueden responder con datos observables o medibles. Las respuestas aportan conocimiento a un campo de estudio. </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lastRenderedPageBreak/>
              <w:t>Marco teórico</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No incluye marco teórico</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rsidR="00A6748C" w:rsidRPr="00926309" w:rsidRDefault="00A6748C" w:rsidP="003041A9">
            <w:pPr>
              <w:jc w:val="both"/>
              <w:rPr>
                <w:rFonts w:cstheme="minorHAnsi"/>
                <w:sz w:val="18"/>
                <w:szCs w:val="18"/>
              </w:rPr>
            </w:pPr>
            <w:r w:rsidRPr="00926309">
              <w:rPr>
                <w:rFonts w:cstheme="minorHAnsi"/>
                <w:sz w:val="18"/>
                <w:szCs w:val="18"/>
              </w:rPr>
              <w:t>Escribe de 1 a 2 citas bibliográficas.</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rsidR="00A6748C" w:rsidRPr="00926309" w:rsidRDefault="00A6748C" w:rsidP="003041A9">
            <w:pPr>
              <w:jc w:val="both"/>
              <w:rPr>
                <w:rFonts w:cstheme="minorHAnsi"/>
                <w:sz w:val="18"/>
                <w:szCs w:val="18"/>
              </w:rPr>
            </w:pPr>
            <w:r w:rsidRPr="00926309">
              <w:rPr>
                <w:rFonts w:cstheme="minorHAnsi"/>
                <w:sz w:val="18"/>
                <w:szCs w:val="18"/>
              </w:rPr>
              <w:t>Escribe de 3 a 4 citas bibliográficas.</w:t>
            </w:r>
          </w:p>
        </w:tc>
        <w:tc>
          <w:tcPr>
            <w:tcW w:w="2410" w:type="dxa"/>
          </w:tcPr>
          <w:p w:rsidR="00A6748C" w:rsidRPr="00926309" w:rsidRDefault="00A6748C" w:rsidP="003041A9">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rsidR="00A6748C" w:rsidRPr="00926309" w:rsidRDefault="00A6748C" w:rsidP="003041A9">
            <w:pPr>
              <w:jc w:val="both"/>
              <w:rPr>
                <w:rFonts w:cstheme="minorHAnsi"/>
                <w:sz w:val="18"/>
                <w:szCs w:val="18"/>
              </w:rPr>
            </w:pPr>
            <w:r w:rsidRPr="00926309">
              <w:rPr>
                <w:rFonts w:cstheme="minorHAnsi"/>
                <w:sz w:val="18"/>
                <w:szCs w:val="18"/>
              </w:rPr>
              <w:t>Escribe al menos 5 citas bibliográficas.</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rsidR="00A6748C" w:rsidRPr="00926309" w:rsidRDefault="00A6748C" w:rsidP="003041A9">
            <w:pPr>
              <w:jc w:val="both"/>
              <w:rPr>
                <w:rFonts w:cstheme="minorHAnsi"/>
                <w:sz w:val="18"/>
                <w:szCs w:val="18"/>
              </w:rPr>
            </w:pPr>
            <w:r w:rsidRPr="00926309">
              <w:rPr>
                <w:rFonts w:cstheme="minorHAnsi"/>
                <w:sz w:val="18"/>
                <w:szCs w:val="18"/>
              </w:rPr>
              <w:t>Escribe al menos 5 citas bibliográficas.</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Metodología</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rsidR="00A6748C" w:rsidRPr="00926309" w:rsidRDefault="00A6748C" w:rsidP="003041A9">
            <w:pPr>
              <w:jc w:val="both"/>
              <w:rPr>
                <w:rFonts w:cstheme="minorHAnsi"/>
                <w:sz w:val="18"/>
                <w:szCs w:val="18"/>
              </w:rPr>
            </w:pPr>
            <w:r w:rsidRPr="00926309">
              <w:rPr>
                <w:rFonts w:cstheme="minorHAnsi"/>
                <w:sz w:val="18"/>
                <w:szCs w:val="18"/>
              </w:rPr>
              <w:t>No escribe todas las citas bibliográficas de cada técnica a emplear.</w:t>
            </w:r>
          </w:p>
        </w:tc>
        <w:tc>
          <w:tcPr>
            <w:tcW w:w="2410" w:type="dxa"/>
          </w:tcPr>
          <w:p w:rsidR="00A6748C" w:rsidRPr="00926309" w:rsidRDefault="00A6748C" w:rsidP="003041A9">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rsidR="00A6748C" w:rsidRPr="00926309" w:rsidRDefault="00A6748C" w:rsidP="003041A9">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rsidR="00A6748C" w:rsidRPr="00926309" w:rsidRDefault="00A6748C" w:rsidP="003041A9">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Ortografía y redacción</w:t>
            </w:r>
          </w:p>
        </w:tc>
        <w:tc>
          <w:tcPr>
            <w:tcW w:w="1985" w:type="dxa"/>
          </w:tcPr>
          <w:p w:rsidR="00A6748C" w:rsidRPr="00926309" w:rsidRDefault="00A6748C" w:rsidP="003041A9">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1843" w:type="dxa"/>
          </w:tcPr>
          <w:p w:rsidR="00A6748C" w:rsidRPr="00926309" w:rsidRDefault="00A6748C" w:rsidP="003041A9">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126" w:type="dxa"/>
          </w:tcPr>
          <w:p w:rsidR="00A6748C" w:rsidRPr="00926309" w:rsidRDefault="00A6748C" w:rsidP="003041A9">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rsidR="00A6748C" w:rsidRPr="00926309" w:rsidRDefault="00A6748C" w:rsidP="003041A9">
            <w:pPr>
              <w:jc w:val="both"/>
              <w:rPr>
                <w:rFonts w:cstheme="minorHAnsi"/>
                <w:sz w:val="18"/>
                <w:szCs w:val="18"/>
              </w:rPr>
            </w:pPr>
          </w:p>
        </w:tc>
        <w:tc>
          <w:tcPr>
            <w:tcW w:w="2410" w:type="dxa"/>
          </w:tcPr>
          <w:p w:rsidR="00A6748C" w:rsidRPr="00926309" w:rsidRDefault="00A6748C" w:rsidP="003041A9">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rsidR="00A6748C" w:rsidRPr="00926309" w:rsidRDefault="00A6748C" w:rsidP="003041A9">
            <w:pPr>
              <w:jc w:val="both"/>
              <w:rPr>
                <w:rFonts w:cstheme="minorHAnsi"/>
                <w:sz w:val="18"/>
                <w:szCs w:val="18"/>
              </w:rPr>
            </w:pPr>
          </w:p>
        </w:tc>
        <w:tc>
          <w:tcPr>
            <w:tcW w:w="2126" w:type="dxa"/>
          </w:tcPr>
          <w:p w:rsidR="00A6748C" w:rsidRPr="00926309" w:rsidRDefault="00A6748C" w:rsidP="003041A9">
            <w:pPr>
              <w:pStyle w:val="Sinespaciado"/>
              <w:jc w:val="both"/>
              <w:rPr>
                <w:sz w:val="18"/>
                <w:szCs w:val="18"/>
              </w:rPr>
            </w:pPr>
            <w:r w:rsidRPr="00926309">
              <w:rPr>
                <w:sz w:val="18"/>
                <w:szCs w:val="18"/>
              </w:rPr>
              <w:t xml:space="preserve">El escrito denota el uso correcto de reglas ortográficas y expresa ideas completas y coherentes. </w:t>
            </w:r>
          </w:p>
          <w:p w:rsidR="00A6748C" w:rsidRPr="00926309" w:rsidRDefault="00A6748C" w:rsidP="003041A9">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A6748C" w:rsidRPr="00926309" w:rsidTr="00A6748C">
        <w:tc>
          <w:tcPr>
            <w:tcW w:w="1560" w:type="dxa"/>
          </w:tcPr>
          <w:p w:rsidR="00A6748C" w:rsidRPr="00926309" w:rsidRDefault="00A6748C" w:rsidP="003041A9">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1985" w:type="dxa"/>
          </w:tcPr>
          <w:p w:rsidR="00A6748C" w:rsidRPr="00926309" w:rsidRDefault="00A6748C" w:rsidP="003041A9">
            <w:pPr>
              <w:jc w:val="both"/>
              <w:rPr>
                <w:rFonts w:cstheme="minorHAnsi"/>
                <w:sz w:val="18"/>
                <w:szCs w:val="18"/>
              </w:rPr>
            </w:pPr>
            <w:r w:rsidRPr="00926309">
              <w:rPr>
                <w:rFonts w:cstheme="minorHAnsi"/>
                <w:sz w:val="18"/>
                <w:szCs w:val="18"/>
              </w:rPr>
              <w:t>No tiene lista de referencias bibliográficas</w:t>
            </w:r>
          </w:p>
        </w:tc>
        <w:tc>
          <w:tcPr>
            <w:tcW w:w="1843" w:type="dxa"/>
          </w:tcPr>
          <w:p w:rsidR="00A6748C" w:rsidRPr="00926309" w:rsidRDefault="00A6748C" w:rsidP="003041A9">
            <w:pPr>
              <w:jc w:val="both"/>
              <w:rPr>
                <w:rFonts w:cstheme="minorHAnsi"/>
                <w:sz w:val="18"/>
                <w:szCs w:val="18"/>
              </w:rPr>
            </w:pPr>
            <w:r w:rsidRPr="00926309">
              <w:rPr>
                <w:rFonts w:cstheme="minorHAnsi"/>
                <w:sz w:val="18"/>
                <w:szCs w:val="18"/>
              </w:rPr>
              <w:t>La lista de referencias bibliográficas no está escrita con el formato APA6.</w:t>
            </w:r>
          </w:p>
          <w:p w:rsidR="00A6748C" w:rsidRPr="00926309" w:rsidRDefault="00A6748C" w:rsidP="003041A9">
            <w:pPr>
              <w:jc w:val="both"/>
              <w:rPr>
                <w:rFonts w:cstheme="minorHAnsi"/>
                <w:sz w:val="18"/>
                <w:szCs w:val="18"/>
              </w:rPr>
            </w:pPr>
            <w:r w:rsidRPr="00926309">
              <w:rPr>
                <w:rFonts w:cstheme="minorHAnsi"/>
                <w:sz w:val="18"/>
                <w:szCs w:val="18"/>
              </w:rPr>
              <w:t>(Incluye menos de 5 referencias)</w:t>
            </w:r>
          </w:p>
        </w:tc>
        <w:tc>
          <w:tcPr>
            <w:tcW w:w="2126" w:type="dxa"/>
          </w:tcPr>
          <w:p w:rsidR="00A6748C" w:rsidRPr="00926309" w:rsidRDefault="00A6748C" w:rsidP="003041A9">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rsidR="00A6748C" w:rsidRPr="00926309" w:rsidRDefault="00A6748C" w:rsidP="003041A9">
            <w:pPr>
              <w:jc w:val="both"/>
              <w:rPr>
                <w:rFonts w:cstheme="minorHAnsi"/>
                <w:sz w:val="18"/>
                <w:szCs w:val="18"/>
              </w:rPr>
            </w:pPr>
            <w:r w:rsidRPr="00926309">
              <w:rPr>
                <w:rFonts w:cstheme="minorHAnsi"/>
                <w:sz w:val="18"/>
                <w:szCs w:val="18"/>
              </w:rPr>
              <w:t>(Incluye de 6 - 7 referencias)</w:t>
            </w:r>
          </w:p>
        </w:tc>
        <w:tc>
          <w:tcPr>
            <w:tcW w:w="2410" w:type="dxa"/>
          </w:tcPr>
          <w:p w:rsidR="00A6748C" w:rsidRPr="00926309" w:rsidRDefault="00A6748C" w:rsidP="003041A9">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rsidR="00A6748C" w:rsidRPr="00926309" w:rsidRDefault="00A6748C" w:rsidP="003041A9">
            <w:pPr>
              <w:jc w:val="both"/>
              <w:rPr>
                <w:rFonts w:cstheme="minorHAnsi"/>
                <w:sz w:val="18"/>
                <w:szCs w:val="18"/>
              </w:rPr>
            </w:pPr>
            <w:r w:rsidRPr="00926309">
              <w:rPr>
                <w:rFonts w:cstheme="minorHAnsi"/>
                <w:sz w:val="18"/>
                <w:szCs w:val="18"/>
              </w:rPr>
              <w:t>(Incluye de 9 - 8 referencias)</w:t>
            </w:r>
          </w:p>
        </w:tc>
        <w:tc>
          <w:tcPr>
            <w:tcW w:w="2126" w:type="dxa"/>
          </w:tcPr>
          <w:p w:rsidR="00A6748C" w:rsidRPr="00926309" w:rsidRDefault="00A6748C" w:rsidP="003041A9">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rsidR="00A6748C" w:rsidRPr="00926309" w:rsidRDefault="00A6748C" w:rsidP="003041A9">
            <w:pPr>
              <w:pStyle w:val="Sinespaciado"/>
              <w:jc w:val="both"/>
              <w:rPr>
                <w:rFonts w:cstheme="minorHAnsi"/>
                <w:sz w:val="18"/>
                <w:szCs w:val="18"/>
              </w:rPr>
            </w:pPr>
            <w:r w:rsidRPr="00926309">
              <w:rPr>
                <w:rFonts w:cstheme="minorHAnsi"/>
                <w:sz w:val="18"/>
                <w:szCs w:val="18"/>
              </w:rPr>
              <w:t>(Incluye al menos 10 referencias)</w:t>
            </w:r>
          </w:p>
        </w:tc>
      </w:tr>
    </w:tbl>
    <w:p w:rsidR="005A378A" w:rsidRDefault="005A378A" w:rsidP="00B56B29">
      <w:pPr>
        <w:spacing w:line="480" w:lineRule="auto"/>
        <w:rPr>
          <w:rFonts w:ascii="Times New Roman" w:hAnsi="Times New Roman" w:cs="Times New Roman"/>
          <w:b/>
          <w:sz w:val="32"/>
        </w:rPr>
      </w:pPr>
    </w:p>
    <w:p w:rsidR="00A6748C" w:rsidRDefault="00A6748C" w:rsidP="00B56B29">
      <w:pPr>
        <w:spacing w:line="480" w:lineRule="auto"/>
        <w:rPr>
          <w:rFonts w:ascii="Times New Roman" w:hAnsi="Times New Roman" w:cs="Times New Roman"/>
          <w:b/>
          <w:sz w:val="32"/>
        </w:rPr>
      </w:pPr>
    </w:p>
    <w:p w:rsidR="005A378A" w:rsidRPr="003E055E" w:rsidRDefault="005A378A" w:rsidP="00266E07">
      <w:pPr>
        <w:spacing w:line="480" w:lineRule="auto"/>
        <w:jc w:val="center"/>
        <w:rPr>
          <w:rFonts w:ascii="Times New Roman" w:hAnsi="Times New Roman" w:cs="Times New Roman"/>
          <w:b/>
          <w:sz w:val="28"/>
        </w:rPr>
      </w:pPr>
      <w:r w:rsidRPr="003E055E">
        <w:rPr>
          <w:rFonts w:ascii="Times New Roman" w:hAnsi="Times New Roman" w:cs="Times New Roman"/>
          <w:b/>
          <w:sz w:val="28"/>
        </w:rPr>
        <w:lastRenderedPageBreak/>
        <w:t>ANEXO 1. Lista de Cotejo</w:t>
      </w:r>
    </w:p>
    <w:tbl>
      <w:tblPr>
        <w:tblStyle w:val="Tablaconcuadrcula"/>
        <w:tblW w:w="11908" w:type="dxa"/>
        <w:tblInd w:w="-856" w:type="dxa"/>
        <w:tblLook w:val="04A0" w:firstRow="1" w:lastRow="0" w:firstColumn="1" w:lastColumn="0" w:noHBand="0" w:noVBand="1"/>
      </w:tblPr>
      <w:tblGrid>
        <w:gridCol w:w="4395"/>
        <w:gridCol w:w="1276"/>
        <w:gridCol w:w="1559"/>
        <w:gridCol w:w="1682"/>
        <w:gridCol w:w="2996"/>
      </w:tblGrid>
      <w:tr w:rsidR="005A378A" w:rsidTr="006C1D17">
        <w:tc>
          <w:tcPr>
            <w:tcW w:w="4395" w:type="dxa"/>
          </w:tcPr>
          <w:p w:rsidR="005A378A" w:rsidRPr="005A378A" w:rsidRDefault="005A378A" w:rsidP="005A378A">
            <w:pPr>
              <w:spacing w:line="276" w:lineRule="auto"/>
              <w:jc w:val="center"/>
              <w:rPr>
                <w:rFonts w:ascii="Times New Roman" w:hAnsi="Times New Roman" w:cs="Times New Roman"/>
                <w:b/>
                <w:sz w:val="24"/>
              </w:rPr>
            </w:pPr>
            <w:r w:rsidRPr="005A378A">
              <w:rPr>
                <w:rFonts w:ascii="Times New Roman" w:hAnsi="Times New Roman" w:cs="Times New Roman"/>
                <w:b/>
                <w:sz w:val="24"/>
              </w:rPr>
              <w:t>Indicador</w:t>
            </w:r>
          </w:p>
        </w:tc>
        <w:tc>
          <w:tcPr>
            <w:tcW w:w="1276" w:type="dxa"/>
            <w:shd w:val="clear" w:color="auto" w:fill="E2EFD9" w:themeFill="accent6" w:themeFillTint="33"/>
          </w:tcPr>
          <w:p w:rsidR="005A378A" w:rsidRPr="005A378A" w:rsidRDefault="005A378A" w:rsidP="005A378A">
            <w:pPr>
              <w:spacing w:line="276" w:lineRule="auto"/>
              <w:jc w:val="center"/>
              <w:rPr>
                <w:rFonts w:ascii="Times New Roman" w:hAnsi="Times New Roman" w:cs="Times New Roman"/>
                <w:b/>
                <w:sz w:val="24"/>
              </w:rPr>
            </w:pPr>
            <w:r w:rsidRPr="005A378A">
              <w:rPr>
                <w:rFonts w:ascii="Times New Roman" w:hAnsi="Times New Roman" w:cs="Times New Roman"/>
                <w:b/>
                <w:sz w:val="24"/>
              </w:rPr>
              <w:t>Lo logra</w:t>
            </w:r>
          </w:p>
        </w:tc>
        <w:tc>
          <w:tcPr>
            <w:tcW w:w="1559" w:type="dxa"/>
            <w:shd w:val="clear" w:color="auto" w:fill="FFF2CC" w:themeFill="accent4" w:themeFillTint="33"/>
          </w:tcPr>
          <w:p w:rsidR="005A378A" w:rsidRPr="005A378A" w:rsidRDefault="005A378A" w:rsidP="005A378A">
            <w:pPr>
              <w:spacing w:line="276" w:lineRule="auto"/>
              <w:jc w:val="center"/>
              <w:rPr>
                <w:rFonts w:ascii="Times New Roman" w:hAnsi="Times New Roman" w:cs="Times New Roman"/>
                <w:b/>
                <w:sz w:val="24"/>
              </w:rPr>
            </w:pPr>
            <w:r w:rsidRPr="005A378A">
              <w:rPr>
                <w:rFonts w:ascii="Times New Roman" w:hAnsi="Times New Roman" w:cs="Times New Roman"/>
                <w:b/>
                <w:sz w:val="24"/>
              </w:rPr>
              <w:t>Lo logra con apoyo</w:t>
            </w:r>
          </w:p>
        </w:tc>
        <w:tc>
          <w:tcPr>
            <w:tcW w:w="1682" w:type="dxa"/>
            <w:shd w:val="clear" w:color="auto" w:fill="FBE4D5" w:themeFill="accent2" w:themeFillTint="33"/>
          </w:tcPr>
          <w:p w:rsidR="005A378A" w:rsidRPr="005A378A" w:rsidRDefault="005A378A" w:rsidP="005A378A">
            <w:pPr>
              <w:spacing w:line="276" w:lineRule="auto"/>
              <w:jc w:val="center"/>
              <w:rPr>
                <w:rFonts w:ascii="Times New Roman" w:hAnsi="Times New Roman" w:cs="Times New Roman"/>
                <w:b/>
                <w:sz w:val="24"/>
              </w:rPr>
            </w:pPr>
            <w:r w:rsidRPr="005A378A">
              <w:rPr>
                <w:rFonts w:ascii="Times New Roman" w:hAnsi="Times New Roman" w:cs="Times New Roman"/>
                <w:b/>
                <w:sz w:val="24"/>
              </w:rPr>
              <w:t>No lo logra</w:t>
            </w:r>
          </w:p>
        </w:tc>
        <w:tc>
          <w:tcPr>
            <w:tcW w:w="2996" w:type="dxa"/>
          </w:tcPr>
          <w:p w:rsidR="005A378A" w:rsidRPr="005A378A" w:rsidRDefault="005A378A" w:rsidP="005A378A">
            <w:pPr>
              <w:spacing w:line="276" w:lineRule="auto"/>
              <w:jc w:val="center"/>
              <w:rPr>
                <w:rFonts w:ascii="Times New Roman" w:hAnsi="Times New Roman" w:cs="Times New Roman"/>
                <w:b/>
                <w:sz w:val="24"/>
              </w:rPr>
            </w:pPr>
            <w:r w:rsidRPr="005A378A">
              <w:rPr>
                <w:rFonts w:ascii="Times New Roman" w:hAnsi="Times New Roman" w:cs="Times New Roman"/>
                <w:b/>
                <w:sz w:val="24"/>
              </w:rPr>
              <w:t>Observaciones</w:t>
            </w:r>
          </w:p>
        </w:tc>
      </w:tr>
      <w:tr w:rsidR="005A378A" w:rsidTr="006C1D17">
        <w:tc>
          <w:tcPr>
            <w:tcW w:w="4395" w:type="dxa"/>
          </w:tcPr>
          <w:p w:rsidR="005A378A" w:rsidRDefault="006C1D17" w:rsidP="006C1D17">
            <w:pPr>
              <w:spacing w:line="276" w:lineRule="auto"/>
              <w:rPr>
                <w:rFonts w:ascii="Times New Roman" w:hAnsi="Times New Roman" w:cs="Times New Roman"/>
                <w:sz w:val="24"/>
              </w:rPr>
            </w:pPr>
            <w:r>
              <w:rPr>
                <w:rFonts w:ascii="Times New Roman" w:hAnsi="Times New Roman" w:cs="Times New Roman"/>
                <w:sz w:val="24"/>
              </w:rPr>
              <w:t>Convive con distintos compañeros.</w:t>
            </w:r>
          </w:p>
        </w:tc>
        <w:tc>
          <w:tcPr>
            <w:tcW w:w="1276" w:type="dxa"/>
          </w:tcPr>
          <w:p w:rsidR="005A378A" w:rsidRDefault="005A378A" w:rsidP="00B56B29">
            <w:pPr>
              <w:spacing w:line="480" w:lineRule="auto"/>
              <w:rPr>
                <w:rFonts w:ascii="Times New Roman" w:hAnsi="Times New Roman" w:cs="Times New Roman"/>
                <w:sz w:val="24"/>
              </w:rPr>
            </w:pPr>
          </w:p>
        </w:tc>
        <w:tc>
          <w:tcPr>
            <w:tcW w:w="1559" w:type="dxa"/>
          </w:tcPr>
          <w:p w:rsidR="005A378A" w:rsidRDefault="005A378A" w:rsidP="00B56B29">
            <w:pPr>
              <w:spacing w:line="480" w:lineRule="auto"/>
              <w:rPr>
                <w:rFonts w:ascii="Times New Roman" w:hAnsi="Times New Roman" w:cs="Times New Roman"/>
                <w:sz w:val="24"/>
              </w:rPr>
            </w:pPr>
          </w:p>
        </w:tc>
        <w:tc>
          <w:tcPr>
            <w:tcW w:w="1682" w:type="dxa"/>
          </w:tcPr>
          <w:p w:rsidR="005A378A" w:rsidRDefault="005A378A" w:rsidP="00B56B29">
            <w:pPr>
              <w:spacing w:line="480" w:lineRule="auto"/>
              <w:rPr>
                <w:rFonts w:ascii="Times New Roman" w:hAnsi="Times New Roman" w:cs="Times New Roman"/>
                <w:sz w:val="24"/>
              </w:rPr>
            </w:pPr>
          </w:p>
        </w:tc>
        <w:tc>
          <w:tcPr>
            <w:tcW w:w="2996" w:type="dxa"/>
          </w:tcPr>
          <w:p w:rsidR="005A378A" w:rsidRDefault="005A378A" w:rsidP="00B56B29">
            <w:pPr>
              <w:spacing w:line="480" w:lineRule="auto"/>
              <w:rPr>
                <w:rFonts w:ascii="Times New Roman" w:hAnsi="Times New Roman" w:cs="Times New Roman"/>
                <w:sz w:val="24"/>
              </w:rPr>
            </w:pPr>
          </w:p>
        </w:tc>
      </w:tr>
      <w:tr w:rsidR="005A378A" w:rsidTr="006C1D17">
        <w:tc>
          <w:tcPr>
            <w:tcW w:w="4395" w:type="dxa"/>
          </w:tcPr>
          <w:p w:rsidR="005A378A" w:rsidRDefault="006C1D17" w:rsidP="00B56B29">
            <w:pPr>
              <w:spacing w:line="480" w:lineRule="auto"/>
              <w:rPr>
                <w:rFonts w:ascii="Times New Roman" w:hAnsi="Times New Roman" w:cs="Times New Roman"/>
                <w:sz w:val="24"/>
              </w:rPr>
            </w:pPr>
            <w:r>
              <w:rPr>
                <w:rFonts w:ascii="Times New Roman" w:hAnsi="Times New Roman" w:cs="Times New Roman"/>
                <w:sz w:val="24"/>
              </w:rPr>
              <w:t>Juega con otros compañeros.</w:t>
            </w:r>
          </w:p>
        </w:tc>
        <w:tc>
          <w:tcPr>
            <w:tcW w:w="1276" w:type="dxa"/>
          </w:tcPr>
          <w:p w:rsidR="005A378A" w:rsidRDefault="005A378A" w:rsidP="00B56B29">
            <w:pPr>
              <w:spacing w:line="480" w:lineRule="auto"/>
              <w:rPr>
                <w:rFonts w:ascii="Times New Roman" w:hAnsi="Times New Roman" w:cs="Times New Roman"/>
                <w:sz w:val="24"/>
              </w:rPr>
            </w:pPr>
          </w:p>
        </w:tc>
        <w:tc>
          <w:tcPr>
            <w:tcW w:w="1559" w:type="dxa"/>
          </w:tcPr>
          <w:p w:rsidR="005A378A" w:rsidRDefault="005A378A" w:rsidP="00B56B29">
            <w:pPr>
              <w:spacing w:line="480" w:lineRule="auto"/>
              <w:rPr>
                <w:rFonts w:ascii="Times New Roman" w:hAnsi="Times New Roman" w:cs="Times New Roman"/>
                <w:sz w:val="24"/>
              </w:rPr>
            </w:pPr>
          </w:p>
        </w:tc>
        <w:tc>
          <w:tcPr>
            <w:tcW w:w="1682" w:type="dxa"/>
          </w:tcPr>
          <w:p w:rsidR="005A378A" w:rsidRDefault="005A378A" w:rsidP="00B56B29">
            <w:pPr>
              <w:spacing w:line="480" w:lineRule="auto"/>
              <w:rPr>
                <w:rFonts w:ascii="Times New Roman" w:hAnsi="Times New Roman" w:cs="Times New Roman"/>
                <w:sz w:val="24"/>
              </w:rPr>
            </w:pPr>
          </w:p>
        </w:tc>
        <w:tc>
          <w:tcPr>
            <w:tcW w:w="2996" w:type="dxa"/>
          </w:tcPr>
          <w:p w:rsidR="005A378A" w:rsidRDefault="005A378A" w:rsidP="00B56B29">
            <w:pPr>
              <w:spacing w:line="480" w:lineRule="auto"/>
              <w:rPr>
                <w:rFonts w:ascii="Times New Roman" w:hAnsi="Times New Roman" w:cs="Times New Roman"/>
                <w:sz w:val="24"/>
              </w:rPr>
            </w:pPr>
          </w:p>
        </w:tc>
      </w:tr>
      <w:tr w:rsidR="005A378A" w:rsidTr="006C1D17">
        <w:tc>
          <w:tcPr>
            <w:tcW w:w="4395" w:type="dxa"/>
          </w:tcPr>
          <w:p w:rsidR="005A378A" w:rsidRDefault="006C1D17" w:rsidP="006C1D17">
            <w:pPr>
              <w:spacing w:line="276" w:lineRule="auto"/>
              <w:rPr>
                <w:rFonts w:ascii="Times New Roman" w:hAnsi="Times New Roman" w:cs="Times New Roman"/>
                <w:sz w:val="24"/>
              </w:rPr>
            </w:pPr>
            <w:r>
              <w:rPr>
                <w:rFonts w:ascii="Times New Roman" w:hAnsi="Times New Roman" w:cs="Times New Roman"/>
                <w:sz w:val="24"/>
              </w:rPr>
              <w:t>Trabaja con otros compañeros en pareja o en equipos.</w:t>
            </w:r>
          </w:p>
        </w:tc>
        <w:tc>
          <w:tcPr>
            <w:tcW w:w="1276" w:type="dxa"/>
          </w:tcPr>
          <w:p w:rsidR="005A378A" w:rsidRDefault="005A378A" w:rsidP="00B56B29">
            <w:pPr>
              <w:spacing w:line="480" w:lineRule="auto"/>
              <w:rPr>
                <w:rFonts w:ascii="Times New Roman" w:hAnsi="Times New Roman" w:cs="Times New Roman"/>
                <w:sz w:val="24"/>
              </w:rPr>
            </w:pPr>
          </w:p>
        </w:tc>
        <w:tc>
          <w:tcPr>
            <w:tcW w:w="1559" w:type="dxa"/>
          </w:tcPr>
          <w:p w:rsidR="005A378A" w:rsidRDefault="005A378A" w:rsidP="00B56B29">
            <w:pPr>
              <w:spacing w:line="480" w:lineRule="auto"/>
              <w:rPr>
                <w:rFonts w:ascii="Times New Roman" w:hAnsi="Times New Roman" w:cs="Times New Roman"/>
                <w:sz w:val="24"/>
              </w:rPr>
            </w:pPr>
          </w:p>
        </w:tc>
        <w:tc>
          <w:tcPr>
            <w:tcW w:w="1682" w:type="dxa"/>
          </w:tcPr>
          <w:p w:rsidR="005A378A" w:rsidRDefault="005A378A" w:rsidP="00B56B29">
            <w:pPr>
              <w:spacing w:line="480" w:lineRule="auto"/>
              <w:rPr>
                <w:rFonts w:ascii="Times New Roman" w:hAnsi="Times New Roman" w:cs="Times New Roman"/>
                <w:sz w:val="24"/>
              </w:rPr>
            </w:pPr>
          </w:p>
        </w:tc>
        <w:tc>
          <w:tcPr>
            <w:tcW w:w="2996" w:type="dxa"/>
          </w:tcPr>
          <w:p w:rsidR="005A378A" w:rsidRDefault="005A378A" w:rsidP="00B56B29">
            <w:pPr>
              <w:spacing w:line="480" w:lineRule="auto"/>
              <w:rPr>
                <w:rFonts w:ascii="Times New Roman" w:hAnsi="Times New Roman" w:cs="Times New Roman"/>
                <w:sz w:val="24"/>
              </w:rPr>
            </w:pPr>
          </w:p>
        </w:tc>
      </w:tr>
      <w:tr w:rsidR="005A378A" w:rsidTr="006C1D17">
        <w:tc>
          <w:tcPr>
            <w:tcW w:w="4395" w:type="dxa"/>
          </w:tcPr>
          <w:p w:rsidR="005A378A" w:rsidRDefault="006C1D17" w:rsidP="006C1D17">
            <w:pPr>
              <w:spacing w:line="276" w:lineRule="auto"/>
              <w:rPr>
                <w:rFonts w:ascii="Times New Roman" w:hAnsi="Times New Roman" w:cs="Times New Roman"/>
                <w:sz w:val="24"/>
              </w:rPr>
            </w:pPr>
            <w:r>
              <w:rPr>
                <w:rFonts w:ascii="Times New Roman" w:hAnsi="Times New Roman" w:cs="Times New Roman"/>
                <w:sz w:val="24"/>
              </w:rPr>
              <w:t>Da a conocer sus ideas, supuestos y conocimientos a sus compañeros.</w:t>
            </w:r>
          </w:p>
        </w:tc>
        <w:tc>
          <w:tcPr>
            <w:tcW w:w="1276" w:type="dxa"/>
          </w:tcPr>
          <w:p w:rsidR="005A378A" w:rsidRDefault="005A378A" w:rsidP="00B56B29">
            <w:pPr>
              <w:spacing w:line="480" w:lineRule="auto"/>
              <w:rPr>
                <w:rFonts w:ascii="Times New Roman" w:hAnsi="Times New Roman" w:cs="Times New Roman"/>
                <w:sz w:val="24"/>
              </w:rPr>
            </w:pPr>
          </w:p>
        </w:tc>
        <w:tc>
          <w:tcPr>
            <w:tcW w:w="1559" w:type="dxa"/>
          </w:tcPr>
          <w:p w:rsidR="005A378A" w:rsidRDefault="005A378A" w:rsidP="00B56B29">
            <w:pPr>
              <w:spacing w:line="480" w:lineRule="auto"/>
              <w:rPr>
                <w:rFonts w:ascii="Times New Roman" w:hAnsi="Times New Roman" w:cs="Times New Roman"/>
                <w:sz w:val="24"/>
              </w:rPr>
            </w:pPr>
          </w:p>
        </w:tc>
        <w:tc>
          <w:tcPr>
            <w:tcW w:w="1682" w:type="dxa"/>
          </w:tcPr>
          <w:p w:rsidR="005A378A" w:rsidRDefault="005A378A" w:rsidP="00B56B29">
            <w:pPr>
              <w:spacing w:line="480" w:lineRule="auto"/>
              <w:rPr>
                <w:rFonts w:ascii="Times New Roman" w:hAnsi="Times New Roman" w:cs="Times New Roman"/>
                <w:sz w:val="24"/>
              </w:rPr>
            </w:pPr>
          </w:p>
        </w:tc>
        <w:tc>
          <w:tcPr>
            <w:tcW w:w="2996" w:type="dxa"/>
          </w:tcPr>
          <w:p w:rsidR="005A378A" w:rsidRDefault="005A378A" w:rsidP="00B56B29">
            <w:pPr>
              <w:spacing w:line="480" w:lineRule="auto"/>
              <w:rPr>
                <w:rFonts w:ascii="Times New Roman" w:hAnsi="Times New Roman" w:cs="Times New Roman"/>
                <w:sz w:val="24"/>
              </w:rPr>
            </w:pPr>
          </w:p>
        </w:tc>
      </w:tr>
      <w:tr w:rsidR="005A378A" w:rsidTr="006C1D17">
        <w:tc>
          <w:tcPr>
            <w:tcW w:w="4395" w:type="dxa"/>
          </w:tcPr>
          <w:p w:rsidR="005A378A" w:rsidRDefault="006C1D17" w:rsidP="006C1D17">
            <w:pPr>
              <w:spacing w:line="276" w:lineRule="auto"/>
              <w:rPr>
                <w:rFonts w:ascii="Times New Roman" w:hAnsi="Times New Roman" w:cs="Times New Roman"/>
                <w:sz w:val="24"/>
              </w:rPr>
            </w:pPr>
            <w:r>
              <w:rPr>
                <w:rFonts w:ascii="Times New Roman" w:hAnsi="Times New Roman" w:cs="Times New Roman"/>
                <w:sz w:val="24"/>
              </w:rPr>
              <w:t>Se expresa con seguridad y defiende sus ideas ante sus compañeros.</w:t>
            </w:r>
          </w:p>
        </w:tc>
        <w:tc>
          <w:tcPr>
            <w:tcW w:w="1276" w:type="dxa"/>
          </w:tcPr>
          <w:p w:rsidR="005A378A" w:rsidRDefault="005A378A" w:rsidP="00B56B29">
            <w:pPr>
              <w:spacing w:line="480" w:lineRule="auto"/>
              <w:rPr>
                <w:rFonts w:ascii="Times New Roman" w:hAnsi="Times New Roman" w:cs="Times New Roman"/>
                <w:sz w:val="24"/>
              </w:rPr>
            </w:pPr>
          </w:p>
        </w:tc>
        <w:tc>
          <w:tcPr>
            <w:tcW w:w="1559" w:type="dxa"/>
          </w:tcPr>
          <w:p w:rsidR="005A378A" w:rsidRDefault="005A378A" w:rsidP="00B56B29">
            <w:pPr>
              <w:spacing w:line="480" w:lineRule="auto"/>
              <w:rPr>
                <w:rFonts w:ascii="Times New Roman" w:hAnsi="Times New Roman" w:cs="Times New Roman"/>
                <w:sz w:val="24"/>
              </w:rPr>
            </w:pPr>
          </w:p>
        </w:tc>
        <w:tc>
          <w:tcPr>
            <w:tcW w:w="1682" w:type="dxa"/>
          </w:tcPr>
          <w:p w:rsidR="005A378A" w:rsidRDefault="005A378A" w:rsidP="00B56B29">
            <w:pPr>
              <w:spacing w:line="480" w:lineRule="auto"/>
              <w:rPr>
                <w:rFonts w:ascii="Times New Roman" w:hAnsi="Times New Roman" w:cs="Times New Roman"/>
                <w:sz w:val="24"/>
              </w:rPr>
            </w:pPr>
          </w:p>
        </w:tc>
        <w:tc>
          <w:tcPr>
            <w:tcW w:w="2996" w:type="dxa"/>
          </w:tcPr>
          <w:p w:rsidR="005A378A" w:rsidRDefault="005A378A" w:rsidP="00B56B29">
            <w:pPr>
              <w:spacing w:line="480" w:lineRule="auto"/>
              <w:rPr>
                <w:rFonts w:ascii="Times New Roman" w:hAnsi="Times New Roman" w:cs="Times New Roman"/>
                <w:sz w:val="24"/>
              </w:rPr>
            </w:pPr>
          </w:p>
        </w:tc>
      </w:tr>
      <w:tr w:rsidR="005A378A" w:rsidTr="006C1D17">
        <w:tc>
          <w:tcPr>
            <w:tcW w:w="4395" w:type="dxa"/>
          </w:tcPr>
          <w:p w:rsidR="005A378A" w:rsidRDefault="006C1D17" w:rsidP="006C1D17">
            <w:pPr>
              <w:spacing w:line="276" w:lineRule="auto"/>
              <w:rPr>
                <w:rFonts w:ascii="Times New Roman" w:hAnsi="Times New Roman" w:cs="Times New Roman"/>
                <w:sz w:val="24"/>
              </w:rPr>
            </w:pPr>
            <w:r>
              <w:rPr>
                <w:rFonts w:ascii="Times New Roman" w:hAnsi="Times New Roman" w:cs="Times New Roman"/>
                <w:sz w:val="24"/>
              </w:rPr>
              <w:t>Participa en actividades del salón y de la escuela.</w:t>
            </w:r>
          </w:p>
        </w:tc>
        <w:tc>
          <w:tcPr>
            <w:tcW w:w="1276" w:type="dxa"/>
          </w:tcPr>
          <w:p w:rsidR="005A378A" w:rsidRDefault="005A378A" w:rsidP="00B56B29">
            <w:pPr>
              <w:spacing w:line="480" w:lineRule="auto"/>
              <w:rPr>
                <w:rFonts w:ascii="Times New Roman" w:hAnsi="Times New Roman" w:cs="Times New Roman"/>
                <w:sz w:val="24"/>
              </w:rPr>
            </w:pPr>
          </w:p>
        </w:tc>
        <w:tc>
          <w:tcPr>
            <w:tcW w:w="1559" w:type="dxa"/>
          </w:tcPr>
          <w:p w:rsidR="005A378A" w:rsidRDefault="005A378A" w:rsidP="00B56B29">
            <w:pPr>
              <w:spacing w:line="480" w:lineRule="auto"/>
              <w:rPr>
                <w:rFonts w:ascii="Times New Roman" w:hAnsi="Times New Roman" w:cs="Times New Roman"/>
                <w:sz w:val="24"/>
              </w:rPr>
            </w:pPr>
          </w:p>
        </w:tc>
        <w:tc>
          <w:tcPr>
            <w:tcW w:w="1682" w:type="dxa"/>
          </w:tcPr>
          <w:p w:rsidR="005A378A" w:rsidRDefault="005A378A" w:rsidP="00B56B29">
            <w:pPr>
              <w:spacing w:line="480" w:lineRule="auto"/>
              <w:rPr>
                <w:rFonts w:ascii="Times New Roman" w:hAnsi="Times New Roman" w:cs="Times New Roman"/>
                <w:sz w:val="24"/>
              </w:rPr>
            </w:pPr>
          </w:p>
        </w:tc>
        <w:tc>
          <w:tcPr>
            <w:tcW w:w="2996" w:type="dxa"/>
          </w:tcPr>
          <w:p w:rsidR="005A378A" w:rsidRDefault="005A378A" w:rsidP="00B56B29">
            <w:pPr>
              <w:spacing w:line="480" w:lineRule="auto"/>
              <w:rPr>
                <w:rFonts w:ascii="Times New Roman" w:hAnsi="Times New Roman" w:cs="Times New Roman"/>
                <w:sz w:val="24"/>
              </w:rPr>
            </w:pPr>
          </w:p>
        </w:tc>
      </w:tr>
      <w:tr w:rsidR="005A378A" w:rsidTr="006C1D17">
        <w:tc>
          <w:tcPr>
            <w:tcW w:w="4395" w:type="dxa"/>
          </w:tcPr>
          <w:p w:rsidR="005A378A" w:rsidRDefault="00C35446" w:rsidP="00C35446">
            <w:pPr>
              <w:spacing w:line="276" w:lineRule="auto"/>
              <w:rPr>
                <w:rFonts w:ascii="Times New Roman" w:hAnsi="Times New Roman" w:cs="Times New Roman"/>
                <w:sz w:val="24"/>
              </w:rPr>
            </w:pPr>
            <w:r>
              <w:rPr>
                <w:rFonts w:ascii="Times New Roman" w:hAnsi="Times New Roman" w:cs="Times New Roman"/>
                <w:sz w:val="24"/>
              </w:rPr>
              <w:t>Se acerca con sus compañeros para entablar una conversación.</w:t>
            </w:r>
          </w:p>
        </w:tc>
        <w:tc>
          <w:tcPr>
            <w:tcW w:w="1276" w:type="dxa"/>
          </w:tcPr>
          <w:p w:rsidR="005A378A" w:rsidRDefault="005A378A" w:rsidP="00B56B29">
            <w:pPr>
              <w:spacing w:line="480" w:lineRule="auto"/>
              <w:rPr>
                <w:rFonts w:ascii="Times New Roman" w:hAnsi="Times New Roman" w:cs="Times New Roman"/>
                <w:sz w:val="24"/>
              </w:rPr>
            </w:pPr>
          </w:p>
        </w:tc>
        <w:tc>
          <w:tcPr>
            <w:tcW w:w="1559" w:type="dxa"/>
          </w:tcPr>
          <w:p w:rsidR="005A378A" w:rsidRDefault="005A378A" w:rsidP="00B56B29">
            <w:pPr>
              <w:spacing w:line="480" w:lineRule="auto"/>
              <w:rPr>
                <w:rFonts w:ascii="Times New Roman" w:hAnsi="Times New Roman" w:cs="Times New Roman"/>
                <w:sz w:val="24"/>
              </w:rPr>
            </w:pPr>
          </w:p>
        </w:tc>
        <w:tc>
          <w:tcPr>
            <w:tcW w:w="1682" w:type="dxa"/>
          </w:tcPr>
          <w:p w:rsidR="005A378A" w:rsidRDefault="005A378A" w:rsidP="00B56B29">
            <w:pPr>
              <w:spacing w:line="480" w:lineRule="auto"/>
              <w:rPr>
                <w:rFonts w:ascii="Times New Roman" w:hAnsi="Times New Roman" w:cs="Times New Roman"/>
                <w:sz w:val="24"/>
              </w:rPr>
            </w:pPr>
          </w:p>
        </w:tc>
        <w:tc>
          <w:tcPr>
            <w:tcW w:w="2996" w:type="dxa"/>
          </w:tcPr>
          <w:p w:rsidR="005A378A" w:rsidRDefault="005A378A" w:rsidP="00B56B29">
            <w:pPr>
              <w:spacing w:line="480" w:lineRule="auto"/>
              <w:rPr>
                <w:rFonts w:ascii="Times New Roman" w:hAnsi="Times New Roman" w:cs="Times New Roman"/>
                <w:sz w:val="24"/>
              </w:rPr>
            </w:pPr>
          </w:p>
        </w:tc>
      </w:tr>
      <w:tr w:rsidR="00FD108A" w:rsidTr="006C1D17">
        <w:tc>
          <w:tcPr>
            <w:tcW w:w="4395" w:type="dxa"/>
          </w:tcPr>
          <w:p w:rsidR="00FD108A" w:rsidRDefault="00FD108A" w:rsidP="00C35446">
            <w:pPr>
              <w:spacing w:line="276" w:lineRule="auto"/>
              <w:rPr>
                <w:rFonts w:ascii="Times New Roman" w:hAnsi="Times New Roman" w:cs="Times New Roman"/>
                <w:sz w:val="24"/>
              </w:rPr>
            </w:pPr>
            <w:r>
              <w:rPr>
                <w:rFonts w:ascii="Times New Roman" w:hAnsi="Times New Roman" w:cs="Times New Roman"/>
                <w:sz w:val="24"/>
              </w:rPr>
              <w:t>Comparte de sus pertenencias o del material con sus compañeros.</w:t>
            </w:r>
          </w:p>
        </w:tc>
        <w:tc>
          <w:tcPr>
            <w:tcW w:w="1276" w:type="dxa"/>
          </w:tcPr>
          <w:p w:rsidR="00FD108A" w:rsidRDefault="00FD108A" w:rsidP="00B56B29">
            <w:pPr>
              <w:spacing w:line="480" w:lineRule="auto"/>
              <w:rPr>
                <w:rFonts w:ascii="Times New Roman" w:hAnsi="Times New Roman" w:cs="Times New Roman"/>
                <w:sz w:val="24"/>
              </w:rPr>
            </w:pPr>
          </w:p>
        </w:tc>
        <w:tc>
          <w:tcPr>
            <w:tcW w:w="1559" w:type="dxa"/>
          </w:tcPr>
          <w:p w:rsidR="00FD108A" w:rsidRDefault="00FD108A" w:rsidP="00B56B29">
            <w:pPr>
              <w:spacing w:line="480" w:lineRule="auto"/>
              <w:rPr>
                <w:rFonts w:ascii="Times New Roman" w:hAnsi="Times New Roman" w:cs="Times New Roman"/>
                <w:sz w:val="24"/>
              </w:rPr>
            </w:pPr>
          </w:p>
        </w:tc>
        <w:tc>
          <w:tcPr>
            <w:tcW w:w="1682" w:type="dxa"/>
          </w:tcPr>
          <w:p w:rsidR="00FD108A" w:rsidRDefault="00FD108A" w:rsidP="00B56B29">
            <w:pPr>
              <w:spacing w:line="480" w:lineRule="auto"/>
              <w:rPr>
                <w:rFonts w:ascii="Times New Roman" w:hAnsi="Times New Roman" w:cs="Times New Roman"/>
                <w:sz w:val="24"/>
              </w:rPr>
            </w:pPr>
          </w:p>
        </w:tc>
        <w:tc>
          <w:tcPr>
            <w:tcW w:w="2996" w:type="dxa"/>
          </w:tcPr>
          <w:p w:rsidR="00FD108A" w:rsidRDefault="00FD108A" w:rsidP="00B56B29">
            <w:pPr>
              <w:spacing w:line="480" w:lineRule="auto"/>
              <w:rPr>
                <w:rFonts w:ascii="Times New Roman" w:hAnsi="Times New Roman" w:cs="Times New Roman"/>
                <w:sz w:val="24"/>
              </w:rPr>
            </w:pPr>
          </w:p>
        </w:tc>
      </w:tr>
      <w:tr w:rsidR="00FD108A" w:rsidTr="006C1D17">
        <w:tc>
          <w:tcPr>
            <w:tcW w:w="4395" w:type="dxa"/>
          </w:tcPr>
          <w:p w:rsidR="00FD108A" w:rsidRDefault="00FD108A" w:rsidP="00C35446">
            <w:pPr>
              <w:spacing w:line="276" w:lineRule="auto"/>
              <w:rPr>
                <w:rFonts w:ascii="Times New Roman" w:hAnsi="Times New Roman" w:cs="Times New Roman"/>
                <w:sz w:val="24"/>
              </w:rPr>
            </w:pPr>
            <w:r>
              <w:rPr>
                <w:rFonts w:ascii="Times New Roman" w:hAnsi="Times New Roman" w:cs="Times New Roman"/>
                <w:sz w:val="24"/>
              </w:rPr>
              <w:t>Proporciona ayuda a sus compañeros si lo necesitan o solicitan.</w:t>
            </w:r>
          </w:p>
        </w:tc>
        <w:tc>
          <w:tcPr>
            <w:tcW w:w="1276" w:type="dxa"/>
          </w:tcPr>
          <w:p w:rsidR="00FD108A" w:rsidRDefault="00FD108A" w:rsidP="00B56B29">
            <w:pPr>
              <w:spacing w:line="480" w:lineRule="auto"/>
              <w:rPr>
                <w:rFonts w:ascii="Times New Roman" w:hAnsi="Times New Roman" w:cs="Times New Roman"/>
                <w:sz w:val="24"/>
              </w:rPr>
            </w:pPr>
          </w:p>
        </w:tc>
        <w:tc>
          <w:tcPr>
            <w:tcW w:w="1559" w:type="dxa"/>
          </w:tcPr>
          <w:p w:rsidR="00FD108A" w:rsidRDefault="00FD108A" w:rsidP="00B56B29">
            <w:pPr>
              <w:spacing w:line="480" w:lineRule="auto"/>
              <w:rPr>
                <w:rFonts w:ascii="Times New Roman" w:hAnsi="Times New Roman" w:cs="Times New Roman"/>
                <w:sz w:val="24"/>
              </w:rPr>
            </w:pPr>
          </w:p>
        </w:tc>
        <w:tc>
          <w:tcPr>
            <w:tcW w:w="1682" w:type="dxa"/>
          </w:tcPr>
          <w:p w:rsidR="00FD108A" w:rsidRDefault="00FD108A" w:rsidP="00B56B29">
            <w:pPr>
              <w:spacing w:line="480" w:lineRule="auto"/>
              <w:rPr>
                <w:rFonts w:ascii="Times New Roman" w:hAnsi="Times New Roman" w:cs="Times New Roman"/>
                <w:sz w:val="24"/>
              </w:rPr>
            </w:pPr>
          </w:p>
        </w:tc>
        <w:tc>
          <w:tcPr>
            <w:tcW w:w="2996" w:type="dxa"/>
          </w:tcPr>
          <w:p w:rsidR="00FD108A" w:rsidRDefault="00FD108A" w:rsidP="00B56B29">
            <w:pPr>
              <w:spacing w:line="480" w:lineRule="auto"/>
              <w:rPr>
                <w:rFonts w:ascii="Times New Roman" w:hAnsi="Times New Roman" w:cs="Times New Roman"/>
                <w:sz w:val="24"/>
              </w:rPr>
            </w:pPr>
          </w:p>
        </w:tc>
      </w:tr>
      <w:tr w:rsidR="005E219A" w:rsidTr="006C1D17">
        <w:tc>
          <w:tcPr>
            <w:tcW w:w="4395" w:type="dxa"/>
          </w:tcPr>
          <w:p w:rsidR="005E219A" w:rsidRDefault="005E219A" w:rsidP="00C35446">
            <w:pPr>
              <w:spacing w:line="276" w:lineRule="auto"/>
              <w:rPr>
                <w:rFonts w:ascii="Times New Roman" w:hAnsi="Times New Roman" w:cs="Times New Roman"/>
                <w:sz w:val="24"/>
              </w:rPr>
            </w:pPr>
            <w:r>
              <w:rPr>
                <w:rFonts w:ascii="Times New Roman" w:hAnsi="Times New Roman" w:cs="Times New Roman"/>
                <w:sz w:val="24"/>
              </w:rPr>
              <w:t>Solicita ayuda de sus compañeros cuando lo requiere.</w:t>
            </w:r>
          </w:p>
        </w:tc>
        <w:tc>
          <w:tcPr>
            <w:tcW w:w="1276" w:type="dxa"/>
          </w:tcPr>
          <w:p w:rsidR="005E219A" w:rsidRDefault="005E219A" w:rsidP="00B56B29">
            <w:pPr>
              <w:spacing w:line="480" w:lineRule="auto"/>
              <w:rPr>
                <w:rFonts w:ascii="Times New Roman" w:hAnsi="Times New Roman" w:cs="Times New Roman"/>
                <w:sz w:val="24"/>
              </w:rPr>
            </w:pPr>
          </w:p>
        </w:tc>
        <w:tc>
          <w:tcPr>
            <w:tcW w:w="1559" w:type="dxa"/>
          </w:tcPr>
          <w:p w:rsidR="005E219A" w:rsidRDefault="005E219A" w:rsidP="00B56B29">
            <w:pPr>
              <w:spacing w:line="480" w:lineRule="auto"/>
              <w:rPr>
                <w:rFonts w:ascii="Times New Roman" w:hAnsi="Times New Roman" w:cs="Times New Roman"/>
                <w:sz w:val="24"/>
              </w:rPr>
            </w:pPr>
          </w:p>
        </w:tc>
        <w:tc>
          <w:tcPr>
            <w:tcW w:w="1682" w:type="dxa"/>
          </w:tcPr>
          <w:p w:rsidR="005E219A" w:rsidRDefault="005E219A" w:rsidP="00B56B29">
            <w:pPr>
              <w:spacing w:line="480" w:lineRule="auto"/>
              <w:rPr>
                <w:rFonts w:ascii="Times New Roman" w:hAnsi="Times New Roman" w:cs="Times New Roman"/>
                <w:sz w:val="24"/>
              </w:rPr>
            </w:pPr>
          </w:p>
        </w:tc>
        <w:tc>
          <w:tcPr>
            <w:tcW w:w="2996" w:type="dxa"/>
          </w:tcPr>
          <w:p w:rsidR="005E219A" w:rsidRDefault="005E219A" w:rsidP="00B56B29">
            <w:pPr>
              <w:spacing w:line="480" w:lineRule="auto"/>
              <w:rPr>
                <w:rFonts w:ascii="Times New Roman" w:hAnsi="Times New Roman" w:cs="Times New Roman"/>
                <w:sz w:val="24"/>
              </w:rPr>
            </w:pPr>
          </w:p>
        </w:tc>
      </w:tr>
      <w:tr w:rsidR="00FD108A" w:rsidTr="006C1D17">
        <w:tc>
          <w:tcPr>
            <w:tcW w:w="4395" w:type="dxa"/>
          </w:tcPr>
          <w:p w:rsidR="00FD108A" w:rsidRPr="007362D0" w:rsidRDefault="007362D0" w:rsidP="00C35446">
            <w:pPr>
              <w:spacing w:line="276" w:lineRule="auto"/>
              <w:rPr>
                <w:rFonts w:ascii="Times New Roman" w:hAnsi="Times New Roman" w:cs="Times New Roman"/>
                <w:sz w:val="24"/>
              </w:rPr>
            </w:pPr>
            <w:r w:rsidRPr="007362D0">
              <w:rPr>
                <w:rFonts w:ascii="Times New Roman" w:hAnsi="Times New Roman" w:cs="Times New Roman"/>
                <w:sz w:val="24"/>
              </w:rPr>
              <w:t>Reconoce y nombra características personales y de sus compañeros.</w:t>
            </w:r>
          </w:p>
        </w:tc>
        <w:tc>
          <w:tcPr>
            <w:tcW w:w="1276" w:type="dxa"/>
          </w:tcPr>
          <w:p w:rsidR="00FD108A" w:rsidRDefault="00FD108A" w:rsidP="00B56B29">
            <w:pPr>
              <w:spacing w:line="480" w:lineRule="auto"/>
              <w:rPr>
                <w:rFonts w:ascii="Times New Roman" w:hAnsi="Times New Roman" w:cs="Times New Roman"/>
                <w:sz w:val="24"/>
              </w:rPr>
            </w:pPr>
          </w:p>
        </w:tc>
        <w:tc>
          <w:tcPr>
            <w:tcW w:w="1559" w:type="dxa"/>
          </w:tcPr>
          <w:p w:rsidR="00FD108A" w:rsidRDefault="00FD108A" w:rsidP="00B56B29">
            <w:pPr>
              <w:spacing w:line="480" w:lineRule="auto"/>
              <w:rPr>
                <w:rFonts w:ascii="Times New Roman" w:hAnsi="Times New Roman" w:cs="Times New Roman"/>
                <w:sz w:val="24"/>
              </w:rPr>
            </w:pPr>
          </w:p>
        </w:tc>
        <w:tc>
          <w:tcPr>
            <w:tcW w:w="1682" w:type="dxa"/>
          </w:tcPr>
          <w:p w:rsidR="00FD108A" w:rsidRDefault="00FD108A" w:rsidP="00B56B29">
            <w:pPr>
              <w:spacing w:line="480" w:lineRule="auto"/>
              <w:rPr>
                <w:rFonts w:ascii="Times New Roman" w:hAnsi="Times New Roman" w:cs="Times New Roman"/>
                <w:sz w:val="24"/>
              </w:rPr>
            </w:pPr>
          </w:p>
        </w:tc>
        <w:tc>
          <w:tcPr>
            <w:tcW w:w="2996" w:type="dxa"/>
          </w:tcPr>
          <w:p w:rsidR="00FD108A" w:rsidRDefault="00FD108A" w:rsidP="00B56B29">
            <w:pPr>
              <w:spacing w:line="480" w:lineRule="auto"/>
              <w:rPr>
                <w:rFonts w:ascii="Times New Roman" w:hAnsi="Times New Roman" w:cs="Times New Roman"/>
                <w:sz w:val="24"/>
              </w:rPr>
            </w:pPr>
          </w:p>
        </w:tc>
      </w:tr>
      <w:tr w:rsidR="0004150E" w:rsidTr="006C1D17">
        <w:tc>
          <w:tcPr>
            <w:tcW w:w="4395" w:type="dxa"/>
          </w:tcPr>
          <w:p w:rsidR="0004150E" w:rsidRPr="007362D0" w:rsidRDefault="0004150E" w:rsidP="00C35446">
            <w:pPr>
              <w:spacing w:line="276" w:lineRule="auto"/>
              <w:rPr>
                <w:rFonts w:ascii="Times New Roman" w:hAnsi="Times New Roman" w:cs="Times New Roman"/>
                <w:sz w:val="24"/>
              </w:rPr>
            </w:pPr>
            <w:r>
              <w:rPr>
                <w:rFonts w:ascii="Times New Roman" w:hAnsi="Times New Roman" w:cs="Times New Roman"/>
                <w:sz w:val="24"/>
              </w:rPr>
              <w:t>Trata con respeto</w:t>
            </w:r>
            <w:r w:rsidR="0033756B">
              <w:rPr>
                <w:rFonts w:ascii="Times New Roman" w:hAnsi="Times New Roman" w:cs="Times New Roman"/>
                <w:sz w:val="24"/>
              </w:rPr>
              <w:t xml:space="preserve"> y tolerancia</w:t>
            </w:r>
            <w:r>
              <w:rPr>
                <w:rFonts w:ascii="Times New Roman" w:hAnsi="Times New Roman" w:cs="Times New Roman"/>
                <w:sz w:val="24"/>
              </w:rPr>
              <w:t xml:space="preserve"> a sus compañeros.</w:t>
            </w:r>
          </w:p>
        </w:tc>
        <w:tc>
          <w:tcPr>
            <w:tcW w:w="1276" w:type="dxa"/>
          </w:tcPr>
          <w:p w:rsidR="0004150E" w:rsidRDefault="0004150E" w:rsidP="00B56B29">
            <w:pPr>
              <w:spacing w:line="480" w:lineRule="auto"/>
              <w:rPr>
                <w:rFonts w:ascii="Times New Roman" w:hAnsi="Times New Roman" w:cs="Times New Roman"/>
                <w:sz w:val="24"/>
              </w:rPr>
            </w:pPr>
          </w:p>
        </w:tc>
        <w:tc>
          <w:tcPr>
            <w:tcW w:w="1559" w:type="dxa"/>
          </w:tcPr>
          <w:p w:rsidR="0004150E" w:rsidRDefault="0004150E" w:rsidP="00B56B29">
            <w:pPr>
              <w:spacing w:line="480" w:lineRule="auto"/>
              <w:rPr>
                <w:rFonts w:ascii="Times New Roman" w:hAnsi="Times New Roman" w:cs="Times New Roman"/>
                <w:sz w:val="24"/>
              </w:rPr>
            </w:pPr>
          </w:p>
        </w:tc>
        <w:tc>
          <w:tcPr>
            <w:tcW w:w="1682" w:type="dxa"/>
          </w:tcPr>
          <w:p w:rsidR="0004150E" w:rsidRDefault="0004150E" w:rsidP="00B56B29">
            <w:pPr>
              <w:spacing w:line="480" w:lineRule="auto"/>
              <w:rPr>
                <w:rFonts w:ascii="Times New Roman" w:hAnsi="Times New Roman" w:cs="Times New Roman"/>
                <w:sz w:val="24"/>
              </w:rPr>
            </w:pPr>
          </w:p>
        </w:tc>
        <w:tc>
          <w:tcPr>
            <w:tcW w:w="2996" w:type="dxa"/>
          </w:tcPr>
          <w:p w:rsidR="0004150E" w:rsidRDefault="0004150E" w:rsidP="00B56B29">
            <w:pPr>
              <w:spacing w:line="480" w:lineRule="auto"/>
              <w:rPr>
                <w:rFonts w:ascii="Times New Roman" w:hAnsi="Times New Roman" w:cs="Times New Roman"/>
                <w:sz w:val="24"/>
              </w:rPr>
            </w:pPr>
          </w:p>
        </w:tc>
      </w:tr>
      <w:tr w:rsidR="0004150E" w:rsidTr="006C1D17">
        <w:tc>
          <w:tcPr>
            <w:tcW w:w="4395" w:type="dxa"/>
          </w:tcPr>
          <w:p w:rsidR="0004150E" w:rsidRPr="007362D0" w:rsidRDefault="00FC1E66" w:rsidP="00C35446">
            <w:pPr>
              <w:spacing w:line="276" w:lineRule="auto"/>
              <w:rPr>
                <w:rFonts w:ascii="Times New Roman" w:hAnsi="Times New Roman" w:cs="Times New Roman"/>
                <w:sz w:val="24"/>
              </w:rPr>
            </w:pPr>
            <w:r>
              <w:rPr>
                <w:rFonts w:ascii="Times New Roman" w:hAnsi="Times New Roman" w:cs="Times New Roman"/>
                <w:sz w:val="24"/>
              </w:rPr>
              <w:t>Soluciona problemas con sus compañeros de manera madura.</w:t>
            </w:r>
          </w:p>
        </w:tc>
        <w:tc>
          <w:tcPr>
            <w:tcW w:w="1276" w:type="dxa"/>
          </w:tcPr>
          <w:p w:rsidR="0004150E" w:rsidRDefault="0004150E" w:rsidP="00B56B29">
            <w:pPr>
              <w:spacing w:line="480" w:lineRule="auto"/>
              <w:rPr>
                <w:rFonts w:ascii="Times New Roman" w:hAnsi="Times New Roman" w:cs="Times New Roman"/>
                <w:sz w:val="24"/>
              </w:rPr>
            </w:pPr>
          </w:p>
        </w:tc>
        <w:tc>
          <w:tcPr>
            <w:tcW w:w="1559" w:type="dxa"/>
          </w:tcPr>
          <w:p w:rsidR="0004150E" w:rsidRDefault="0004150E" w:rsidP="00B56B29">
            <w:pPr>
              <w:spacing w:line="480" w:lineRule="auto"/>
              <w:rPr>
                <w:rFonts w:ascii="Times New Roman" w:hAnsi="Times New Roman" w:cs="Times New Roman"/>
                <w:sz w:val="24"/>
              </w:rPr>
            </w:pPr>
          </w:p>
        </w:tc>
        <w:tc>
          <w:tcPr>
            <w:tcW w:w="1682" w:type="dxa"/>
          </w:tcPr>
          <w:p w:rsidR="0004150E" w:rsidRDefault="0004150E" w:rsidP="00B56B29">
            <w:pPr>
              <w:spacing w:line="480" w:lineRule="auto"/>
              <w:rPr>
                <w:rFonts w:ascii="Times New Roman" w:hAnsi="Times New Roman" w:cs="Times New Roman"/>
                <w:sz w:val="24"/>
              </w:rPr>
            </w:pPr>
          </w:p>
        </w:tc>
        <w:tc>
          <w:tcPr>
            <w:tcW w:w="2996" w:type="dxa"/>
          </w:tcPr>
          <w:p w:rsidR="0004150E" w:rsidRDefault="0004150E" w:rsidP="00B56B29">
            <w:pPr>
              <w:spacing w:line="480" w:lineRule="auto"/>
              <w:rPr>
                <w:rFonts w:ascii="Times New Roman" w:hAnsi="Times New Roman" w:cs="Times New Roman"/>
                <w:sz w:val="24"/>
              </w:rPr>
            </w:pPr>
          </w:p>
        </w:tc>
      </w:tr>
      <w:tr w:rsidR="0004150E" w:rsidTr="006C1D17">
        <w:tc>
          <w:tcPr>
            <w:tcW w:w="4395" w:type="dxa"/>
          </w:tcPr>
          <w:p w:rsidR="0004150E" w:rsidRPr="005E219A" w:rsidRDefault="005E219A" w:rsidP="005E219A">
            <w:pPr>
              <w:spacing w:line="276" w:lineRule="auto"/>
              <w:rPr>
                <w:rFonts w:ascii="Times New Roman" w:hAnsi="Times New Roman" w:cs="Times New Roman"/>
                <w:sz w:val="24"/>
              </w:rPr>
            </w:pPr>
            <w:r w:rsidRPr="005E219A">
              <w:rPr>
                <w:rFonts w:ascii="Times New Roman" w:hAnsi="Times New Roman" w:cs="Times New Roman"/>
                <w:sz w:val="24"/>
              </w:rPr>
              <w:t>Dialoga para solucionar conflictos y ponerse de acuerdo para realizar actividades en equipo.</w:t>
            </w:r>
          </w:p>
        </w:tc>
        <w:tc>
          <w:tcPr>
            <w:tcW w:w="1276" w:type="dxa"/>
          </w:tcPr>
          <w:p w:rsidR="0004150E" w:rsidRDefault="0004150E" w:rsidP="00B56B29">
            <w:pPr>
              <w:spacing w:line="480" w:lineRule="auto"/>
              <w:rPr>
                <w:rFonts w:ascii="Times New Roman" w:hAnsi="Times New Roman" w:cs="Times New Roman"/>
                <w:sz w:val="24"/>
              </w:rPr>
            </w:pPr>
          </w:p>
        </w:tc>
        <w:tc>
          <w:tcPr>
            <w:tcW w:w="1559" w:type="dxa"/>
          </w:tcPr>
          <w:p w:rsidR="0004150E" w:rsidRDefault="0004150E" w:rsidP="00B56B29">
            <w:pPr>
              <w:spacing w:line="480" w:lineRule="auto"/>
              <w:rPr>
                <w:rFonts w:ascii="Times New Roman" w:hAnsi="Times New Roman" w:cs="Times New Roman"/>
                <w:sz w:val="24"/>
              </w:rPr>
            </w:pPr>
          </w:p>
        </w:tc>
        <w:tc>
          <w:tcPr>
            <w:tcW w:w="1682" w:type="dxa"/>
          </w:tcPr>
          <w:p w:rsidR="0004150E" w:rsidRDefault="0004150E" w:rsidP="00B56B29">
            <w:pPr>
              <w:spacing w:line="480" w:lineRule="auto"/>
              <w:rPr>
                <w:rFonts w:ascii="Times New Roman" w:hAnsi="Times New Roman" w:cs="Times New Roman"/>
                <w:sz w:val="24"/>
              </w:rPr>
            </w:pPr>
          </w:p>
        </w:tc>
        <w:tc>
          <w:tcPr>
            <w:tcW w:w="2996" w:type="dxa"/>
          </w:tcPr>
          <w:p w:rsidR="0004150E" w:rsidRDefault="0004150E" w:rsidP="00B56B29">
            <w:pPr>
              <w:spacing w:line="480" w:lineRule="auto"/>
              <w:rPr>
                <w:rFonts w:ascii="Times New Roman" w:hAnsi="Times New Roman" w:cs="Times New Roman"/>
                <w:sz w:val="24"/>
              </w:rPr>
            </w:pPr>
          </w:p>
        </w:tc>
      </w:tr>
    </w:tbl>
    <w:p w:rsidR="005A378A" w:rsidRPr="005A378A" w:rsidRDefault="005A378A" w:rsidP="00B56B29">
      <w:pPr>
        <w:spacing w:line="480" w:lineRule="auto"/>
        <w:rPr>
          <w:rFonts w:ascii="Times New Roman" w:hAnsi="Times New Roman" w:cs="Times New Roman"/>
          <w:sz w:val="24"/>
        </w:rPr>
      </w:pPr>
    </w:p>
    <w:sectPr w:rsidR="005A378A" w:rsidRPr="005A378A" w:rsidSect="0089163B">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51" w:rsidRDefault="00CF2751" w:rsidP="006C3A14">
      <w:pPr>
        <w:spacing w:after="0" w:line="240" w:lineRule="auto"/>
      </w:pPr>
      <w:r>
        <w:separator/>
      </w:r>
    </w:p>
  </w:endnote>
  <w:endnote w:type="continuationSeparator" w:id="0">
    <w:p w:rsidR="00CF2751" w:rsidRDefault="00CF2751" w:rsidP="006C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430061"/>
      <w:docPartObj>
        <w:docPartGallery w:val="Page Numbers (Bottom of Page)"/>
        <w:docPartUnique/>
      </w:docPartObj>
    </w:sdtPr>
    <w:sdtEndPr/>
    <w:sdtContent>
      <w:p w:rsidR="006C3A14" w:rsidRDefault="006C3A14">
        <w:pPr>
          <w:pStyle w:val="Piedepgina"/>
          <w:jc w:val="right"/>
        </w:pPr>
        <w:r>
          <w:fldChar w:fldCharType="begin"/>
        </w:r>
        <w:r>
          <w:instrText>PAGE   \* MERGEFORMAT</w:instrText>
        </w:r>
        <w:r>
          <w:fldChar w:fldCharType="separate"/>
        </w:r>
        <w:r w:rsidR="00D87514" w:rsidRPr="00D87514">
          <w:rPr>
            <w:noProof/>
            <w:lang w:val="es-ES"/>
          </w:rPr>
          <w:t>2</w:t>
        </w:r>
        <w:r>
          <w:fldChar w:fldCharType="end"/>
        </w:r>
      </w:p>
    </w:sdtContent>
  </w:sdt>
  <w:p w:rsidR="006C3A14" w:rsidRDefault="006C3A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51" w:rsidRDefault="00CF2751" w:rsidP="006C3A14">
      <w:pPr>
        <w:spacing w:after="0" w:line="240" w:lineRule="auto"/>
      </w:pPr>
      <w:r>
        <w:separator/>
      </w:r>
    </w:p>
  </w:footnote>
  <w:footnote w:type="continuationSeparator" w:id="0">
    <w:p w:rsidR="00CF2751" w:rsidRDefault="00CF2751" w:rsidP="006C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42FE5"/>
    <w:multiLevelType w:val="hybridMultilevel"/>
    <w:tmpl w:val="51661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2E6F90"/>
    <w:multiLevelType w:val="hybridMultilevel"/>
    <w:tmpl w:val="1F94F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9F117C"/>
    <w:multiLevelType w:val="hybridMultilevel"/>
    <w:tmpl w:val="E26E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48"/>
    <w:rsid w:val="00013BF2"/>
    <w:rsid w:val="00040C78"/>
    <w:rsid w:val="0004150E"/>
    <w:rsid w:val="000642BA"/>
    <w:rsid w:val="00065781"/>
    <w:rsid w:val="00066DE2"/>
    <w:rsid w:val="00081D41"/>
    <w:rsid w:val="000830EB"/>
    <w:rsid w:val="00085A75"/>
    <w:rsid w:val="000A3A28"/>
    <w:rsid w:val="000B08ED"/>
    <w:rsid w:val="000B4A49"/>
    <w:rsid w:val="000B4D6D"/>
    <w:rsid w:val="000B7F49"/>
    <w:rsid w:val="000E2AC4"/>
    <w:rsid w:val="000E5CD9"/>
    <w:rsid w:val="000E7150"/>
    <w:rsid w:val="000F124A"/>
    <w:rsid w:val="000F3911"/>
    <w:rsid w:val="000F3E01"/>
    <w:rsid w:val="00100BDC"/>
    <w:rsid w:val="00107F8A"/>
    <w:rsid w:val="00111AF0"/>
    <w:rsid w:val="0011614D"/>
    <w:rsid w:val="00116A1C"/>
    <w:rsid w:val="00120825"/>
    <w:rsid w:val="00123C31"/>
    <w:rsid w:val="00133038"/>
    <w:rsid w:val="00133C63"/>
    <w:rsid w:val="001447A4"/>
    <w:rsid w:val="00151794"/>
    <w:rsid w:val="0015758B"/>
    <w:rsid w:val="00166303"/>
    <w:rsid w:val="001720CA"/>
    <w:rsid w:val="001B2CBF"/>
    <w:rsid w:val="001D42B2"/>
    <w:rsid w:val="001E412C"/>
    <w:rsid w:val="0020414B"/>
    <w:rsid w:val="002047FB"/>
    <w:rsid w:val="0021498D"/>
    <w:rsid w:val="00220447"/>
    <w:rsid w:val="00233B30"/>
    <w:rsid w:val="002442B3"/>
    <w:rsid w:val="00245CF4"/>
    <w:rsid w:val="00265981"/>
    <w:rsid w:val="00266E07"/>
    <w:rsid w:val="00275039"/>
    <w:rsid w:val="00291125"/>
    <w:rsid w:val="00297CB0"/>
    <w:rsid w:val="002B2B15"/>
    <w:rsid w:val="002D1DA4"/>
    <w:rsid w:val="002E7346"/>
    <w:rsid w:val="002F4F37"/>
    <w:rsid w:val="00301D4F"/>
    <w:rsid w:val="003314F3"/>
    <w:rsid w:val="00333C43"/>
    <w:rsid w:val="0033756B"/>
    <w:rsid w:val="00343F44"/>
    <w:rsid w:val="0039192C"/>
    <w:rsid w:val="003A5052"/>
    <w:rsid w:val="003B7502"/>
    <w:rsid w:val="003C32FD"/>
    <w:rsid w:val="003C4075"/>
    <w:rsid w:val="003D1A8E"/>
    <w:rsid w:val="003D1B13"/>
    <w:rsid w:val="003E055E"/>
    <w:rsid w:val="003E5EF0"/>
    <w:rsid w:val="004006F6"/>
    <w:rsid w:val="00401C2E"/>
    <w:rsid w:val="00412FB5"/>
    <w:rsid w:val="0042222A"/>
    <w:rsid w:val="00425CA7"/>
    <w:rsid w:val="00433531"/>
    <w:rsid w:val="004335CE"/>
    <w:rsid w:val="00436425"/>
    <w:rsid w:val="00443B32"/>
    <w:rsid w:val="004535FB"/>
    <w:rsid w:val="00454A1E"/>
    <w:rsid w:val="00470E0E"/>
    <w:rsid w:val="00474899"/>
    <w:rsid w:val="00484E0F"/>
    <w:rsid w:val="00491AFF"/>
    <w:rsid w:val="004A1FF5"/>
    <w:rsid w:val="004A73D1"/>
    <w:rsid w:val="004B4925"/>
    <w:rsid w:val="004F53FD"/>
    <w:rsid w:val="004F5CD7"/>
    <w:rsid w:val="004F799C"/>
    <w:rsid w:val="00503640"/>
    <w:rsid w:val="0051271D"/>
    <w:rsid w:val="00513A91"/>
    <w:rsid w:val="00515ADF"/>
    <w:rsid w:val="00520A4B"/>
    <w:rsid w:val="0052712B"/>
    <w:rsid w:val="0055758C"/>
    <w:rsid w:val="00564264"/>
    <w:rsid w:val="00573EA9"/>
    <w:rsid w:val="00585B1B"/>
    <w:rsid w:val="005A26D0"/>
    <w:rsid w:val="005A378A"/>
    <w:rsid w:val="005B029E"/>
    <w:rsid w:val="005B178A"/>
    <w:rsid w:val="005B7116"/>
    <w:rsid w:val="005B77D3"/>
    <w:rsid w:val="005C4DF4"/>
    <w:rsid w:val="005C71A1"/>
    <w:rsid w:val="005E219A"/>
    <w:rsid w:val="005E665D"/>
    <w:rsid w:val="005E7FA2"/>
    <w:rsid w:val="005F2DB8"/>
    <w:rsid w:val="00610A94"/>
    <w:rsid w:val="00614588"/>
    <w:rsid w:val="0061635E"/>
    <w:rsid w:val="00623667"/>
    <w:rsid w:val="00637D77"/>
    <w:rsid w:val="0066655A"/>
    <w:rsid w:val="00670CE6"/>
    <w:rsid w:val="00672BC9"/>
    <w:rsid w:val="00677370"/>
    <w:rsid w:val="00697AAC"/>
    <w:rsid w:val="006A087D"/>
    <w:rsid w:val="006A50FE"/>
    <w:rsid w:val="006C1D17"/>
    <w:rsid w:val="006C3A14"/>
    <w:rsid w:val="006C3D73"/>
    <w:rsid w:val="006C5200"/>
    <w:rsid w:val="006D07BC"/>
    <w:rsid w:val="006D1D88"/>
    <w:rsid w:val="006D2807"/>
    <w:rsid w:val="00701073"/>
    <w:rsid w:val="00705B21"/>
    <w:rsid w:val="00711FE7"/>
    <w:rsid w:val="00712367"/>
    <w:rsid w:val="00712B8D"/>
    <w:rsid w:val="007142F7"/>
    <w:rsid w:val="007262D5"/>
    <w:rsid w:val="00733DB9"/>
    <w:rsid w:val="007362D0"/>
    <w:rsid w:val="007443B8"/>
    <w:rsid w:val="00746D2D"/>
    <w:rsid w:val="00756908"/>
    <w:rsid w:val="00765F82"/>
    <w:rsid w:val="00772AED"/>
    <w:rsid w:val="0078158A"/>
    <w:rsid w:val="007A31D1"/>
    <w:rsid w:val="007B243B"/>
    <w:rsid w:val="007C0814"/>
    <w:rsid w:val="007C3AA2"/>
    <w:rsid w:val="007C681D"/>
    <w:rsid w:val="007D30F5"/>
    <w:rsid w:val="007D6C48"/>
    <w:rsid w:val="007E2557"/>
    <w:rsid w:val="007E3DB5"/>
    <w:rsid w:val="007E51AD"/>
    <w:rsid w:val="007F1380"/>
    <w:rsid w:val="007F3DA4"/>
    <w:rsid w:val="007F56E6"/>
    <w:rsid w:val="00813D51"/>
    <w:rsid w:val="00817F95"/>
    <w:rsid w:val="0082546D"/>
    <w:rsid w:val="00833C3C"/>
    <w:rsid w:val="00841E5B"/>
    <w:rsid w:val="0084261D"/>
    <w:rsid w:val="008429A8"/>
    <w:rsid w:val="0084620B"/>
    <w:rsid w:val="00853FD5"/>
    <w:rsid w:val="008540DF"/>
    <w:rsid w:val="0089037D"/>
    <w:rsid w:val="008913C8"/>
    <w:rsid w:val="0089163B"/>
    <w:rsid w:val="00896E2C"/>
    <w:rsid w:val="008A537F"/>
    <w:rsid w:val="008A5A88"/>
    <w:rsid w:val="008B4F20"/>
    <w:rsid w:val="008D73FC"/>
    <w:rsid w:val="008F142D"/>
    <w:rsid w:val="008F5AB2"/>
    <w:rsid w:val="0090515B"/>
    <w:rsid w:val="00915CA6"/>
    <w:rsid w:val="009443A0"/>
    <w:rsid w:val="009561E9"/>
    <w:rsid w:val="0098274A"/>
    <w:rsid w:val="00985AFC"/>
    <w:rsid w:val="00993984"/>
    <w:rsid w:val="009A023E"/>
    <w:rsid w:val="009D7767"/>
    <w:rsid w:val="009E268B"/>
    <w:rsid w:val="00A02E88"/>
    <w:rsid w:val="00A04EFD"/>
    <w:rsid w:val="00A16CC9"/>
    <w:rsid w:val="00A246A8"/>
    <w:rsid w:val="00A33234"/>
    <w:rsid w:val="00A33A61"/>
    <w:rsid w:val="00A40FC2"/>
    <w:rsid w:val="00A5158D"/>
    <w:rsid w:val="00A6089B"/>
    <w:rsid w:val="00A6265E"/>
    <w:rsid w:val="00A64EE5"/>
    <w:rsid w:val="00A6748C"/>
    <w:rsid w:val="00A70759"/>
    <w:rsid w:val="00A73080"/>
    <w:rsid w:val="00A73C2E"/>
    <w:rsid w:val="00A92E31"/>
    <w:rsid w:val="00A937F5"/>
    <w:rsid w:val="00AB3611"/>
    <w:rsid w:val="00AC2445"/>
    <w:rsid w:val="00AC60BA"/>
    <w:rsid w:val="00AE2C12"/>
    <w:rsid w:val="00AE30CB"/>
    <w:rsid w:val="00AE3B61"/>
    <w:rsid w:val="00AE53A6"/>
    <w:rsid w:val="00AE654B"/>
    <w:rsid w:val="00AF0C5C"/>
    <w:rsid w:val="00B06083"/>
    <w:rsid w:val="00B21F3F"/>
    <w:rsid w:val="00B3382A"/>
    <w:rsid w:val="00B429CE"/>
    <w:rsid w:val="00B44F70"/>
    <w:rsid w:val="00B55BF9"/>
    <w:rsid w:val="00B55CBE"/>
    <w:rsid w:val="00B56B29"/>
    <w:rsid w:val="00B60516"/>
    <w:rsid w:val="00B647B0"/>
    <w:rsid w:val="00B65BEB"/>
    <w:rsid w:val="00B86A11"/>
    <w:rsid w:val="00B90ACA"/>
    <w:rsid w:val="00BB1D81"/>
    <w:rsid w:val="00BC68D1"/>
    <w:rsid w:val="00BD7E05"/>
    <w:rsid w:val="00BE19D9"/>
    <w:rsid w:val="00BF3697"/>
    <w:rsid w:val="00C16B4A"/>
    <w:rsid w:val="00C23F16"/>
    <w:rsid w:val="00C35446"/>
    <w:rsid w:val="00C372E9"/>
    <w:rsid w:val="00C37658"/>
    <w:rsid w:val="00C40D53"/>
    <w:rsid w:val="00C43B0F"/>
    <w:rsid w:val="00C460BF"/>
    <w:rsid w:val="00C47BF7"/>
    <w:rsid w:val="00C540F7"/>
    <w:rsid w:val="00C57969"/>
    <w:rsid w:val="00C57C90"/>
    <w:rsid w:val="00C75A9D"/>
    <w:rsid w:val="00C82427"/>
    <w:rsid w:val="00C845B3"/>
    <w:rsid w:val="00C92FE2"/>
    <w:rsid w:val="00C94358"/>
    <w:rsid w:val="00CB40F2"/>
    <w:rsid w:val="00CC1F33"/>
    <w:rsid w:val="00CD4857"/>
    <w:rsid w:val="00CE307A"/>
    <w:rsid w:val="00CE4911"/>
    <w:rsid w:val="00CE7F0D"/>
    <w:rsid w:val="00CF2751"/>
    <w:rsid w:val="00CF52D4"/>
    <w:rsid w:val="00CF79DA"/>
    <w:rsid w:val="00D168D9"/>
    <w:rsid w:val="00D25D62"/>
    <w:rsid w:val="00D330BF"/>
    <w:rsid w:val="00D40C2C"/>
    <w:rsid w:val="00D42DAF"/>
    <w:rsid w:val="00D43AC1"/>
    <w:rsid w:val="00D44389"/>
    <w:rsid w:val="00D47FC8"/>
    <w:rsid w:val="00D61E64"/>
    <w:rsid w:val="00D63A7D"/>
    <w:rsid w:val="00D7084E"/>
    <w:rsid w:val="00D80640"/>
    <w:rsid w:val="00D87514"/>
    <w:rsid w:val="00D93C39"/>
    <w:rsid w:val="00DA09E8"/>
    <w:rsid w:val="00DA7E13"/>
    <w:rsid w:val="00DB5B2A"/>
    <w:rsid w:val="00DC548E"/>
    <w:rsid w:val="00DD1120"/>
    <w:rsid w:val="00DD7E39"/>
    <w:rsid w:val="00DE0DF2"/>
    <w:rsid w:val="00E01116"/>
    <w:rsid w:val="00E12D3F"/>
    <w:rsid w:val="00E13D2F"/>
    <w:rsid w:val="00E15904"/>
    <w:rsid w:val="00E25C16"/>
    <w:rsid w:val="00E34606"/>
    <w:rsid w:val="00E4294A"/>
    <w:rsid w:val="00E51536"/>
    <w:rsid w:val="00E51696"/>
    <w:rsid w:val="00E57497"/>
    <w:rsid w:val="00E57964"/>
    <w:rsid w:val="00E65B2D"/>
    <w:rsid w:val="00E719F8"/>
    <w:rsid w:val="00E76DFA"/>
    <w:rsid w:val="00EA104B"/>
    <w:rsid w:val="00EA1E96"/>
    <w:rsid w:val="00EA2AC0"/>
    <w:rsid w:val="00EA7D55"/>
    <w:rsid w:val="00EB0A48"/>
    <w:rsid w:val="00EB6CF8"/>
    <w:rsid w:val="00EB791D"/>
    <w:rsid w:val="00ED19DC"/>
    <w:rsid w:val="00ED692E"/>
    <w:rsid w:val="00EF4E50"/>
    <w:rsid w:val="00F0055C"/>
    <w:rsid w:val="00F01B87"/>
    <w:rsid w:val="00F04137"/>
    <w:rsid w:val="00F0433D"/>
    <w:rsid w:val="00F07D0D"/>
    <w:rsid w:val="00F117E9"/>
    <w:rsid w:val="00F1402C"/>
    <w:rsid w:val="00F15329"/>
    <w:rsid w:val="00F21158"/>
    <w:rsid w:val="00F2189D"/>
    <w:rsid w:val="00F2511E"/>
    <w:rsid w:val="00F336E6"/>
    <w:rsid w:val="00F3371A"/>
    <w:rsid w:val="00F468CF"/>
    <w:rsid w:val="00F52AD9"/>
    <w:rsid w:val="00F55580"/>
    <w:rsid w:val="00F62D95"/>
    <w:rsid w:val="00F66ADE"/>
    <w:rsid w:val="00F7536B"/>
    <w:rsid w:val="00F84816"/>
    <w:rsid w:val="00F9583C"/>
    <w:rsid w:val="00F95E1D"/>
    <w:rsid w:val="00FA3258"/>
    <w:rsid w:val="00FA7E23"/>
    <w:rsid w:val="00FC1E66"/>
    <w:rsid w:val="00FD108A"/>
    <w:rsid w:val="00FE4722"/>
    <w:rsid w:val="00FF1A8C"/>
    <w:rsid w:val="00FF21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E96E"/>
  <w15:chartTrackingRefBased/>
  <w15:docId w15:val="{C023BC0C-36E7-4EA9-997C-834D899C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C48"/>
  </w:style>
  <w:style w:type="paragraph" w:styleId="Ttulo3">
    <w:name w:val="heading 3"/>
    <w:basedOn w:val="Normal"/>
    <w:link w:val="Ttulo3Car"/>
    <w:uiPriority w:val="9"/>
    <w:qFormat/>
    <w:rsid w:val="0022044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42F7"/>
    <w:pPr>
      <w:ind w:left="720"/>
      <w:contextualSpacing/>
    </w:pPr>
  </w:style>
  <w:style w:type="character" w:styleId="Hipervnculo">
    <w:name w:val="Hyperlink"/>
    <w:basedOn w:val="Fuentedeprrafopredeter"/>
    <w:uiPriority w:val="99"/>
    <w:semiHidden/>
    <w:unhideWhenUsed/>
    <w:rsid w:val="000E7150"/>
    <w:rPr>
      <w:color w:val="0000FF"/>
      <w:u w:val="single"/>
    </w:rPr>
  </w:style>
  <w:style w:type="character" w:customStyle="1" w:styleId="citation-publication-date">
    <w:name w:val="citation-publication-date"/>
    <w:basedOn w:val="Fuentedeprrafopredeter"/>
    <w:rsid w:val="000E7150"/>
  </w:style>
  <w:style w:type="character" w:customStyle="1" w:styleId="doi">
    <w:name w:val="doi"/>
    <w:basedOn w:val="Fuentedeprrafopredeter"/>
    <w:rsid w:val="000E7150"/>
  </w:style>
  <w:style w:type="table" w:styleId="Tablaconcuadrcula">
    <w:name w:val="Table Grid"/>
    <w:basedOn w:val="Tablanormal"/>
    <w:uiPriority w:val="39"/>
    <w:rsid w:val="0029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748C"/>
    <w:pPr>
      <w:spacing w:after="0" w:line="240" w:lineRule="auto"/>
    </w:pPr>
  </w:style>
  <w:style w:type="paragraph" w:styleId="Encabezado">
    <w:name w:val="header"/>
    <w:basedOn w:val="Normal"/>
    <w:link w:val="EncabezadoCar"/>
    <w:uiPriority w:val="99"/>
    <w:unhideWhenUsed/>
    <w:rsid w:val="006C3A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A14"/>
  </w:style>
  <w:style w:type="paragraph" w:styleId="Piedepgina">
    <w:name w:val="footer"/>
    <w:basedOn w:val="Normal"/>
    <w:link w:val="PiedepginaCar"/>
    <w:uiPriority w:val="99"/>
    <w:unhideWhenUsed/>
    <w:rsid w:val="006C3A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A14"/>
  </w:style>
  <w:style w:type="character" w:customStyle="1" w:styleId="Ttulo3Car">
    <w:name w:val="Título 3 Car"/>
    <w:basedOn w:val="Fuentedeprrafopredeter"/>
    <w:link w:val="Ttulo3"/>
    <w:uiPriority w:val="9"/>
    <w:rsid w:val="00220447"/>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5204">
      <w:bodyDiv w:val="1"/>
      <w:marLeft w:val="0"/>
      <w:marRight w:val="0"/>
      <w:marTop w:val="0"/>
      <w:marBottom w:val="0"/>
      <w:divBdr>
        <w:top w:val="none" w:sz="0" w:space="0" w:color="auto"/>
        <w:left w:val="none" w:sz="0" w:space="0" w:color="auto"/>
        <w:bottom w:val="none" w:sz="0" w:space="0" w:color="auto"/>
        <w:right w:val="none" w:sz="0" w:space="0" w:color="auto"/>
      </w:divBdr>
      <w:divsChild>
        <w:div w:id="1160733162">
          <w:marLeft w:val="0"/>
          <w:marRight w:val="0"/>
          <w:marTop w:val="0"/>
          <w:marBottom w:val="0"/>
          <w:divBdr>
            <w:top w:val="none" w:sz="0" w:space="0" w:color="auto"/>
            <w:left w:val="none" w:sz="0" w:space="0" w:color="auto"/>
            <w:bottom w:val="none" w:sz="0" w:space="0" w:color="auto"/>
            <w:right w:val="none" w:sz="0" w:space="0" w:color="auto"/>
          </w:divBdr>
        </w:div>
        <w:div w:id="940187273">
          <w:marLeft w:val="0"/>
          <w:marRight w:val="0"/>
          <w:marTop w:val="0"/>
          <w:marBottom w:val="0"/>
          <w:divBdr>
            <w:top w:val="none" w:sz="0" w:space="0" w:color="auto"/>
            <w:left w:val="none" w:sz="0" w:space="0" w:color="auto"/>
            <w:bottom w:val="none" w:sz="0" w:space="0" w:color="auto"/>
            <w:right w:val="none" w:sz="0" w:space="0" w:color="auto"/>
          </w:divBdr>
          <w:divsChild>
            <w:div w:id="2084335499">
              <w:marLeft w:val="0"/>
              <w:marRight w:val="0"/>
              <w:marTop w:val="0"/>
              <w:marBottom w:val="0"/>
              <w:divBdr>
                <w:top w:val="none" w:sz="0" w:space="0" w:color="auto"/>
                <w:left w:val="none" w:sz="0" w:space="0" w:color="auto"/>
                <w:bottom w:val="none" w:sz="0" w:space="0" w:color="auto"/>
                <w:right w:val="none" w:sz="0" w:space="0" w:color="auto"/>
              </w:divBdr>
            </w:div>
            <w:div w:id="15773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9683">
      <w:bodyDiv w:val="1"/>
      <w:marLeft w:val="0"/>
      <w:marRight w:val="0"/>
      <w:marTop w:val="0"/>
      <w:marBottom w:val="0"/>
      <w:divBdr>
        <w:top w:val="none" w:sz="0" w:space="0" w:color="auto"/>
        <w:left w:val="none" w:sz="0" w:space="0" w:color="auto"/>
        <w:bottom w:val="none" w:sz="0" w:space="0" w:color="auto"/>
        <w:right w:val="none" w:sz="0" w:space="0" w:color="auto"/>
      </w:divBdr>
    </w:div>
    <w:div w:id="1275792939">
      <w:bodyDiv w:val="1"/>
      <w:marLeft w:val="0"/>
      <w:marRight w:val="0"/>
      <w:marTop w:val="0"/>
      <w:marBottom w:val="0"/>
      <w:divBdr>
        <w:top w:val="none" w:sz="0" w:space="0" w:color="auto"/>
        <w:left w:val="none" w:sz="0" w:space="0" w:color="auto"/>
        <w:bottom w:val="none" w:sz="0" w:space="0" w:color="auto"/>
        <w:right w:val="none" w:sz="0" w:space="0" w:color="auto"/>
      </w:divBdr>
      <w:divsChild>
        <w:div w:id="1949458956">
          <w:marLeft w:val="0"/>
          <w:marRight w:val="0"/>
          <w:marTop w:val="0"/>
          <w:marBottom w:val="0"/>
          <w:divBdr>
            <w:top w:val="none" w:sz="0" w:space="0" w:color="auto"/>
            <w:left w:val="none" w:sz="0" w:space="0" w:color="auto"/>
            <w:bottom w:val="none" w:sz="0" w:space="0" w:color="auto"/>
            <w:right w:val="none" w:sz="0" w:space="0" w:color="auto"/>
          </w:divBdr>
          <w:divsChild>
            <w:div w:id="1566381564">
              <w:marLeft w:val="0"/>
              <w:marRight w:val="0"/>
              <w:marTop w:val="0"/>
              <w:marBottom w:val="0"/>
              <w:divBdr>
                <w:top w:val="none" w:sz="0" w:space="0" w:color="auto"/>
                <w:left w:val="none" w:sz="0" w:space="0" w:color="auto"/>
                <w:bottom w:val="none" w:sz="0" w:space="0" w:color="auto"/>
                <w:right w:val="none" w:sz="0" w:space="0" w:color="auto"/>
              </w:divBdr>
            </w:div>
            <w:div w:id="1698265610">
              <w:marLeft w:val="0"/>
              <w:marRight w:val="0"/>
              <w:marTop w:val="0"/>
              <w:marBottom w:val="0"/>
              <w:divBdr>
                <w:top w:val="none" w:sz="0" w:space="0" w:color="auto"/>
                <w:left w:val="none" w:sz="0" w:space="0" w:color="auto"/>
                <w:bottom w:val="none" w:sz="0" w:space="0" w:color="auto"/>
                <w:right w:val="none" w:sz="0" w:space="0" w:color="auto"/>
              </w:divBdr>
            </w:div>
          </w:divsChild>
        </w:div>
        <w:div w:id="2136025276">
          <w:marLeft w:val="0"/>
          <w:marRight w:val="0"/>
          <w:marTop w:val="0"/>
          <w:marBottom w:val="0"/>
          <w:divBdr>
            <w:top w:val="none" w:sz="0" w:space="0" w:color="auto"/>
            <w:left w:val="none" w:sz="0" w:space="0" w:color="auto"/>
            <w:bottom w:val="none" w:sz="0" w:space="0" w:color="auto"/>
            <w:right w:val="none" w:sz="0" w:space="0" w:color="auto"/>
          </w:divBdr>
          <w:divsChild>
            <w:div w:id="20854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2116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7139</TotalTime>
  <Pages>21</Pages>
  <Words>5207</Words>
  <Characters>28644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Carreón Cortés</dc:creator>
  <cp:keywords/>
  <dc:description/>
  <cp:lastModifiedBy>Dibeth Carreón Cortés</cp:lastModifiedBy>
  <cp:revision>64</cp:revision>
  <dcterms:created xsi:type="dcterms:W3CDTF">2022-06-16T01:43:00Z</dcterms:created>
  <dcterms:modified xsi:type="dcterms:W3CDTF">2022-06-28T04:42:00Z</dcterms:modified>
</cp:coreProperties>
</file>