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1F" w:rsidRDefault="0029191F" w:rsidP="0029191F"/>
    <w:p w:rsidR="0029191F" w:rsidRPr="00300EE7" w:rsidRDefault="0029191F" w:rsidP="0029191F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300EE7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29191F" w:rsidRPr="00300EE7" w:rsidRDefault="0029191F" w:rsidP="0029191F">
      <w:pPr>
        <w:jc w:val="center"/>
        <w:rPr>
          <w:rFonts w:ascii="Arial Narrow" w:hAnsi="Arial Narrow"/>
          <w:sz w:val="16"/>
          <w:szCs w:val="16"/>
        </w:rPr>
      </w:pPr>
      <w:r w:rsidRPr="00300EE7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7361D2">
        <w:rPr>
          <w:rFonts w:ascii="Arial Narrow" w:hAnsi="Arial Narrow" w:cs="Arial"/>
          <w:b/>
          <w:sz w:val="22"/>
          <w:szCs w:val="22"/>
        </w:rPr>
        <w:t>18</w:t>
      </w:r>
      <w:r w:rsidRPr="00300EE7">
        <w:rPr>
          <w:rFonts w:ascii="Arial Narrow" w:hAnsi="Arial Narrow" w:cs="Arial"/>
          <w:b/>
          <w:sz w:val="22"/>
          <w:szCs w:val="22"/>
        </w:rPr>
        <w:t xml:space="preserve">   -20</w:t>
      </w:r>
      <w:r w:rsidR="007361D2">
        <w:rPr>
          <w:rFonts w:ascii="Arial Narrow" w:hAnsi="Arial Narrow" w:cs="Arial"/>
          <w:b/>
          <w:sz w:val="22"/>
          <w:szCs w:val="22"/>
        </w:rPr>
        <w:t>19</w:t>
      </w:r>
    </w:p>
    <w:p w:rsidR="0029191F" w:rsidRDefault="0029191F" w:rsidP="0029191F">
      <w:pPr>
        <w:numPr>
          <w:ilvl w:val="0"/>
          <w:numId w:val="3"/>
        </w:numPr>
        <w:spacing w:before="120" w:after="12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D243E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Preescolar</w:t>
            </w:r>
            <w:r w:rsidR="00FD243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FD243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Saltillo, Coah, marzo 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Sexto (Par)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4 marzo-15 de marzo 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44021">
              <w:rPr>
                <w:rFonts w:ascii="Arial Narrow" w:hAnsi="Arial Narrow" w:cs="Arial"/>
                <w:sz w:val="22"/>
                <w:szCs w:val="22"/>
              </w:rPr>
              <w:t>”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A</w:t>
            </w:r>
            <w:proofErr w:type="gramEnd"/>
            <w:r w:rsidR="007361D2" w:rsidRPr="00FD243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44021">
              <w:rPr>
                <w:rFonts w:ascii="Arial Narrow" w:hAnsi="Arial Narrow" w:cs="Arial"/>
                <w:sz w:val="22"/>
                <w:szCs w:val="22"/>
              </w:rPr>
              <w:t>“</w:t>
            </w:r>
          </w:p>
        </w:tc>
      </w:tr>
    </w:tbl>
    <w:p w:rsidR="0029191F" w:rsidRPr="0054104C" w:rsidRDefault="0029191F" w:rsidP="00F628A6">
      <w:pPr>
        <w:rPr>
          <w:rFonts w:ascii="Arial Narrow" w:hAnsi="Arial Narrow" w:cs="Arial"/>
          <w:color w:val="000000"/>
        </w:rPr>
      </w:pPr>
    </w:p>
    <w:p w:rsidR="0029191F" w:rsidRDefault="0029191F" w:rsidP="00F628A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Propósito:</w:t>
      </w:r>
      <w:r>
        <w:rPr>
          <w:rFonts w:ascii="Arial Narrow" w:hAnsi="Arial Narrow" w:cs="Arial"/>
          <w:color w:val="000000"/>
        </w:rPr>
        <w:t xml:space="preserve"> Contar con la evidencia suficiente de que el alumno cumple con los elementos mínimos indispensables para asistir y desempeñar su práctica profesional.</w:t>
      </w:r>
    </w:p>
    <w:p w:rsidR="0029191F" w:rsidRDefault="0029191F" w:rsidP="00F628A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Indicaciones: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El docente de trayecto de práctica profesional / área de acercamiento a la práctica r</w:t>
      </w:r>
      <w:r>
        <w:rPr>
          <w:rFonts w:ascii="Arial Narrow" w:hAnsi="Arial Narrow" w:cs="Arial"/>
          <w:color w:val="000000"/>
        </w:rPr>
        <w:t>egistra</w:t>
      </w:r>
      <w:r w:rsidR="00153944">
        <w:rPr>
          <w:rFonts w:ascii="Arial Narrow" w:hAnsi="Arial Narrow" w:cs="Arial"/>
          <w:color w:val="000000"/>
        </w:rPr>
        <w:t>rá</w:t>
      </w:r>
      <w:r>
        <w:rPr>
          <w:rFonts w:ascii="Arial Narrow" w:hAnsi="Arial Narrow" w:cs="Arial"/>
          <w:color w:val="000000"/>
        </w:rPr>
        <w:t xml:space="preserve"> en la primera columna el nombre del curso/asignatura y el nombre del maestro que revisa – autoriza, en las celdas siguientes se registra el nombre del </w:t>
      </w:r>
      <w:r w:rsidR="00153944">
        <w:rPr>
          <w:rFonts w:ascii="Arial Narrow" w:hAnsi="Arial Narrow" w:cs="Arial"/>
          <w:color w:val="000000"/>
        </w:rPr>
        <w:t xml:space="preserve">o los </w:t>
      </w:r>
      <w:r>
        <w:rPr>
          <w:rFonts w:ascii="Arial Narrow" w:hAnsi="Arial Narrow" w:cs="Arial"/>
          <w:color w:val="000000"/>
        </w:rPr>
        <w:t>instrumento</w:t>
      </w:r>
      <w:r w:rsidR="00153944">
        <w:rPr>
          <w:rFonts w:ascii="Arial Narrow" w:hAnsi="Arial Narrow" w:cs="Arial"/>
          <w:color w:val="000000"/>
        </w:rPr>
        <w:t xml:space="preserve"> a revisar; cada docente encargado de dicha asignatura/ curso será el encargado de </w:t>
      </w:r>
      <w:r>
        <w:rPr>
          <w:rFonts w:ascii="Arial Narrow" w:hAnsi="Arial Narrow" w:cs="Arial"/>
          <w:color w:val="000000"/>
        </w:rPr>
        <w:t>firma</w:t>
      </w:r>
      <w:r w:rsidR="00153944">
        <w:rPr>
          <w:rFonts w:ascii="Arial Narrow" w:hAnsi="Arial Narrow" w:cs="Arial"/>
          <w:color w:val="000000"/>
        </w:rPr>
        <w:t xml:space="preserve">r 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para autorizar que el alumno puede asistir a su práctica</w:t>
      </w:r>
      <w:r>
        <w:rPr>
          <w:rFonts w:ascii="Arial Narrow" w:hAnsi="Arial Narrow" w:cs="Arial"/>
          <w:color w:val="000000"/>
        </w:rPr>
        <w:t>.</w:t>
      </w:r>
    </w:p>
    <w:p w:rsid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9E55B4" w:rsidRP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29191F" w:rsidRPr="002D34B8" w:rsidRDefault="0029191F" w:rsidP="0029191F">
      <w:pPr>
        <w:jc w:val="center"/>
        <w:rPr>
          <w:rFonts w:ascii="Arial Narrow" w:hAnsi="Arial Narrow" w:cs="Arial"/>
          <w:b/>
          <w:color w:val="000000"/>
        </w:rPr>
      </w:pPr>
      <w:r w:rsidRPr="002D34B8">
        <w:rPr>
          <w:rFonts w:ascii="Arial Narrow" w:hAnsi="Arial Narrow" w:cs="Arial"/>
          <w:b/>
          <w:color w:val="000000"/>
        </w:rPr>
        <w:t>PROCESO DE REVISIÓN Y AUTORIZACIÓN DE PRÁCTICA DOCENTE/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2835"/>
        <w:gridCol w:w="2028"/>
      </w:tblGrid>
      <w:tr w:rsidR="0029191F" w:rsidRPr="0054104C" w:rsidTr="00153944">
        <w:tc>
          <w:tcPr>
            <w:tcW w:w="1838" w:type="dxa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NOMBRE DE LA </w:t>
            </w:r>
            <w:r w:rsidRPr="0054104C">
              <w:rPr>
                <w:rFonts w:ascii="Arial Narrow" w:hAnsi="Arial Narrow" w:cs="Arial"/>
                <w:color w:val="000000"/>
              </w:rPr>
              <w:t>ASIGNATURA</w:t>
            </w:r>
            <w:r>
              <w:rPr>
                <w:rFonts w:ascii="Arial Narrow" w:hAnsi="Arial Narrow" w:cs="Arial"/>
                <w:color w:val="000000"/>
              </w:rPr>
              <w:t>/ CURSO</w:t>
            </w:r>
          </w:p>
        </w:tc>
        <w:tc>
          <w:tcPr>
            <w:tcW w:w="7840" w:type="dxa"/>
            <w:gridSpan w:val="3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Instrumentos que son revisados y avalados por el docente</w:t>
            </w:r>
          </w:p>
        </w:tc>
      </w:tr>
      <w:tr w:rsidR="00153944" w:rsidRPr="0054104C" w:rsidTr="00A54C46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C44021" w:rsidRDefault="0029191F" w:rsidP="00153944">
            <w:pPr>
              <w:jc w:val="center"/>
              <w:rPr>
                <w:rFonts w:ascii="Arial" w:hAnsi="Arial" w:cs="Arial"/>
              </w:rPr>
            </w:pP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="00FD243E" w:rsidRPr="004659C2">
              <w:rPr>
                <w:rFonts w:ascii="Arial" w:hAnsi="Arial" w:cs="Arial"/>
              </w:rPr>
              <w:t>Filosofía de la educación</w:t>
            </w:r>
          </w:p>
          <w:p w:rsidR="0029191F" w:rsidRPr="004659C2" w:rsidRDefault="00C44021" w:rsidP="00153944">
            <w:pPr>
              <w:jc w:val="center"/>
              <w:rPr>
                <w:rFonts w:ascii="Arial" w:hAnsi="Arial" w:cs="Arial"/>
                <w:color w:val="000000"/>
              </w:rPr>
            </w:pPr>
            <w:r w:rsidRPr="00C44021">
              <w:rPr>
                <w:rFonts w:ascii="Arial" w:hAnsi="Arial" w:cs="Arial"/>
                <w:sz w:val="18"/>
              </w:rPr>
              <w:t xml:space="preserve">Rosa </w:t>
            </w:r>
            <w:proofErr w:type="spellStart"/>
            <w:r w:rsidRPr="00C44021">
              <w:rPr>
                <w:rFonts w:ascii="Arial" w:hAnsi="Arial" w:cs="Arial"/>
                <w:sz w:val="18"/>
              </w:rPr>
              <w:t>Velia</w:t>
            </w:r>
            <w:proofErr w:type="spellEnd"/>
            <w:r w:rsidRPr="00C44021">
              <w:rPr>
                <w:rFonts w:ascii="Arial" w:hAnsi="Arial" w:cs="Arial"/>
                <w:sz w:val="18"/>
              </w:rPr>
              <w:t xml:space="preserve"> del Río Tijerina</w:t>
            </w:r>
          </w:p>
        </w:tc>
        <w:tc>
          <w:tcPr>
            <w:tcW w:w="2977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427BF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Indicadores de observación</w:t>
            </w:r>
          </w:p>
          <w:p w:rsidR="0029191F" w:rsidRPr="0054104C" w:rsidRDefault="0029191F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53944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FD243E" w:rsidRPr="00FD243E" w:rsidRDefault="00FD243E" w:rsidP="00FD243E">
            <w:pPr>
              <w:jc w:val="center"/>
              <w:rPr>
                <w:rFonts w:ascii="Arial" w:hAnsi="Arial" w:cs="Arial"/>
                <w:color w:val="545454"/>
                <w:lang w:eastAsia="es-MX"/>
              </w:rPr>
            </w:pPr>
            <w:r w:rsidRPr="00FD243E">
              <w:rPr>
                <w:rFonts w:ascii="Arial" w:hAnsi="Arial" w:cs="Arial"/>
                <w:color w:val="545454"/>
                <w:lang w:eastAsia="es-MX"/>
              </w:rPr>
              <w:t>Diagnostico e intervención socioeducativa</w:t>
            </w:r>
          </w:p>
          <w:p w:rsidR="0029191F" w:rsidRPr="0054104C" w:rsidRDefault="00C44021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>Martha Gabriela Ávila Camacho</w:t>
            </w:r>
          </w:p>
        </w:tc>
        <w:tc>
          <w:tcPr>
            <w:tcW w:w="2977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03051" w:rsidRDefault="00403051" w:rsidP="00D86B2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403051" w:rsidP="00D86B2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D86B29">
              <w:rPr>
                <w:rFonts w:ascii="Arial Narrow" w:hAnsi="Arial Narrow" w:cs="Arial"/>
                <w:b/>
                <w:color w:val="000000"/>
              </w:rPr>
              <w:t>Diagnóstico por alumna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403051" w:rsidP="00A54C46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   </w:t>
            </w:r>
            <w:r w:rsidR="00D86B29">
              <w:rPr>
                <w:rFonts w:ascii="Arial Narrow" w:hAnsi="Arial Narrow" w:cs="Arial"/>
                <w:b/>
                <w:color w:val="000000"/>
              </w:rPr>
              <w:t>Guías de observación</w:t>
            </w: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A54C46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03051" w:rsidRPr="00403051" w:rsidRDefault="00403051" w:rsidP="00403051">
            <w:pPr>
              <w:rPr>
                <w:rFonts w:ascii="Arial Narrow" w:hAnsi="Arial Narrow" w:cs="Arial"/>
                <w:b/>
                <w:color w:val="000000"/>
              </w:rPr>
            </w:pPr>
            <w:r w:rsidRPr="00403051">
              <w:rPr>
                <w:rFonts w:ascii="Arial Narrow" w:hAnsi="Arial Narrow" w:cs="Arial"/>
                <w:b/>
                <w:color w:val="000000"/>
              </w:rPr>
              <w:t>Instrumentos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53944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29191F" w:rsidRPr="004659C2" w:rsidRDefault="00FD243E" w:rsidP="00153944">
            <w:pPr>
              <w:jc w:val="center"/>
              <w:rPr>
                <w:rFonts w:ascii="Arial" w:hAnsi="Arial" w:cs="Arial"/>
                <w:color w:val="000000"/>
              </w:rPr>
            </w:pPr>
            <w:r w:rsidRPr="004659C2">
              <w:rPr>
                <w:rFonts w:ascii="Arial" w:hAnsi="Arial" w:cs="Arial"/>
                <w:color w:val="000000"/>
              </w:rPr>
              <w:t xml:space="preserve">El niño como sujeto social </w:t>
            </w:r>
          </w:p>
          <w:p w:rsidR="0029191F" w:rsidRPr="0054104C" w:rsidRDefault="00C44021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>Alejandra Isabel Cárdenas González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977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427BF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Revisión de 4 situaciones de aprendizaje en el área de desarrollo personal y social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427BF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Materiales de las 4 situaciones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4659C2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Educación Artísticas (artes visuales y teatro)</w:t>
            </w:r>
          </w:p>
          <w:p w:rsidR="004659C2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Elizabeth Guadalupe Ramos Suarez </w:t>
            </w:r>
          </w:p>
          <w:p w:rsidR="004659C2" w:rsidRP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27BFF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Lista de cotejo </w:t>
            </w: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27BFF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Secuencia didáctica con material</w:t>
            </w: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4659C2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C44021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Curso de Aprendizajes Claves</w:t>
            </w:r>
          </w:p>
          <w:p w:rsidR="004659C2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Eduarda Maldonado Martínez </w:t>
            </w:r>
            <w:r w:rsidR="004659C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Desafío detectado en el contexto </w:t>
            </w: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27BFF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Propuesta de desafío</w:t>
            </w: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03051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03051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3791A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13791A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Optativa producción</w:t>
            </w:r>
            <w:r w:rsidR="0013791A">
              <w:rPr>
                <w:rFonts w:ascii="Arial" w:hAnsi="Arial" w:cs="Arial"/>
                <w:color w:val="000000"/>
              </w:rPr>
              <w:t xml:space="preserve"> de textos</w:t>
            </w:r>
          </w:p>
          <w:p w:rsidR="00C44021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Roxana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Janet Suarez Sánchez </w:t>
            </w:r>
          </w:p>
        </w:tc>
        <w:tc>
          <w:tcPr>
            <w:tcW w:w="2977" w:type="dxa"/>
          </w:tcPr>
          <w:p w:rsidR="0013791A" w:rsidRPr="0054104C" w:rsidRDefault="00C44021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Este curso no solicito ningún indicador para esta jornada de práctica </w:t>
            </w:r>
          </w:p>
        </w:tc>
        <w:tc>
          <w:tcPr>
            <w:tcW w:w="2835" w:type="dxa"/>
          </w:tcPr>
          <w:p w:rsidR="0013791A" w:rsidRPr="0054104C" w:rsidRDefault="0013791A" w:rsidP="00C44021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13791A" w:rsidRDefault="0013791A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</w:tc>
      </w:tr>
    </w:tbl>
    <w:p w:rsidR="009E55B4" w:rsidRDefault="009E55B4" w:rsidP="004659C2">
      <w:pPr>
        <w:rPr>
          <w:rFonts w:ascii="Arial Narrow" w:hAnsi="Arial Narrow" w:cs="Arial"/>
          <w:color w:val="000000"/>
        </w:rPr>
      </w:pPr>
    </w:p>
    <w:p w:rsidR="004659C2" w:rsidRDefault="004659C2" w:rsidP="004659C2">
      <w:pPr>
        <w:rPr>
          <w:rFonts w:ascii="Arial Narrow" w:hAnsi="Arial Narrow" w:cs="Arial"/>
          <w:color w:val="000000"/>
        </w:rPr>
      </w:pPr>
    </w:p>
    <w:p w:rsidR="004659C2" w:rsidRPr="0054104C" w:rsidRDefault="004659C2" w:rsidP="004659C2">
      <w:pPr>
        <w:rPr>
          <w:rFonts w:ascii="Arial Narrow" w:hAnsi="Arial Narrow" w:cs="Arial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95"/>
        <w:gridCol w:w="2102"/>
        <w:gridCol w:w="2589"/>
      </w:tblGrid>
      <w:tr w:rsidR="0029191F" w:rsidRPr="00E10C7F" w:rsidTr="004659C2">
        <w:trPr>
          <w:trHeight w:val="595"/>
        </w:trPr>
        <w:tc>
          <w:tcPr>
            <w:tcW w:w="1838" w:type="dxa"/>
            <w:vMerge w:val="restart"/>
            <w:shd w:val="clear" w:color="auto" w:fill="DBE5F1" w:themeFill="accent1" w:themeFillTint="33"/>
          </w:tcPr>
          <w:p w:rsidR="00FD243E" w:rsidRDefault="00FD243E" w:rsidP="00FD2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TRAYECTO DE PRÁCTICA PROFESIONAL / ÁREA DE ACERCAMIENTO A LA PRÁCTICA </w:t>
            </w:r>
          </w:p>
          <w:p w:rsidR="00FD243E" w:rsidRDefault="00FD243E" w:rsidP="00FD2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</w:t>
            </w:r>
            <w:r w:rsidR="00C44021" w:rsidRPr="00C44021">
              <w:rPr>
                <w:rFonts w:ascii="Arial" w:hAnsi="Arial" w:cs="Arial"/>
                <w:sz w:val="18"/>
              </w:rPr>
              <w:t xml:space="preserve"> </w:t>
            </w:r>
            <w:r w:rsidR="00C44021">
              <w:rPr>
                <w:rFonts w:ascii="Arial" w:hAnsi="Arial" w:cs="Arial"/>
                <w:sz w:val="18"/>
              </w:rPr>
              <w:t xml:space="preserve">Dolores Patricia Segovia Gómez </w:t>
            </w:r>
          </w:p>
        </w:tc>
        <w:tc>
          <w:tcPr>
            <w:tcW w:w="3295" w:type="dxa"/>
            <w:shd w:val="clear" w:color="auto" w:fill="DBE5F1" w:themeFill="accent1" w:themeFillTint="33"/>
          </w:tcPr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DBE5F1" w:themeFill="accent1" w:themeFillTint="33"/>
          </w:tcPr>
          <w:p w:rsidR="0029191F" w:rsidRPr="00E10C7F" w:rsidRDefault="0029191F" w:rsidP="00C4402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DBE5F1" w:themeFill="accent1" w:themeFillTint="33"/>
          </w:tcPr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9191F" w:rsidRPr="0054104C" w:rsidTr="004659C2">
        <w:trPr>
          <w:trHeight w:val="1196"/>
        </w:trPr>
        <w:tc>
          <w:tcPr>
            <w:tcW w:w="1838" w:type="dxa"/>
            <w:vMerge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5" w:type="dxa"/>
            <w:vAlign w:val="bottom"/>
          </w:tcPr>
          <w:p w:rsidR="0029191F" w:rsidRPr="0054104C" w:rsidRDefault="00C44021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Planeación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102" w:type="dxa"/>
            <w:vAlign w:val="bottom"/>
          </w:tcPr>
          <w:p w:rsidR="0029191F" w:rsidRPr="0054104C" w:rsidRDefault="00C44021" w:rsidP="00C4402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Caja de herramientas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589" w:type="dxa"/>
            <w:vAlign w:val="bottom"/>
          </w:tcPr>
          <w:p w:rsidR="00C44021" w:rsidRPr="00E10C7F" w:rsidRDefault="00C44021" w:rsidP="00C4402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0C7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AUTORIZACIÓN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GENERAL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29191F" w:rsidRPr="0054104C" w:rsidRDefault="0029191F" w:rsidP="0029191F">
      <w:pPr>
        <w:jc w:val="center"/>
        <w:rPr>
          <w:rFonts w:ascii="Arial Narrow" w:hAnsi="Arial Narrow" w:cs="Arial"/>
          <w:color w:val="000000"/>
        </w:rPr>
      </w:pPr>
    </w:p>
    <w:p w:rsidR="0029191F" w:rsidRPr="0054104C" w:rsidRDefault="0029191F" w:rsidP="0029191F">
      <w:pPr>
        <w:jc w:val="center"/>
        <w:rPr>
          <w:rFonts w:ascii="Arial Narrow" w:hAnsi="Arial Narrow" w:cs="Arial"/>
          <w:color w:val="00000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54104C" w:rsidTr="00445D51">
        <w:trPr>
          <w:trHeight w:val="270"/>
        </w:trPr>
        <w:tc>
          <w:tcPr>
            <w:tcW w:w="9832" w:type="dxa"/>
          </w:tcPr>
          <w:p w:rsidR="0029191F" w:rsidRPr="0054104C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OBSERVACIONES:</w:t>
            </w:r>
          </w:p>
        </w:tc>
      </w:tr>
      <w:tr w:rsidR="0029191F" w:rsidRPr="0054104C" w:rsidTr="00445D51">
        <w:trPr>
          <w:trHeight w:val="254"/>
        </w:trPr>
        <w:tc>
          <w:tcPr>
            <w:tcW w:w="9832" w:type="dxa"/>
            <w:vAlign w:val="center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29191F" w:rsidRPr="0054104C" w:rsidTr="00445D51">
        <w:trPr>
          <w:trHeight w:val="285"/>
        </w:trPr>
        <w:tc>
          <w:tcPr>
            <w:tcW w:w="9832" w:type="dxa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29191F" w:rsidRPr="0054104C" w:rsidRDefault="0029191F" w:rsidP="0029191F">
      <w:pPr>
        <w:jc w:val="both"/>
        <w:rPr>
          <w:rFonts w:ascii="Arial Narrow" w:hAnsi="Arial Narrow"/>
        </w:rPr>
      </w:pPr>
    </w:p>
    <w:p w:rsidR="0029191F" w:rsidRPr="0054104C" w:rsidRDefault="0029191F" w:rsidP="0029191F">
      <w:pPr>
        <w:rPr>
          <w:rFonts w:ascii="Arial Narrow" w:hAnsi="Arial Narrow"/>
        </w:rPr>
      </w:pPr>
    </w:p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F628A6"/>
    <w:sectPr w:rsidR="0029191F" w:rsidRPr="0029191F" w:rsidSect="00F628A6">
      <w:headerReference w:type="default" r:id="rId7"/>
      <w:footerReference w:type="default" r:id="rId8"/>
      <w:pgSz w:w="12240" w:h="15840"/>
      <w:pgMar w:top="1418" w:right="1134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A2" w:rsidRDefault="001A79A2" w:rsidP="00DF2A23">
      <w:r>
        <w:separator/>
      </w:r>
    </w:p>
  </w:endnote>
  <w:endnote w:type="continuationSeparator" w:id="0">
    <w:p w:rsidR="001A79A2" w:rsidRDefault="001A79A2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A6" w:rsidRDefault="007F4BF2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E30E1" wp14:editId="3435F9B6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BF2" w:rsidRDefault="009F2919" w:rsidP="00F628A6">
    <w:pPr>
      <w:pStyle w:val="Piedepgina"/>
      <w:rPr>
        <w:rFonts w:ascii="Arial" w:hAnsi="Arial" w:cs="Arial"/>
        <w:sz w:val="20"/>
        <w:szCs w:val="20"/>
        <w:lang w:eastAsia="es-MX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192" behindDoc="1" locked="0" layoutInCell="1" allowOverlap="1" wp14:anchorId="38E46CA3" wp14:editId="2E28858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  <w:r w:rsidR="00CB6DD9">
      <w:rPr>
        <w:rFonts w:ascii="Arial" w:hAnsi="Arial" w:cs="Arial"/>
        <w:sz w:val="20"/>
        <w:szCs w:val="20"/>
        <w:lang w:eastAsia="es-MX"/>
      </w:rPr>
      <w:t>V 18-19</w:t>
    </w:r>
  </w:p>
  <w:p w:rsidR="00633E7F" w:rsidRPr="0029191F" w:rsidRDefault="007F4BF2" w:rsidP="00F628A6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  <w:lang w:eastAsia="es-MX"/>
      </w:rPr>
      <w:t xml:space="preserve">                CGENAD-F-SAA-75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A2" w:rsidRDefault="001A79A2" w:rsidP="00DF2A23">
      <w:r>
        <w:separator/>
      </w:r>
    </w:p>
  </w:footnote>
  <w:footnote w:type="continuationSeparator" w:id="0">
    <w:p w:rsidR="001A79A2" w:rsidRDefault="001A79A2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F0" w:rsidRPr="00D36329" w:rsidRDefault="007F4BF2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2AA9FE" wp14:editId="6CC85F38">
          <wp:simplePos x="0" y="0"/>
          <wp:positionH relativeFrom="page">
            <wp:posOffset>904240</wp:posOffset>
          </wp:positionH>
          <wp:positionV relativeFrom="paragraph">
            <wp:posOffset>-303219</wp:posOffset>
          </wp:positionV>
          <wp:extent cx="1741251" cy="835448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741251" cy="835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 w:rsidRPr="00646188">
      <w:rPr>
        <w:rFonts w:ascii="Arial" w:hAnsi="Arial" w:cs="Arial"/>
        <w:b/>
        <w:sz w:val="20"/>
        <w:szCs w:val="20"/>
      </w:rPr>
      <w:tab/>
    </w:r>
    <w:r w:rsidR="00F01EF0" w:rsidRPr="00D36329">
      <w:rPr>
        <w:rFonts w:ascii="Arial" w:hAnsi="Arial" w:cs="Arial"/>
        <w:b/>
        <w:sz w:val="18"/>
        <w:szCs w:val="20"/>
      </w:rPr>
      <w:t>COORDINACIÓN GENERAL DE EDUCACIÓNNORMAL Y</w:t>
    </w:r>
  </w:p>
  <w:p w:rsidR="00F01EF0" w:rsidRPr="00D36329" w:rsidRDefault="00F01EF0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D36329">
      <w:rPr>
        <w:rFonts w:ascii="Arial" w:hAnsi="Arial" w:cs="Arial"/>
        <w:b/>
        <w:sz w:val="18"/>
        <w:szCs w:val="20"/>
      </w:rPr>
      <w:t xml:space="preserve"> ACTUALIZACIÓN DOCENTE</w:t>
    </w:r>
  </w:p>
  <w:p w:rsidR="00DF2A23" w:rsidRPr="00F01EF0" w:rsidRDefault="00F01EF0" w:rsidP="00F01EF0">
    <w:pPr>
      <w:pStyle w:val="Encabezado"/>
      <w:ind w:left="851"/>
      <w:jc w:val="right"/>
    </w:pPr>
    <w:r w:rsidRPr="00D36329">
      <w:rPr>
        <w:rFonts w:ascii="Arial" w:hAnsi="Arial" w:cs="Arial"/>
        <w:b/>
        <w:sz w:val="18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11194D"/>
    <w:rsid w:val="0013791A"/>
    <w:rsid w:val="00150E58"/>
    <w:rsid w:val="00153944"/>
    <w:rsid w:val="001A79A2"/>
    <w:rsid w:val="00241692"/>
    <w:rsid w:val="0029191F"/>
    <w:rsid w:val="00300EE7"/>
    <w:rsid w:val="00346B06"/>
    <w:rsid w:val="00357D5B"/>
    <w:rsid w:val="003718BD"/>
    <w:rsid w:val="003F1EFD"/>
    <w:rsid w:val="00403051"/>
    <w:rsid w:val="00427BFF"/>
    <w:rsid w:val="004659C2"/>
    <w:rsid w:val="004F0996"/>
    <w:rsid w:val="00513743"/>
    <w:rsid w:val="005A1024"/>
    <w:rsid w:val="005B5B1C"/>
    <w:rsid w:val="005D4A7D"/>
    <w:rsid w:val="005F2C22"/>
    <w:rsid w:val="00633E7F"/>
    <w:rsid w:val="00697D6F"/>
    <w:rsid w:val="006D182A"/>
    <w:rsid w:val="007361D2"/>
    <w:rsid w:val="007B1827"/>
    <w:rsid w:val="007F4BF2"/>
    <w:rsid w:val="008B4773"/>
    <w:rsid w:val="008F4509"/>
    <w:rsid w:val="0093639B"/>
    <w:rsid w:val="009841A2"/>
    <w:rsid w:val="009B7E55"/>
    <w:rsid w:val="009E55B4"/>
    <w:rsid w:val="009F2919"/>
    <w:rsid w:val="00A00800"/>
    <w:rsid w:val="00A54C46"/>
    <w:rsid w:val="00A84232"/>
    <w:rsid w:val="00B059B6"/>
    <w:rsid w:val="00B131CD"/>
    <w:rsid w:val="00B74E01"/>
    <w:rsid w:val="00BF28A7"/>
    <w:rsid w:val="00C24D64"/>
    <w:rsid w:val="00C44021"/>
    <w:rsid w:val="00C909B3"/>
    <w:rsid w:val="00CB6DD9"/>
    <w:rsid w:val="00D36329"/>
    <w:rsid w:val="00D475AF"/>
    <w:rsid w:val="00D86B29"/>
    <w:rsid w:val="00DA17E8"/>
    <w:rsid w:val="00DB36A3"/>
    <w:rsid w:val="00DF2A23"/>
    <w:rsid w:val="00E31C8F"/>
    <w:rsid w:val="00E42F25"/>
    <w:rsid w:val="00F01EF0"/>
    <w:rsid w:val="00F253D9"/>
    <w:rsid w:val="00F42ECE"/>
    <w:rsid w:val="00F628A6"/>
    <w:rsid w:val="00FB5449"/>
    <w:rsid w:val="00FB6D02"/>
    <w:rsid w:val="00FD1CD3"/>
    <w:rsid w:val="00FD243E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ED5DC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juan hernadez</cp:lastModifiedBy>
  <cp:revision>6</cp:revision>
  <cp:lastPrinted>2018-09-05T16:08:00Z</cp:lastPrinted>
  <dcterms:created xsi:type="dcterms:W3CDTF">2019-02-27T18:38:00Z</dcterms:created>
  <dcterms:modified xsi:type="dcterms:W3CDTF">2019-02-27T23:06:00Z</dcterms:modified>
</cp:coreProperties>
</file>