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4B" w:rsidRDefault="008218E1" w:rsidP="005C43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9CB4118" wp14:editId="658D24E9">
            <wp:simplePos x="0" y="0"/>
            <wp:positionH relativeFrom="margin">
              <wp:posOffset>133350</wp:posOffset>
            </wp:positionH>
            <wp:positionV relativeFrom="paragraph">
              <wp:posOffset>-598805</wp:posOffset>
            </wp:positionV>
            <wp:extent cx="923925" cy="1055370"/>
            <wp:effectExtent l="0" t="0" r="9525" b="0"/>
            <wp:wrapTight wrapText="bothSides">
              <wp:wrapPolygon edited="0">
                <wp:start x="0" y="0"/>
                <wp:lineTo x="0" y="17545"/>
                <wp:lineTo x="1781" y="19105"/>
                <wp:lineTo x="1781" y="19495"/>
                <wp:lineTo x="8462" y="21054"/>
                <wp:lineTo x="9798" y="21054"/>
                <wp:lineTo x="12470" y="21054"/>
                <wp:lineTo x="13361" y="21054"/>
                <wp:lineTo x="19151" y="19495"/>
                <wp:lineTo x="19151" y="19105"/>
                <wp:lineTo x="21377" y="17155"/>
                <wp:lineTo x="21377" y="0"/>
                <wp:lineTo x="0" y="0"/>
              </wp:wrapPolygon>
            </wp:wrapTight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9239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8218E1" w:rsidRPr="005C434A" w:rsidRDefault="008218E1" w:rsidP="005C434A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F6C4B">
        <w:rPr>
          <w:rFonts w:ascii="Times New Roman" w:hAnsi="Times New Roman" w:cs="Times New Roman"/>
          <w:sz w:val="32"/>
          <w:szCs w:val="24"/>
        </w:rPr>
        <w:t>Ciclo escolar 2019-2020</w:t>
      </w:r>
    </w:p>
    <w:p w:rsidR="009734D1" w:rsidRPr="005C434A" w:rsidRDefault="009F6C4B" w:rsidP="005C434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5C434A">
        <w:rPr>
          <w:rFonts w:ascii="Times New Roman" w:hAnsi="Times New Roman" w:cs="Times New Roman"/>
          <w:sz w:val="28"/>
          <w:szCs w:val="24"/>
          <w:u w:val="single"/>
        </w:rPr>
        <w:t>Herramientas para la Observación y Análisis de la Práctica Educativa</w:t>
      </w:r>
    </w:p>
    <w:p w:rsidR="009734D1" w:rsidRPr="008218E1" w:rsidRDefault="009734D1" w:rsidP="0082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2977"/>
        <w:gridCol w:w="10490"/>
      </w:tblGrid>
      <w:tr w:rsidR="008218E1" w:rsidRPr="008218E1" w:rsidTr="005C434A">
        <w:tc>
          <w:tcPr>
            <w:tcW w:w="2977" w:type="dxa"/>
            <w:shd w:val="clear" w:color="auto" w:fill="DAEEF3" w:themeFill="accent5" w:themeFillTint="33"/>
          </w:tcPr>
          <w:p w:rsidR="008218E1" w:rsidRPr="008218E1" w:rsidRDefault="00D8171A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Rúbrica de Evaluación  </w:t>
            </w:r>
          </w:p>
        </w:tc>
        <w:tc>
          <w:tcPr>
            <w:tcW w:w="10490" w:type="dxa"/>
            <w:shd w:val="clear" w:color="auto" w:fill="DAEEF3" w:themeFill="accent5" w:themeFillTint="33"/>
          </w:tcPr>
          <w:p w:rsidR="008218E1" w:rsidRPr="008218E1" w:rsidRDefault="009F6C4B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Registro de Observación y Reporte de Entrevista</w:t>
            </w:r>
          </w:p>
        </w:tc>
      </w:tr>
    </w:tbl>
    <w:p w:rsidR="008218E1" w:rsidRPr="008218E1" w:rsidRDefault="008218E1" w:rsidP="005C4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95" w:type="dxa"/>
        <w:tblInd w:w="108" w:type="dxa"/>
        <w:tblLook w:val="04A0" w:firstRow="1" w:lastRow="0" w:firstColumn="1" w:lastColumn="0" w:noHBand="0" w:noVBand="1"/>
      </w:tblPr>
      <w:tblGrid>
        <w:gridCol w:w="1563"/>
        <w:gridCol w:w="1754"/>
        <w:gridCol w:w="1203"/>
        <w:gridCol w:w="8975"/>
      </w:tblGrid>
      <w:tr w:rsidR="008218E1" w:rsidRPr="008218E1" w:rsidTr="005C434A">
        <w:tc>
          <w:tcPr>
            <w:tcW w:w="0" w:type="auto"/>
            <w:shd w:val="clear" w:color="auto" w:fill="DAEEF3" w:themeFill="accent5" w:themeFillTint="33"/>
          </w:tcPr>
          <w:p w:rsidR="008218E1" w:rsidRPr="008218E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</w:tc>
        <w:tc>
          <w:tcPr>
            <w:tcW w:w="11932" w:type="dxa"/>
            <w:gridSpan w:val="3"/>
          </w:tcPr>
          <w:p w:rsidR="008218E1" w:rsidRPr="009734D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8218E1" w:rsidRPr="008218E1" w:rsidTr="005C434A">
        <w:trPr>
          <w:trHeight w:val="195"/>
        </w:trPr>
        <w:tc>
          <w:tcPr>
            <w:tcW w:w="0" w:type="auto"/>
            <w:shd w:val="clear" w:color="auto" w:fill="DAEEF3" w:themeFill="accent5" w:themeFillTint="33"/>
          </w:tcPr>
          <w:p w:rsidR="008218E1" w:rsidRPr="008218E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9734D1" w:rsidRPr="009734D1" w:rsidRDefault="009734D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Análisis de la información </w:t>
            </w:r>
          </w:p>
          <w:p w:rsidR="008218E1" w:rsidRPr="009734D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8218E1" w:rsidRPr="005C434A" w:rsidRDefault="005C434A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Propósito</w:t>
            </w:r>
          </w:p>
        </w:tc>
        <w:tc>
          <w:tcPr>
            <w:tcW w:w="8975" w:type="dxa"/>
          </w:tcPr>
          <w:p w:rsidR="008218E1" w:rsidRPr="009734D1" w:rsidRDefault="009734D1" w:rsidP="005C434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Retomar la información 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obtenida durante sus jornadas de prá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ctica profesional (observación) a través de los recursos 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metodológicos y técnicos de la investigación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como la guía de observación y la entrevista 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para explicar, comprender situaciones educativas y mejorar su docencia.</w:t>
            </w:r>
          </w:p>
        </w:tc>
      </w:tr>
      <w:tr w:rsidR="008218E1" w:rsidRPr="008218E1" w:rsidTr="005C434A">
        <w:trPr>
          <w:trHeight w:val="195"/>
        </w:trPr>
        <w:tc>
          <w:tcPr>
            <w:tcW w:w="0" w:type="auto"/>
            <w:shd w:val="clear" w:color="auto" w:fill="DAEEF3" w:themeFill="accent5" w:themeFillTint="33"/>
          </w:tcPr>
          <w:p w:rsidR="008218E1" w:rsidRPr="008218E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1932" w:type="dxa"/>
            <w:gridSpan w:val="3"/>
          </w:tcPr>
          <w:p w:rsidR="008218E1" w:rsidRPr="009734D1" w:rsidRDefault="008218E1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p w:rsidR="008218E1" w:rsidRPr="008218E1" w:rsidRDefault="008218E1" w:rsidP="005C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604" w:type="dxa"/>
        <w:tblLook w:val="04A0" w:firstRow="1" w:lastRow="0" w:firstColumn="1" w:lastColumn="0" w:noHBand="0" w:noVBand="1"/>
      </w:tblPr>
      <w:tblGrid>
        <w:gridCol w:w="13604"/>
      </w:tblGrid>
      <w:tr w:rsidR="008218E1" w:rsidRPr="008218E1" w:rsidTr="001E7F15">
        <w:tc>
          <w:tcPr>
            <w:tcW w:w="13467" w:type="dxa"/>
            <w:shd w:val="clear" w:color="auto" w:fill="DAEEF3" w:themeFill="accent5" w:themeFillTint="33"/>
          </w:tcPr>
          <w:p w:rsidR="008218E1" w:rsidRPr="008218E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Procedimiento</w:t>
            </w:r>
          </w:p>
        </w:tc>
      </w:tr>
      <w:tr w:rsidR="008218E1" w:rsidRPr="008218E1" w:rsidTr="001E7F15">
        <w:tc>
          <w:tcPr>
            <w:tcW w:w="13467" w:type="dxa"/>
          </w:tcPr>
          <w:p w:rsidR="008218E1" w:rsidRPr="009734D1" w:rsidRDefault="008218E1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1. De forma individual usar </w:t>
            </w:r>
            <w:r w:rsidR="009734D1">
              <w:rPr>
                <w:rFonts w:ascii="Times New Roman" w:hAnsi="Times New Roman" w:cs="Times New Roman"/>
                <w:sz w:val="24"/>
                <w:szCs w:val="24"/>
              </w:rPr>
              <w:t>indicadores de observación y e</w:t>
            </w:r>
            <w:r w:rsidR="009734D1" w:rsidRPr="009734D1">
              <w:rPr>
                <w:rFonts w:ascii="Times New Roman" w:hAnsi="Times New Roman" w:cs="Times New Roman"/>
                <w:sz w:val="24"/>
                <w:szCs w:val="24"/>
              </w:rPr>
              <w:t>ntrevista desarrollados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 en equipo. </w:t>
            </w:r>
          </w:p>
          <w:p w:rsidR="008218E1" w:rsidRPr="009734D1" w:rsidRDefault="008218E1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2. Agregar toda la información solicitada en cada uno de los </w:t>
            </w:r>
            <w:r w:rsidR="009734D1"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indicadores </w:t>
            </w:r>
            <w:r w:rsidR="009F6C4B">
              <w:rPr>
                <w:rFonts w:ascii="Times New Roman" w:hAnsi="Times New Roman" w:cs="Times New Roman"/>
                <w:sz w:val="24"/>
                <w:szCs w:val="24"/>
              </w:rPr>
              <w:t xml:space="preserve">de observación </w:t>
            </w:r>
            <w:r w:rsidR="009734D1" w:rsidRPr="009734D1">
              <w:rPr>
                <w:rFonts w:ascii="Times New Roman" w:hAnsi="Times New Roman" w:cs="Times New Roman"/>
                <w:sz w:val="24"/>
                <w:szCs w:val="24"/>
              </w:rPr>
              <w:t>solicitadas por los cursos</w:t>
            </w:r>
            <w:r w:rsidR="009F6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8E1" w:rsidRDefault="008218E1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3. Agregar sus datos de entrevista obtenidos durante la aplicación en sus jornadas de práctica profesional</w:t>
            </w:r>
            <w:r w:rsidR="009734D1"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 considerandos las fases de la entrevista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, incluir como anexos las copias de sus encuestas aplicadas y contestadas por sus usuarios/actores (niños, docentes titulares, directo</w:t>
            </w:r>
            <w:r w:rsidR="009734D1">
              <w:rPr>
                <w:rFonts w:ascii="Times New Roman" w:hAnsi="Times New Roman" w:cs="Times New Roman"/>
                <w:sz w:val="24"/>
                <w:szCs w:val="24"/>
              </w:rPr>
              <w:t>res, padres de familia, etc.).</w:t>
            </w:r>
          </w:p>
          <w:p w:rsidR="009F6C4B" w:rsidRDefault="009F6C4B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Considerar las dimensiones de la práctica educativa para el análisis de la información.</w:t>
            </w:r>
          </w:p>
          <w:p w:rsidR="008218E1" w:rsidRPr="009F6C4B" w:rsidRDefault="009F6C4B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En la entrevista considera las fases de la misma para el análisis de la información.</w:t>
            </w:r>
          </w:p>
        </w:tc>
      </w:tr>
    </w:tbl>
    <w:tbl>
      <w:tblPr>
        <w:tblStyle w:val="Tablaconcuadrcula"/>
        <w:tblpPr w:leftFromText="141" w:rightFromText="141" w:vertAnchor="text" w:horzAnchor="margin" w:tblpY="-530"/>
        <w:tblW w:w="13604" w:type="dxa"/>
        <w:tblLook w:val="04A0" w:firstRow="1" w:lastRow="0" w:firstColumn="1" w:lastColumn="0" w:noHBand="0" w:noVBand="1"/>
      </w:tblPr>
      <w:tblGrid>
        <w:gridCol w:w="1564"/>
        <w:gridCol w:w="4155"/>
        <w:gridCol w:w="3349"/>
        <w:gridCol w:w="3118"/>
        <w:gridCol w:w="1418"/>
      </w:tblGrid>
      <w:tr w:rsidR="001E7F15" w:rsidRPr="008218E1" w:rsidTr="001E7F15">
        <w:tc>
          <w:tcPr>
            <w:tcW w:w="1564" w:type="dxa"/>
            <w:shd w:val="clear" w:color="auto" w:fill="DAEEF3" w:themeFill="accent5" w:themeFillTint="33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</w:t>
            </w:r>
          </w:p>
        </w:tc>
        <w:tc>
          <w:tcPr>
            <w:tcW w:w="4155" w:type="dxa"/>
            <w:shd w:val="clear" w:color="auto" w:fill="DAEEF3" w:themeFill="accent5" w:themeFillTint="33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Autónomo</w:t>
            </w:r>
          </w:p>
        </w:tc>
        <w:tc>
          <w:tcPr>
            <w:tcW w:w="3349" w:type="dxa"/>
            <w:shd w:val="clear" w:color="auto" w:fill="DAEEF3" w:themeFill="accent5" w:themeFillTint="33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Satisfactorio 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No suficiente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1E7F15" w:rsidRPr="008218E1" w:rsidTr="001E7F15">
        <w:trPr>
          <w:trHeight w:val="3280"/>
        </w:trPr>
        <w:tc>
          <w:tcPr>
            <w:tcW w:w="1564" w:type="dxa"/>
          </w:tcPr>
          <w:p w:rsidR="001E7F15" w:rsidRPr="009F6C4B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Registro de 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Observación</w:t>
            </w:r>
          </w:p>
          <w:p w:rsidR="001E7F15" w:rsidRPr="009F6C4B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155" w:type="dxa"/>
          </w:tcPr>
          <w:p w:rsidR="001E7F15" w:rsidRP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Se incluye completa y correctamente toda la información especificada en los indicadores de observación que se llevaron a la observación de la práctica de acuerdo a los contenidos de cada uno de los cursos, además se incluye información de otras situaciones relacionadas con su observación y las relaciona con las dimensiones de la práctica educativa.</w:t>
            </w:r>
          </w:p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al menos 3 referencias de cada uno de los cursos especificando de donde se tomó la información. 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</w:t>
            </w:r>
          </w:p>
        </w:tc>
        <w:tc>
          <w:tcPr>
            <w:tcW w:w="3349" w:type="dxa"/>
          </w:tcPr>
          <w:p w:rsidR="001E7F15" w:rsidRP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Se incluye completa y correctamente toda la información especificada en los indicadores de observación que se llevaron a la observación de la práctica de acuerdo a los contenidos de cada uno de los cursos.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al menos 1 referencias de cada uno de los cursos especificando de donde se tomó la información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118" w:type="dxa"/>
          </w:tcPr>
          <w:p w:rsidR="001E7F15" w:rsidRP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incluye, pero no completa la información especificada los indicadores de observación que se llevaron a la observación de la práctica de acuerdo a los contenidos de cada uno de los cursos. 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No incluye referencias.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15" w:rsidRPr="009F6C4B" w:rsidRDefault="00CD3C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18" w:type="dxa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F15" w:rsidRPr="008218E1" w:rsidTr="001E7F15">
        <w:trPr>
          <w:trHeight w:val="2829"/>
        </w:trPr>
        <w:tc>
          <w:tcPr>
            <w:tcW w:w="1564" w:type="dxa"/>
          </w:tcPr>
          <w:p w:rsidR="001E7F15" w:rsidRPr="009F6C4B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 de 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Entrevista</w:t>
            </w:r>
          </w:p>
          <w:p w:rsidR="001E7F15" w:rsidRPr="009F6C4B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4155" w:type="dxa"/>
          </w:tcPr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Se incluye completa y correctamente toda la información especificada de acuerdo a las fases de la entrevista, se realiza un análisis de acuerdo a las dimensiones de la práctica educativa, además se incluyen registros o evidencias de la aplicación de la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trevista.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al menos 3 referencias de cada uno de los cursos especificando de donde se tomó la información.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 </w:t>
            </w:r>
          </w:p>
        </w:tc>
        <w:tc>
          <w:tcPr>
            <w:tcW w:w="3349" w:type="dxa"/>
          </w:tcPr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Se incluye completa y correctamente toda la información especificada se realiza un análisis de acuerdo a las dimensiones de la práctica educativa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al menos 1 referencias de cada uno de los cursos especificando de donde se tomó la información.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118" w:type="dxa"/>
          </w:tcPr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Se incluye pero no completa la información especificada en la entrevista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No incluye referencias.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18" w:type="dxa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F15" w:rsidRPr="008218E1" w:rsidTr="001E7F15">
        <w:tc>
          <w:tcPr>
            <w:tcW w:w="12186" w:type="dxa"/>
            <w:gridSpan w:val="4"/>
          </w:tcPr>
          <w:p w:rsidR="001E7F15" w:rsidRPr="009F6C4B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Puntaje Total</w:t>
            </w:r>
          </w:p>
        </w:tc>
        <w:tc>
          <w:tcPr>
            <w:tcW w:w="1418" w:type="dxa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18E1" w:rsidRPr="008218E1" w:rsidRDefault="008218E1" w:rsidP="001E7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8E1" w:rsidRPr="008218E1" w:rsidRDefault="008218E1" w:rsidP="0082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6DC" w:rsidRDefault="006806DC" w:rsidP="0082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815" w:rsidRPr="005C434A" w:rsidRDefault="00564815" w:rsidP="005C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4815" w:rsidRPr="005C434A" w:rsidSect="008218E1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E1"/>
    <w:rsid w:val="00061BC6"/>
    <w:rsid w:val="001E7F15"/>
    <w:rsid w:val="00294FFA"/>
    <w:rsid w:val="002C100B"/>
    <w:rsid w:val="003A5533"/>
    <w:rsid w:val="00487771"/>
    <w:rsid w:val="00564815"/>
    <w:rsid w:val="005C434A"/>
    <w:rsid w:val="005C6B7D"/>
    <w:rsid w:val="006806DC"/>
    <w:rsid w:val="006879B8"/>
    <w:rsid w:val="006C52A6"/>
    <w:rsid w:val="00797E66"/>
    <w:rsid w:val="008218E1"/>
    <w:rsid w:val="009734D1"/>
    <w:rsid w:val="009F6C4B"/>
    <w:rsid w:val="00A3151E"/>
    <w:rsid w:val="00CD3C15"/>
    <w:rsid w:val="00D8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FDC20-20DD-48D4-B5C7-25F9B724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8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8E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Mq</dc:creator>
  <cp:lastModifiedBy>Windows User</cp:lastModifiedBy>
  <cp:revision>6</cp:revision>
  <dcterms:created xsi:type="dcterms:W3CDTF">2019-12-04T17:17:00Z</dcterms:created>
  <dcterms:modified xsi:type="dcterms:W3CDTF">2019-12-04T17:26:00Z</dcterms:modified>
</cp:coreProperties>
</file>