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33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73B9E7D" wp14:editId="153BC4C7">
            <wp:simplePos x="0" y="0"/>
            <wp:positionH relativeFrom="margin">
              <wp:posOffset>133350</wp:posOffset>
            </wp:positionH>
            <wp:positionV relativeFrom="paragraph">
              <wp:posOffset>-598805</wp:posOffset>
            </wp:positionV>
            <wp:extent cx="923925" cy="1055370"/>
            <wp:effectExtent l="0" t="0" r="9525" b="0"/>
            <wp:wrapTight wrapText="bothSides">
              <wp:wrapPolygon edited="0">
                <wp:start x="0" y="0"/>
                <wp:lineTo x="0" y="17545"/>
                <wp:lineTo x="1781" y="19105"/>
                <wp:lineTo x="1781" y="19495"/>
                <wp:lineTo x="8462" y="21054"/>
                <wp:lineTo x="9798" y="21054"/>
                <wp:lineTo x="12470" y="21054"/>
                <wp:lineTo x="13361" y="21054"/>
                <wp:lineTo x="19151" y="19495"/>
                <wp:lineTo x="19151" y="19105"/>
                <wp:lineTo x="21377" y="17155"/>
                <wp:lineTo x="21377" y="0"/>
                <wp:lineTo x="0" y="0"/>
              </wp:wrapPolygon>
            </wp:wrapTight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9239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:rsidR="00F85533" w:rsidRPr="005C434A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Ciclo escolar 2020-2021</w:t>
      </w:r>
    </w:p>
    <w:p w:rsidR="00F85533" w:rsidRPr="006B7D97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B7D97">
        <w:rPr>
          <w:rFonts w:ascii="Times New Roman" w:hAnsi="Times New Roman" w:cs="Times New Roman"/>
          <w:b/>
          <w:sz w:val="28"/>
          <w:szCs w:val="24"/>
          <w:u w:val="single"/>
        </w:rPr>
        <w:t>Herramientas para la Observación y Análisis de la Práctica Educativa</w:t>
      </w:r>
    </w:p>
    <w:p w:rsidR="00F85533" w:rsidRPr="006B7D97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85533" w:rsidRPr="006B7D97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B7D97">
        <w:rPr>
          <w:rFonts w:ascii="Times New Roman" w:hAnsi="Times New Roman" w:cs="Times New Roman"/>
          <w:b/>
          <w:sz w:val="28"/>
          <w:szCs w:val="24"/>
          <w:u w:val="single"/>
        </w:rPr>
        <w:t>EVIDENCIA UNIDAD II</w:t>
      </w:r>
    </w:p>
    <w:p w:rsidR="00F85533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F85533" w:rsidRPr="00E72A74" w:rsidRDefault="00F85533" w:rsidP="00F85533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 w:rsidRPr="007F7EA6">
        <w:rPr>
          <w:rFonts w:ascii="Arial" w:hAnsi="Arial" w:cs="Arial"/>
          <w:b/>
          <w:sz w:val="20"/>
          <w:szCs w:val="20"/>
        </w:rPr>
        <w:t xml:space="preserve">Unidad </w:t>
      </w:r>
      <w:r>
        <w:rPr>
          <w:rFonts w:ascii="Arial" w:hAnsi="Arial" w:cs="Arial"/>
          <w:b/>
          <w:sz w:val="20"/>
          <w:szCs w:val="20"/>
        </w:rPr>
        <w:t xml:space="preserve">de aprendizaje </w:t>
      </w:r>
      <w:r w:rsidRPr="007F7EA6"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Pr="00E72A74">
        <w:rPr>
          <w:rFonts w:ascii="Arial" w:hAnsi="Arial" w:cs="Arial"/>
          <w:sz w:val="20"/>
          <w:szCs w:val="20"/>
        </w:rPr>
        <w:t>Diseño aplicación de técnicas de observación y entrevista para entender la educación como una actividad</w:t>
      </w:r>
    </w:p>
    <w:p w:rsidR="00F85533" w:rsidRDefault="00F85533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E72A74">
        <w:rPr>
          <w:rFonts w:ascii="Arial" w:hAnsi="Arial" w:cs="Arial"/>
          <w:sz w:val="20"/>
          <w:szCs w:val="20"/>
        </w:rPr>
        <w:t>Compleja</w:t>
      </w:r>
      <w:r>
        <w:rPr>
          <w:rFonts w:ascii="Arial" w:hAnsi="Arial" w:cs="Arial"/>
          <w:sz w:val="20"/>
          <w:szCs w:val="20"/>
        </w:rPr>
        <w:t>.</w:t>
      </w:r>
    </w:p>
    <w:p w:rsidR="00F85533" w:rsidRDefault="00F85533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1C688C">
        <w:rPr>
          <w:rFonts w:ascii="Arial" w:hAnsi="Arial" w:cs="Arial"/>
          <w:b/>
          <w:sz w:val="20"/>
          <w:szCs w:val="20"/>
        </w:rPr>
        <w:t>Competencia:</w:t>
      </w:r>
      <w:r>
        <w:rPr>
          <w:rFonts w:ascii="Arial" w:hAnsi="Arial" w:cs="Arial"/>
          <w:sz w:val="20"/>
          <w:szCs w:val="20"/>
        </w:rPr>
        <w:t xml:space="preserve"> Utiliza los recursos metodológicos y técnicos de la investigación para explicar, comprender situaciones educativas y mejorar su docencia.</w:t>
      </w: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P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B7D97">
        <w:rPr>
          <w:rFonts w:ascii="Arial" w:hAnsi="Arial" w:cs="Arial"/>
          <w:b/>
          <w:sz w:val="20"/>
          <w:szCs w:val="20"/>
        </w:rPr>
        <w:t>ALUMNO:</w:t>
      </w:r>
      <w:r>
        <w:rPr>
          <w:rFonts w:ascii="Arial" w:hAnsi="Arial" w:cs="Arial"/>
          <w:b/>
          <w:sz w:val="20"/>
          <w:szCs w:val="20"/>
        </w:rPr>
        <w:t>_</w:t>
      </w:r>
      <w:proofErr w:type="gramEnd"/>
      <w:r>
        <w:rPr>
          <w:rFonts w:ascii="Arial" w:hAnsi="Arial" w:cs="Arial"/>
          <w:b/>
          <w:sz w:val="20"/>
          <w:szCs w:val="20"/>
        </w:rPr>
        <w:t>___________________________________</w:t>
      </w: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6B7D97">
        <w:rPr>
          <w:rFonts w:ascii="Arial" w:hAnsi="Arial" w:cs="Arial"/>
          <w:b/>
          <w:sz w:val="20"/>
          <w:szCs w:val="20"/>
        </w:rPr>
        <w:t>MAESTRA</w:t>
      </w:r>
      <w:r>
        <w:rPr>
          <w:rFonts w:ascii="Arial" w:hAnsi="Arial" w:cs="Arial"/>
          <w:sz w:val="20"/>
          <w:szCs w:val="20"/>
        </w:rPr>
        <w:t xml:space="preserve">: </w:t>
      </w:r>
      <w:r w:rsidRPr="006B7D97">
        <w:rPr>
          <w:rFonts w:ascii="Arial" w:hAnsi="Arial" w:cs="Arial"/>
          <w:sz w:val="20"/>
          <w:szCs w:val="20"/>
          <w:u w:val="single"/>
        </w:rPr>
        <w:t xml:space="preserve">María </w:t>
      </w:r>
      <w:proofErr w:type="spellStart"/>
      <w:r w:rsidRPr="006B7D97">
        <w:rPr>
          <w:rFonts w:ascii="Arial" w:hAnsi="Arial" w:cs="Arial"/>
          <w:sz w:val="20"/>
          <w:szCs w:val="20"/>
          <w:u w:val="single"/>
        </w:rPr>
        <w:t>Efigenia</w:t>
      </w:r>
      <w:proofErr w:type="spellEnd"/>
      <w:r w:rsidRPr="006B7D97">
        <w:rPr>
          <w:rFonts w:ascii="Arial" w:hAnsi="Arial" w:cs="Arial"/>
          <w:sz w:val="20"/>
          <w:szCs w:val="20"/>
          <w:u w:val="single"/>
        </w:rPr>
        <w:t xml:space="preserve"> Maury Arredondo</w:t>
      </w: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6B7D97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:rsidR="00F85533" w:rsidRPr="00604100" w:rsidRDefault="006B7D97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Saltillo, Coahuila </w:t>
      </w:r>
      <w:proofErr w:type="gramStart"/>
      <w:r>
        <w:rPr>
          <w:rFonts w:ascii="Arial" w:hAnsi="Arial" w:cs="Arial"/>
          <w:sz w:val="20"/>
          <w:szCs w:val="20"/>
        </w:rPr>
        <w:t>a  _</w:t>
      </w:r>
      <w:proofErr w:type="gramEnd"/>
      <w:r>
        <w:rPr>
          <w:rFonts w:ascii="Arial" w:hAnsi="Arial" w:cs="Arial"/>
          <w:sz w:val="20"/>
          <w:szCs w:val="20"/>
        </w:rPr>
        <w:t xml:space="preserve">___ de diciembre </w:t>
      </w:r>
      <w:r w:rsidR="00604100">
        <w:rPr>
          <w:rFonts w:ascii="Arial" w:hAnsi="Arial" w:cs="Arial"/>
          <w:sz w:val="20"/>
          <w:szCs w:val="20"/>
        </w:rPr>
        <w:t>de 2020</w:t>
      </w:r>
    </w:p>
    <w:tbl>
      <w:tblPr>
        <w:tblStyle w:val="Tablaconcuadrcula"/>
        <w:tblW w:w="13467" w:type="dxa"/>
        <w:tblInd w:w="108" w:type="dxa"/>
        <w:tblLook w:val="04A0" w:firstRow="1" w:lastRow="0" w:firstColumn="1" w:lastColumn="0" w:noHBand="0" w:noVBand="1"/>
      </w:tblPr>
      <w:tblGrid>
        <w:gridCol w:w="2977"/>
        <w:gridCol w:w="10490"/>
      </w:tblGrid>
      <w:tr w:rsidR="00F85533" w:rsidRPr="008218E1" w:rsidTr="00C16E05">
        <w:tc>
          <w:tcPr>
            <w:tcW w:w="2977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Rúbrica de Evaluación  </w:t>
            </w:r>
          </w:p>
        </w:tc>
        <w:tc>
          <w:tcPr>
            <w:tcW w:w="10490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Registro de Observación y Reporte de Entrevista</w:t>
            </w:r>
          </w:p>
        </w:tc>
      </w:tr>
    </w:tbl>
    <w:p w:rsidR="00F85533" w:rsidRPr="008218E1" w:rsidRDefault="00F85533" w:rsidP="00F85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495" w:type="dxa"/>
        <w:tblInd w:w="108" w:type="dxa"/>
        <w:tblLook w:val="04A0" w:firstRow="1" w:lastRow="0" w:firstColumn="1" w:lastColumn="0" w:noHBand="0" w:noVBand="1"/>
      </w:tblPr>
      <w:tblGrid>
        <w:gridCol w:w="1563"/>
        <w:gridCol w:w="1754"/>
        <w:gridCol w:w="1203"/>
        <w:gridCol w:w="8975"/>
      </w:tblGrid>
      <w:tr w:rsidR="00F85533" w:rsidRPr="008218E1" w:rsidTr="00C16E05">
        <w:tc>
          <w:tcPr>
            <w:tcW w:w="0" w:type="auto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Unidad 2</w:t>
            </w:r>
          </w:p>
        </w:tc>
        <w:tc>
          <w:tcPr>
            <w:tcW w:w="11932" w:type="dxa"/>
            <w:gridSpan w:val="3"/>
          </w:tcPr>
          <w:p w:rsidR="00F85533" w:rsidRPr="009734D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Diseño aplicación de técnicas de observación y entrevista para entender la educación como una actividad compleja.</w:t>
            </w:r>
          </w:p>
        </w:tc>
      </w:tr>
      <w:tr w:rsidR="00F85533" w:rsidRPr="008218E1" w:rsidTr="00C16E05">
        <w:trPr>
          <w:trHeight w:val="195"/>
        </w:trPr>
        <w:tc>
          <w:tcPr>
            <w:tcW w:w="0" w:type="auto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F85533" w:rsidRPr="009734D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Diseño de guion de entrevista</w:t>
            </w:r>
          </w:p>
          <w:p w:rsidR="00F85533" w:rsidRPr="009734D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F85533" w:rsidRPr="005C434A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Propósito</w:t>
            </w:r>
          </w:p>
        </w:tc>
        <w:tc>
          <w:tcPr>
            <w:tcW w:w="8975" w:type="dxa"/>
          </w:tcPr>
          <w:p w:rsidR="00F85533" w:rsidRPr="009734D1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una práctica de diseño de guion de entrevista y su aplicación de manera individual.</w:t>
            </w:r>
          </w:p>
        </w:tc>
      </w:tr>
      <w:tr w:rsidR="00F85533" w:rsidRPr="008218E1" w:rsidTr="00C16E05">
        <w:trPr>
          <w:trHeight w:val="195"/>
        </w:trPr>
        <w:tc>
          <w:tcPr>
            <w:tcW w:w="0" w:type="auto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1932" w:type="dxa"/>
            <w:gridSpan w:val="3"/>
          </w:tcPr>
          <w:p w:rsidR="00F85533" w:rsidRPr="009734D1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Utiliza los recursos metodológicos y técnicos de la investigación para explicar, comprender situaciones educativas y mejorar su docencia.</w:t>
            </w:r>
          </w:p>
        </w:tc>
      </w:tr>
    </w:tbl>
    <w:p w:rsidR="00F85533" w:rsidRPr="008218E1" w:rsidRDefault="00F85533" w:rsidP="00F85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604" w:type="dxa"/>
        <w:tblLook w:val="04A0" w:firstRow="1" w:lastRow="0" w:firstColumn="1" w:lastColumn="0" w:noHBand="0" w:noVBand="1"/>
      </w:tblPr>
      <w:tblGrid>
        <w:gridCol w:w="13604"/>
      </w:tblGrid>
      <w:tr w:rsidR="00F85533" w:rsidRPr="008218E1" w:rsidTr="00C16E05">
        <w:tc>
          <w:tcPr>
            <w:tcW w:w="13467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Procedimiento</w:t>
            </w:r>
          </w:p>
        </w:tc>
      </w:tr>
      <w:tr w:rsidR="00F85533" w:rsidRPr="008218E1" w:rsidTr="00C16E05">
        <w:tc>
          <w:tcPr>
            <w:tcW w:w="13467" w:type="dxa"/>
          </w:tcPr>
          <w:p w:rsidR="00F85533" w:rsidRPr="009734D1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equipo diseñar un guion de entrevista </w:t>
            </w:r>
            <w:r w:rsidR="006B7D97">
              <w:rPr>
                <w:rFonts w:ascii="Times New Roman" w:hAnsi="Times New Roman" w:cs="Times New Roman"/>
                <w:sz w:val="24"/>
                <w:szCs w:val="24"/>
              </w:rPr>
              <w:t xml:space="preserve">que conste de 5 preguntas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 el tema “Aprendizaje a distancia”</w:t>
            </w: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734D1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Elaborar dicho con guion con el propósito que cada equipo considere el adecuado para la ejecución de la entrevista y la adquisición de información.</w:t>
            </w:r>
          </w:p>
          <w:p w:rsidR="00F85533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Cada miembro del equipo aplicará ña entrevista en su casa.</w:t>
            </w:r>
          </w:p>
          <w:p w:rsidR="00F85533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base a los siete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(Cómo hacer investigación cualitativa) desarrollar su informe/análisis de manera personal.</w:t>
            </w:r>
          </w:p>
          <w:p w:rsidR="00F85533" w:rsidRPr="009F6C4B" w:rsidRDefault="00F85533" w:rsidP="00F855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Subir a escuela en red su documento de manera personal.</w:t>
            </w:r>
          </w:p>
        </w:tc>
      </w:tr>
    </w:tbl>
    <w:tbl>
      <w:tblPr>
        <w:tblStyle w:val="Tablaconcuadrcula"/>
        <w:tblpPr w:leftFromText="141" w:rightFromText="141" w:vertAnchor="text" w:horzAnchor="margin" w:tblpY="-530"/>
        <w:tblW w:w="13604" w:type="dxa"/>
        <w:tblLook w:val="04A0" w:firstRow="1" w:lastRow="0" w:firstColumn="1" w:lastColumn="0" w:noHBand="0" w:noVBand="1"/>
      </w:tblPr>
      <w:tblGrid>
        <w:gridCol w:w="1564"/>
        <w:gridCol w:w="3534"/>
        <w:gridCol w:w="3544"/>
        <w:gridCol w:w="3544"/>
        <w:gridCol w:w="1418"/>
      </w:tblGrid>
      <w:tr w:rsidR="00F85533" w:rsidRPr="008218E1" w:rsidTr="006B7D97">
        <w:tc>
          <w:tcPr>
            <w:tcW w:w="1564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Criterio </w:t>
            </w:r>
          </w:p>
        </w:tc>
        <w:tc>
          <w:tcPr>
            <w:tcW w:w="3534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Autónomo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Satisfactorio 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No suficiente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5533" w:rsidRPr="008218E1" w:rsidTr="006B7D97">
        <w:trPr>
          <w:trHeight w:val="3280"/>
        </w:trPr>
        <w:tc>
          <w:tcPr>
            <w:tcW w:w="1564" w:type="dxa"/>
          </w:tcPr>
          <w:p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Registro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Observación</w:t>
            </w:r>
            <w:proofErr w:type="gramEnd"/>
          </w:p>
          <w:p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534" w:type="dxa"/>
          </w:tcPr>
          <w:p w:rsidR="00F85533" w:rsidRPr="001E7F15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incluye 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F85533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todos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[ 50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puntos ]</w:t>
            </w:r>
          </w:p>
        </w:tc>
        <w:tc>
          <w:tcPr>
            <w:tcW w:w="3544" w:type="dxa"/>
          </w:tcPr>
          <w:p w:rsidR="00F85533" w:rsidRPr="001E7F15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  la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F85533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algunos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3544" w:type="dxa"/>
          </w:tcPr>
          <w:p w:rsidR="00F85533" w:rsidRPr="001E7F15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pero no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la aplicación de la entrevista, es decir, el propósito de la entrevista, así como cada una de las cinco preguntas y su respuesta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 analizadas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su totalidad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el documento.</w:t>
            </w:r>
          </w:p>
          <w:p w:rsidR="00F85533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1418" w:type="dxa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533" w:rsidRPr="008218E1" w:rsidTr="006B7D97">
        <w:trPr>
          <w:trHeight w:val="2829"/>
        </w:trPr>
        <w:tc>
          <w:tcPr>
            <w:tcW w:w="1564" w:type="dxa"/>
          </w:tcPr>
          <w:p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Reporte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Entrevista</w:t>
            </w:r>
            <w:proofErr w:type="gramEnd"/>
          </w:p>
          <w:p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3534" w:type="dxa"/>
          </w:tcPr>
          <w:p w:rsidR="00F85533" w:rsidRPr="001E7F15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incluye 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F85533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todos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puntos ] </w:t>
            </w:r>
          </w:p>
        </w:tc>
        <w:tc>
          <w:tcPr>
            <w:tcW w:w="3544" w:type="dxa"/>
          </w:tcPr>
          <w:p w:rsidR="00F85533" w:rsidRPr="001E7F15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  la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F85533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algunos de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[ 3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3544" w:type="dxa"/>
          </w:tcPr>
          <w:p w:rsidR="006B7D97" w:rsidRPr="001E7F15" w:rsidRDefault="006B7D97" w:rsidP="006B7D9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pero no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no son analizadas en su totalidad en el documento.</w:t>
            </w:r>
          </w:p>
          <w:p w:rsidR="006B7D97" w:rsidRDefault="006B7D97" w:rsidP="006B7D9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1418" w:type="dxa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533" w:rsidRPr="008218E1" w:rsidTr="00C16E05">
        <w:tc>
          <w:tcPr>
            <w:tcW w:w="12186" w:type="dxa"/>
            <w:gridSpan w:val="4"/>
          </w:tcPr>
          <w:p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Puntaje Total</w:t>
            </w:r>
          </w:p>
        </w:tc>
        <w:tc>
          <w:tcPr>
            <w:tcW w:w="1418" w:type="dxa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5533" w:rsidRPr="008218E1" w:rsidRDefault="00F85533" w:rsidP="000664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85533" w:rsidRPr="008218E1" w:rsidSect="008218E1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33"/>
    <w:rsid w:val="000664EB"/>
    <w:rsid w:val="003F2C80"/>
    <w:rsid w:val="00604100"/>
    <w:rsid w:val="006B7D97"/>
    <w:rsid w:val="00F8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6070"/>
  <w15:chartTrackingRefBased/>
  <w15:docId w15:val="{50EAAE16-8645-4F48-9A35-D227617D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5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2020-12-05T18:23:00Z</dcterms:created>
  <dcterms:modified xsi:type="dcterms:W3CDTF">2020-12-05T18:38:00Z</dcterms:modified>
</cp:coreProperties>
</file>