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A5" w:rsidRPr="00A474A5" w:rsidRDefault="00A474A5" w:rsidP="00A474A5">
      <w:pPr>
        <w:jc w:val="center"/>
        <w:rPr>
          <w:rFonts w:asciiTheme="minorBidi" w:hAnsiTheme="minorBidi"/>
          <w:b/>
          <w:bCs/>
          <w:lang w:val="en-US"/>
        </w:rPr>
      </w:pPr>
      <w:r w:rsidRPr="00A474A5">
        <w:rPr>
          <w:rFonts w:asciiTheme="minorBidi" w:hAnsiTheme="minorBidi"/>
          <w:b/>
          <w:bCs/>
          <w:lang w:val="en-US"/>
        </w:rPr>
        <w:t xml:space="preserve">Global evaluation </w:t>
      </w:r>
      <w:r w:rsidR="005C7085">
        <w:rPr>
          <w:rFonts w:asciiTheme="minorBidi" w:hAnsiTheme="minorBidi"/>
          <w:b/>
          <w:bCs/>
          <w:lang w:val="en-US"/>
        </w:rPr>
        <w:t xml:space="preserve">general </w:t>
      </w:r>
      <w:bookmarkStart w:id="0" w:name="_GoBack"/>
      <w:bookmarkEnd w:id="0"/>
      <w:r w:rsidRPr="00A474A5">
        <w:rPr>
          <w:rFonts w:asciiTheme="minorBidi" w:hAnsiTheme="minorBidi"/>
          <w:b/>
          <w:bCs/>
          <w:lang w:val="en-US"/>
        </w:rPr>
        <w:t>COMMENTS</w:t>
      </w:r>
    </w:p>
    <w:p w:rsidR="00A474A5" w:rsidRPr="007639DA" w:rsidRDefault="00A474A5" w:rsidP="00A474A5">
      <w:pPr>
        <w:rPr>
          <w:rFonts w:asciiTheme="minorBidi" w:hAnsiTheme="minorBidi"/>
          <w:lang w:val="en-US"/>
        </w:rPr>
      </w:pPr>
      <w:r w:rsidRPr="007639DA">
        <w:rPr>
          <w:rFonts w:asciiTheme="minorBidi" w:hAnsiTheme="minorBidi"/>
          <w:lang w:val="en-US"/>
        </w:rPr>
        <w:t>Congratulations on your hard work!!</w:t>
      </w:r>
    </w:p>
    <w:p w:rsidR="00A474A5" w:rsidRPr="007639DA" w:rsidRDefault="00A474A5" w:rsidP="00A474A5">
      <w:pPr>
        <w:pStyle w:val="Textocomentario"/>
        <w:rPr>
          <w:rFonts w:asciiTheme="minorBidi" w:hAnsiTheme="minorBidi"/>
          <w:noProof/>
          <w:sz w:val="22"/>
          <w:szCs w:val="22"/>
          <w:lang w:val="en-US"/>
        </w:rPr>
      </w:pPr>
      <w:r w:rsidRPr="007639DA">
        <w:rPr>
          <w:rFonts w:asciiTheme="minorBidi" w:hAnsiTheme="minorBidi"/>
          <w:noProof/>
          <w:sz w:val="22"/>
          <w:szCs w:val="22"/>
          <w:lang w:val="en-US"/>
        </w:rPr>
        <w:t>What I care for the most, is for you to work on improving. So read the following comments and use them to check your own work. Improve your work before the due date</w:t>
      </w:r>
      <w:r>
        <w:rPr>
          <w:rFonts w:asciiTheme="minorBidi" w:hAnsiTheme="minorBidi"/>
          <w:noProof/>
          <w:sz w:val="22"/>
          <w:szCs w:val="22"/>
          <w:lang w:val="en-US"/>
        </w:rPr>
        <w:t xml:space="preserve">s and get a </w:t>
      </w:r>
      <w:r w:rsidRPr="007639DA">
        <w:rPr>
          <w:rFonts w:asciiTheme="minorBidi" w:hAnsiTheme="minorBidi"/>
          <w:noProof/>
          <w:sz w:val="22"/>
          <w:szCs w:val="22"/>
          <w:lang w:val="en-US"/>
        </w:rPr>
        <w:t>high grade.</w:t>
      </w:r>
    </w:p>
    <w:p w:rsidR="00A474A5" w:rsidRPr="007639DA" w:rsidRDefault="00A474A5" w:rsidP="00A474A5">
      <w:pPr>
        <w:pStyle w:val="Textocomentario"/>
        <w:rPr>
          <w:rFonts w:asciiTheme="minorBidi" w:hAnsiTheme="minorBidi"/>
          <w:noProof/>
          <w:sz w:val="22"/>
          <w:szCs w:val="22"/>
          <w:lang w:val="en-US"/>
        </w:rPr>
      </w:pPr>
      <w:r w:rsidRPr="007639DA">
        <w:rPr>
          <w:rFonts w:asciiTheme="minorBidi" w:hAnsiTheme="minorBidi"/>
          <w:noProof/>
          <w:sz w:val="22"/>
          <w:szCs w:val="22"/>
          <w:lang w:val="en-US"/>
        </w:rPr>
        <w:t>Comments:</w:t>
      </w:r>
    </w:p>
    <w:p w:rsidR="00A474A5" w:rsidRPr="007639DA" w:rsidRDefault="00A474A5" w:rsidP="00A474A5">
      <w:pPr>
        <w:pStyle w:val="Textocomentario"/>
        <w:numPr>
          <w:ilvl w:val="0"/>
          <w:numId w:val="1"/>
        </w:numPr>
        <w:rPr>
          <w:rFonts w:asciiTheme="minorBidi" w:hAnsiTheme="minorBidi"/>
          <w:noProof/>
          <w:sz w:val="22"/>
          <w:szCs w:val="22"/>
          <w:lang w:val="en-US"/>
        </w:rPr>
      </w:pPr>
      <w:r w:rsidRPr="007639DA">
        <w:rPr>
          <w:rFonts w:asciiTheme="minorBidi" w:hAnsiTheme="minorBidi"/>
          <w:noProof/>
          <w:sz w:val="22"/>
          <w:szCs w:val="22"/>
          <w:lang w:val="en-US"/>
        </w:rPr>
        <w:t>Read instructions carefully.</w:t>
      </w:r>
    </w:p>
    <w:p w:rsidR="00A474A5" w:rsidRDefault="00A474A5" w:rsidP="00A474A5">
      <w:pPr>
        <w:pStyle w:val="Textocomentario"/>
        <w:ind w:left="360"/>
        <w:rPr>
          <w:rFonts w:asciiTheme="minorBidi" w:hAnsiTheme="minorBidi"/>
          <w:color w:val="002060"/>
          <w:sz w:val="22"/>
          <w:szCs w:val="22"/>
          <w:lang w:val="en-US"/>
        </w:rPr>
      </w:pPr>
      <w:r w:rsidRPr="007639DA">
        <w:rPr>
          <w:rFonts w:asciiTheme="minorBidi" w:hAnsiTheme="minorBidi"/>
          <w:noProof/>
          <w:color w:val="002060"/>
          <w:sz w:val="22"/>
          <w:szCs w:val="22"/>
          <w:lang w:val="en-US"/>
        </w:rPr>
        <w:t xml:space="preserve">Unit 1: </w:t>
      </w:r>
      <w:r w:rsidRPr="007639DA">
        <w:rPr>
          <w:rFonts w:asciiTheme="minorBidi" w:hAnsiTheme="minorBidi"/>
          <w:color w:val="002060"/>
          <w:sz w:val="22"/>
          <w:szCs w:val="22"/>
          <w:lang w:val="en-US"/>
        </w:rPr>
        <w:t xml:space="preserve">Imagine </w:t>
      </w:r>
      <w:r w:rsidRPr="007639DA">
        <w:rPr>
          <w:rFonts w:asciiTheme="minorBidi" w:hAnsiTheme="minorBidi"/>
          <w:b/>
          <w:bCs/>
          <w:color w:val="002060"/>
          <w:sz w:val="22"/>
          <w:szCs w:val="22"/>
          <w:u w:val="single"/>
          <w:lang w:val="en-US"/>
        </w:rPr>
        <w:t>you and your friend</w:t>
      </w:r>
      <w:r w:rsidRPr="007639DA">
        <w:rPr>
          <w:rFonts w:asciiTheme="minorBidi" w:hAnsiTheme="minorBidi"/>
          <w:color w:val="002060"/>
          <w:sz w:val="22"/>
          <w:szCs w:val="22"/>
          <w:lang w:val="en-US"/>
        </w:rPr>
        <w:t xml:space="preserve"> are new members of the International Email Club. Write an email to the club. Use Amanda’s email above as a model. </w:t>
      </w:r>
    </w:p>
    <w:p w:rsidR="00A474A5" w:rsidRPr="007639DA" w:rsidRDefault="00A474A5" w:rsidP="00A474A5">
      <w:pPr>
        <w:pStyle w:val="Textocomentario"/>
        <w:ind w:left="360"/>
        <w:rPr>
          <w:rFonts w:asciiTheme="minorBidi" w:hAnsiTheme="minorBidi"/>
          <w:noProof/>
          <w:color w:val="002060"/>
          <w:sz w:val="22"/>
          <w:szCs w:val="22"/>
          <w:lang w:val="en-US"/>
        </w:rPr>
      </w:pPr>
    </w:p>
    <w:p w:rsidR="00A474A5" w:rsidRDefault="00A474A5" w:rsidP="00A474A5">
      <w:pPr>
        <w:pStyle w:val="Textocomentario"/>
        <w:ind w:left="360"/>
        <w:rPr>
          <w:rFonts w:asciiTheme="minorBidi" w:hAnsiTheme="minorBidi"/>
          <w:color w:val="002060"/>
          <w:sz w:val="22"/>
          <w:szCs w:val="22"/>
          <w:lang w:val="en-US"/>
        </w:rPr>
      </w:pPr>
      <w:r w:rsidRPr="007639DA">
        <w:rPr>
          <w:rFonts w:asciiTheme="minorBidi" w:hAnsiTheme="minorBidi"/>
          <w:color w:val="002060"/>
          <w:sz w:val="22"/>
          <w:szCs w:val="22"/>
          <w:lang w:val="en-US"/>
        </w:rPr>
        <w:t xml:space="preserve">Unit 2: Write a message for a message board. </w:t>
      </w:r>
      <w:r w:rsidRPr="007639DA">
        <w:rPr>
          <w:rFonts w:asciiTheme="minorBidi" w:hAnsiTheme="minorBidi"/>
          <w:b/>
          <w:bCs/>
          <w:color w:val="002060"/>
          <w:sz w:val="22"/>
          <w:szCs w:val="22"/>
          <w:u w:val="single"/>
          <w:lang w:val="en-US"/>
        </w:rPr>
        <w:t>Include a greeting, an introduction, your daily schedule (what you do every day), and a closing</w:t>
      </w:r>
      <w:r w:rsidRPr="007639DA">
        <w:rPr>
          <w:rFonts w:asciiTheme="minorBidi" w:hAnsiTheme="minorBidi"/>
          <w:color w:val="002060"/>
          <w:sz w:val="22"/>
          <w:szCs w:val="22"/>
          <w:lang w:val="en-US"/>
        </w:rPr>
        <w:t>. Use Alex’s message above as a model.</w:t>
      </w:r>
    </w:p>
    <w:p w:rsidR="00A474A5" w:rsidRPr="007639DA" w:rsidRDefault="00A474A5" w:rsidP="00A474A5">
      <w:pPr>
        <w:pStyle w:val="Textocomentario"/>
        <w:ind w:left="360"/>
        <w:rPr>
          <w:rFonts w:asciiTheme="minorBidi" w:hAnsiTheme="minorBidi"/>
          <w:noProof/>
          <w:color w:val="002060"/>
          <w:sz w:val="22"/>
          <w:szCs w:val="22"/>
          <w:lang w:val="en-US"/>
        </w:rPr>
      </w:pPr>
    </w:p>
    <w:p w:rsidR="00A474A5" w:rsidRDefault="00A474A5" w:rsidP="00A474A5">
      <w:pPr>
        <w:pStyle w:val="Textocomentario"/>
        <w:ind w:left="360"/>
        <w:rPr>
          <w:rFonts w:asciiTheme="minorBidi" w:hAnsiTheme="minorBidi"/>
          <w:color w:val="002060"/>
          <w:sz w:val="22"/>
          <w:szCs w:val="22"/>
          <w:lang w:val="en-US"/>
        </w:rPr>
      </w:pPr>
      <w:r w:rsidRPr="007639DA">
        <w:rPr>
          <w:rFonts w:asciiTheme="minorBidi" w:hAnsiTheme="minorBidi"/>
          <w:noProof/>
          <w:color w:val="002060"/>
          <w:sz w:val="22"/>
          <w:szCs w:val="22"/>
          <w:lang w:val="en-US"/>
        </w:rPr>
        <w:t xml:space="preserve">Unit 3: </w:t>
      </w:r>
      <w:r w:rsidRPr="007639DA">
        <w:rPr>
          <w:rFonts w:asciiTheme="minorBidi" w:hAnsiTheme="minorBidi"/>
          <w:color w:val="002060"/>
          <w:sz w:val="22"/>
          <w:szCs w:val="22"/>
          <w:lang w:val="en-US"/>
        </w:rPr>
        <w:t xml:space="preserve">Choose an item to sell (for example, a watch, jeans, or a camera). </w:t>
      </w:r>
      <w:r w:rsidRPr="007639DA">
        <w:rPr>
          <w:rFonts w:asciiTheme="minorBidi" w:hAnsiTheme="minorBidi"/>
          <w:color w:val="002060"/>
          <w:sz w:val="22"/>
          <w:szCs w:val="22"/>
          <w:lang w:val="en-US"/>
        </w:rPr>
        <w:br/>
        <w:t xml:space="preserve">Write </w:t>
      </w:r>
      <w:r w:rsidRPr="007639DA">
        <w:rPr>
          <w:rFonts w:asciiTheme="minorBidi" w:hAnsiTheme="minorBidi"/>
          <w:b/>
          <w:bCs/>
          <w:color w:val="002060"/>
          <w:sz w:val="22"/>
          <w:szCs w:val="22"/>
          <w:u w:val="single"/>
          <w:lang w:val="en-US"/>
        </w:rPr>
        <w:t>characteristics and benefits</w:t>
      </w:r>
      <w:r w:rsidRPr="007639DA">
        <w:rPr>
          <w:rFonts w:asciiTheme="minorBidi" w:hAnsiTheme="minorBidi"/>
          <w:color w:val="002060"/>
          <w:sz w:val="22"/>
          <w:szCs w:val="22"/>
          <w:lang w:val="en-US"/>
        </w:rPr>
        <w:t xml:space="preserve"> for the item. </w:t>
      </w:r>
      <w:r w:rsidRPr="007639DA">
        <w:rPr>
          <w:rFonts w:asciiTheme="minorBidi" w:hAnsiTheme="minorBidi"/>
          <w:b/>
          <w:bCs/>
          <w:color w:val="002060"/>
          <w:sz w:val="22"/>
          <w:szCs w:val="22"/>
          <w:u w:val="single"/>
          <w:lang w:val="en-US"/>
        </w:rPr>
        <w:t>Compare</w:t>
      </w:r>
      <w:r w:rsidRPr="007639DA">
        <w:rPr>
          <w:rFonts w:asciiTheme="minorBidi" w:hAnsiTheme="minorBidi"/>
          <w:color w:val="002060"/>
          <w:sz w:val="22"/>
          <w:szCs w:val="22"/>
          <w:lang w:val="en-US"/>
        </w:rPr>
        <w:t xml:space="preserve"> it with a similar ones to persuade the buyers. (Price, color, material). </w:t>
      </w:r>
    </w:p>
    <w:p w:rsidR="00A474A5" w:rsidRPr="007639DA" w:rsidRDefault="00A474A5" w:rsidP="00A474A5">
      <w:pPr>
        <w:pStyle w:val="Textocomentario"/>
        <w:ind w:left="360"/>
        <w:rPr>
          <w:rFonts w:asciiTheme="minorBidi" w:hAnsiTheme="minorBidi"/>
          <w:color w:val="002060"/>
          <w:sz w:val="22"/>
          <w:szCs w:val="22"/>
          <w:lang w:val="en-US"/>
        </w:rPr>
      </w:pPr>
    </w:p>
    <w:p w:rsidR="00A474A5" w:rsidRDefault="00A474A5" w:rsidP="00A474A5">
      <w:pPr>
        <w:pStyle w:val="Textocomentario"/>
        <w:ind w:left="360"/>
        <w:rPr>
          <w:rFonts w:asciiTheme="minorBidi" w:hAnsiTheme="minorBidi"/>
          <w:b/>
          <w:bCs/>
          <w:color w:val="002060"/>
          <w:sz w:val="22"/>
          <w:szCs w:val="22"/>
          <w:lang w:val="en-US"/>
        </w:rPr>
      </w:pPr>
      <w:r>
        <w:rPr>
          <w:rFonts w:asciiTheme="minorBidi" w:hAnsiTheme="minorBidi"/>
          <w:color w:val="002060"/>
          <w:sz w:val="22"/>
          <w:szCs w:val="22"/>
          <w:lang w:val="en-US"/>
        </w:rPr>
        <w:t>Unit 4</w:t>
      </w:r>
      <w:r w:rsidRPr="007639DA">
        <w:rPr>
          <w:rFonts w:asciiTheme="minorBidi" w:hAnsiTheme="minorBidi"/>
          <w:color w:val="002060"/>
          <w:sz w:val="22"/>
          <w:szCs w:val="22"/>
          <w:lang w:val="en-US"/>
        </w:rPr>
        <w:t xml:space="preserve">: Choose a topic and write a survey about music. Include </w:t>
      </w:r>
      <w:r w:rsidRPr="007639DA">
        <w:rPr>
          <w:rFonts w:asciiTheme="minorBidi" w:hAnsiTheme="minorBidi"/>
          <w:color w:val="002060"/>
          <w:sz w:val="22"/>
          <w:szCs w:val="22"/>
          <w:u w:val="single"/>
          <w:lang w:val="en-US"/>
        </w:rPr>
        <w:t>three</w:t>
      </w:r>
      <w:r w:rsidRPr="007639DA">
        <w:rPr>
          <w:rFonts w:asciiTheme="minorBidi" w:hAnsiTheme="minorBidi"/>
          <w:color w:val="002060"/>
          <w:sz w:val="22"/>
          <w:szCs w:val="22"/>
          <w:lang w:val="en-US"/>
        </w:rPr>
        <w:t xml:space="preserve"> general questions and </w:t>
      </w:r>
      <w:r w:rsidRPr="007639DA">
        <w:rPr>
          <w:rFonts w:asciiTheme="minorBidi" w:hAnsiTheme="minorBidi"/>
          <w:color w:val="002060"/>
          <w:sz w:val="22"/>
          <w:szCs w:val="22"/>
          <w:u w:val="single"/>
          <w:lang w:val="en-US"/>
        </w:rPr>
        <w:t xml:space="preserve">three </w:t>
      </w:r>
      <w:r w:rsidRPr="007639DA">
        <w:rPr>
          <w:rFonts w:asciiTheme="minorBidi" w:hAnsiTheme="minorBidi"/>
          <w:color w:val="002060"/>
          <w:sz w:val="22"/>
          <w:szCs w:val="22"/>
          <w:lang w:val="en-US"/>
        </w:rPr>
        <w:t xml:space="preserve">specific questions. </w:t>
      </w:r>
      <w:r w:rsidRPr="007639DA">
        <w:rPr>
          <w:rFonts w:asciiTheme="minorBidi" w:hAnsiTheme="minorBidi"/>
          <w:b/>
          <w:bCs/>
          <w:color w:val="002060"/>
          <w:sz w:val="22"/>
          <w:szCs w:val="22"/>
          <w:lang w:val="en-US"/>
        </w:rPr>
        <w:t>Specific questions must include optional answers.</w:t>
      </w:r>
    </w:p>
    <w:p w:rsidR="00A474A5" w:rsidRPr="007639DA" w:rsidRDefault="00A474A5" w:rsidP="00A474A5">
      <w:pPr>
        <w:pStyle w:val="Textocomentario"/>
        <w:ind w:left="360"/>
        <w:rPr>
          <w:rFonts w:asciiTheme="minorBidi" w:hAnsiTheme="minorBidi"/>
          <w:noProof/>
          <w:color w:val="002060"/>
          <w:sz w:val="22"/>
          <w:szCs w:val="22"/>
          <w:lang w:val="en-US"/>
        </w:rPr>
      </w:pPr>
    </w:p>
    <w:p w:rsidR="00A474A5" w:rsidRDefault="00A474A5" w:rsidP="00A474A5">
      <w:pPr>
        <w:pStyle w:val="Textocomentario"/>
        <w:ind w:left="360"/>
        <w:rPr>
          <w:rFonts w:asciiTheme="minorBidi" w:hAnsiTheme="minorBidi"/>
          <w:b/>
          <w:bCs/>
          <w:color w:val="002060"/>
          <w:sz w:val="22"/>
          <w:szCs w:val="22"/>
          <w:u w:val="single"/>
          <w:lang w:val="en-US"/>
        </w:rPr>
      </w:pPr>
      <w:r w:rsidRPr="007639DA">
        <w:rPr>
          <w:rFonts w:asciiTheme="minorBidi" w:hAnsiTheme="minorBidi"/>
          <w:color w:val="002060"/>
          <w:sz w:val="22"/>
          <w:szCs w:val="22"/>
          <w:lang w:val="en-US"/>
        </w:rPr>
        <w:t xml:space="preserve">Unit 5: Have some classmates complete your survey from the Unit 4 writing exercise for evaluation. Write sentences about how students answered each question. Use your sentences to </w:t>
      </w:r>
      <w:r w:rsidRPr="007639DA">
        <w:rPr>
          <w:rFonts w:asciiTheme="minorBidi" w:hAnsiTheme="minorBidi"/>
          <w:b/>
          <w:bCs/>
          <w:color w:val="002060"/>
          <w:sz w:val="22"/>
          <w:szCs w:val="22"/>
          <w:u w:val="single"/>
          <w:lang w:val="en-US"/>
        </w:rPr>
        <w:t>WRITE A SURVEY REPORT.</w:t>
      </w:r>
      <w:r w:rsidRPr="007639DA">
        <w:rPr>
          <w:rFonts w:asciiTheme="minorBidi" w:hAnsiTheme="minorBidi"/>
          <w:color w:val="002060"/>
          <w:sz w:val="22"/>
          <w:szCs w:val="22"/>
          <w:lang w:val="en-US"/>
        </w:rPr>
        <w:t xml:space="preserve"> Use the survey report above as a model. </w:t>
      </w:r>
      <w:r w:rsidRPr="007639DA">
        <w:rPr>
          <w:rFonts w:asciiTheme="minorBidi" w:hAnsiTheme="minorBidi"/>
          <w:b/>
          <w:bCs/>
          <w:color w:val="002060"/>
          <w:sz w:val="22"/>
          <w:szCs w:val="22"/>
          <w:u w:val="single"/>
          <w:lang w:val="en-US"/>
        </w:rPr>
        <w:t>Use quantifiers.</w:t>
      </w:r>
    </w:p>
    <w:p w:rsidR="00A474A5" w:rsidRPr="007639DA" w:rsidRDefault="00A474A5" w:rsidP="00A474A5">
      <w:pPr>
        <w:pStyle w:val="Textocomentario"/>
        <w:ind w:left="360"/>
        <w:rPr>
          <w:rFonts w:asciiTheme="minorBidi" w:hAnsiTheme="minorBidi"/>
          <w:noProof/>
          <w:color w:val="002060"/>
          <w:sz w:val="22"/>
          <w:szCs w:val="22"/>
          <w:lang w:val="en-US"/>
        </w:rPr>
      </w:pP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 xml:space="preserve">People </w:t>
      </w:r>
      <w:r w:rsidRPr="00495A48">
        <w:rPr>
          <w:rFonts w:asciiTheme="minorBidi" w:hAnsiTheme="minorBidi"/>
          <w:noProof/>
          <w:sz w:val="22"/>
          <w:szCs w:val="22"/>
          <w:highlight w:val="yellow"/>
          <w:lang w:val="en-US"/>
        </w:rPr>
        <w:t>tell</w:t>
      </w:r>
      <w:r w:rsidRPr="007639DA">
        <w:rPr>
          <w:rFonts w:asciiTheme="minorBidi" w:hAnsiTheme="minorBidi"/>
          <w:noProof/>
          <w:sz w:val="22"/>
          <w:szCs w:val="22"/>
          <w:lang w:val="en-US"/>
        </w:rPr>
        <w:t xml:space="preserve"> you things and people </w:t>
      </w:r>
      <w:r w:rsidRPr="00495A48">
        <w:rPr>
          <w:rFonts w:asciiTheme="minorBidi" w:hAnsiTheme="minorBidi"/>
          <w:noProof/>
          <w:sz w:val="22"/>
          <w:szCs w:val="22"/>
          <w:highlight w:val="yellow"/>
          <w:lang w:val="en-US"/>
        </w:rPr>
        <w:t>call</w:t>
      </w:r>
      <w:r w:rsidRPr="007639DA">
        <w:rPr>
          <w:rFonts w:asciiTheme="minorBidi" w:hAnsiTheme="minorBidi"/>
          <w:noProof/>
          <w:sz w:val="22"/>
          <w:szCs w:val="22"/>
          <w:lang w:val="en-US"/>
        </w:rPr>
        <w:t xml:space="preserve"> you names. You must use CALL. “People call me…” I like to be called… /she likes to be called…</w:t>
      </w: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 xml:space="preserve">Write </w:t>
      </w:r>
      <w:r w:rsidRPr="007639DA">
        <w:rPr>
          <w:rFonts w:asciiTheme="minorBidi" w:hAnsiTheme="minorBidi"/>
          <w:b/>
          <w:bCs/>
          <w:noProof/>
          <w:sz w:val="22"/>
          <w:szCs w:val="22"/>
          <w:lang w:val="en-US"/>
        </w:rPr>
        <w:t>TO</w:t>
      </w:r>
      <w:r w:rsidRPr="007639DA">
        <w:rPr>
          <w:rFonts w:asciiTheme="minorBidi" w:hAnsiTheme="minorBidi"/>
          <w:noProof/>
          <w:sz w:val="22"/>
          <w:szCs w:val="22"/>
          <w:lang w:val="en-US"/>
        </w:rPr>
        <w:t xml:space="preserve"> me.</w:t>
      </w:r>
    </w:p>
    <w:p w:rsidR="00A474A5" w:rsidRPr="007639DA" w:rsidRDefault="00A474A5" w:rsidP="00A474A5">
      <w:pPr>
        <w:pStyle w:val="Textocomentario"/>
        <w:numPr>
          <w:ilvl w:val="0"/>
          <w:numId w:val="1"/>
        </w:numPr>
        <w:rPr>
          <w:rFonts w:asciiTheme="minorBidi" w:hAnsiTheme="minorBidi"/>
          <w:noProof/>
          <w:sz w:val="22"/>
          <w:szCs w:val="22"/>
          <w:lang w:val="en-US"/>
        </w:rPr>
      </w:pPr>
      <w:r w:rsidRPr="007639DA">
        <w:rPr>
          <w:rFonts w:asciiTheme="minorBidi" w:hAnsiTheme="minorBidi"/>
          <w:noProof/>
          <w:sz w:val="22"/>
          <w:szCs w:val="22"/>
          <w:lang w:val="en-US"/>
        </w:rPr>
        <w:t xml:space="preserve">You must use </w:t>
      </w:r>
      <w:r w:rsidRPr="007639DA">
        <w:rPr>
          <w:rFonts w:asciiTheme="minorBidi" w:hAnsiTheme="minorBidi"/>
          <w:b/>
          <w:bCs/>
          <w:noProof/>
          <w:sz w:val="22"/>
          <w:szCs w:val="22"/>
          <w:lang w:val="en-US"/>
        </w:rPr>
        <w:t>WHO</w:t>
      </w:r>
      <w:r w:rsidRPr="007639DA">
        <w:rPr>
          <w:rFonts w:asciiTheme="minorBidi" w:hAnsiTheme="minorBidi"/>
          <w:noProof/>
          <w:sz w:val="22"/>
          <w:szCs w:val="22"/>
          <w:lang w:val="en-US"/>
        </w:rPr>
        <w:t xml:space="preserve"> to ask for people and </w:t>
      </w:r>
      <w:r w:rsidRPr="007639DA">
        <w:rPr>
          <w:rFonts w:asciiTheme="minorBidi" w:hAnsiTheme="minorBidi"/>
          <w:b/>
          <w:bCs/>
          <w:noProof/>
          <w:sz w:val="22"/>
          <w:szCs w:val="22"/>
          <w:lang w:val="en-US"/>
        </w:rPr>
        <w:t>WHAT</w:t>
      </w:r>
      <w:r w:rsidRPr="007639DA">
        <w:rPr>
          <w:rFonts w:asciiTheme="minorBidi" w:hAnsiTheme="minorBidi"/>
          <w:noProof/>
          <w:sz w:val="22"/>
          <w:szCs w:val="22"/>
          <w:lang w:val="en-US"/>
        </w:rPr>
        <w:t xml:space="preserve"> to ask for things.</w:t>
      </w: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“People” is a plural noun. Use “person” noun for singular.</w:t>
      </w:r>
    </w:p>
    <w:p w:rsidR="00A474A5" w:rsidRPr="007639DA" w:rsidRDefault="00A474A5" w:rsidP="00A474A5">
      <w:pPr>
        <w:pStyle w:val="Textocomentario"/>
        <w:numPr>
          <w:ilvl w:val="0"/>
          <w:numId w:val="1"/>
        </w:numPr>
        <w:rPr>
          <w:rFonts w:asciiTheme="minorBidi" w:hAnsiTheme="minorBidi"/>
          <w:noProof/>
          <w:sz w:val="22"/>
          <w:szCs w:val="22"/>
          <w:lang w:val="en-US"/>
        </w:rPr>
      </w:pPr>
      <w:r w:rsidRPr="007639DA">
        <w:rPr>
          <w:rFonts w:asciiTheme="minorBidi" w:hAnsiTheme="minorBidi"/>
          <w:noProof/>
          <w:sz w:val="22"/>
          <w:szCs w:val="22"/>
          <w:lang w:val="en-US"/>
        </w:rPr>
        <w:t xml:space="preserve">Use English </w:t>
      </w:r>
      <w:r>
        <w:rPr>
          <w:rFonts w:asciiTheme="minorBidi" w:hAnsiTheme="minorBidi"/>
          <w:noProof/>
          <w:sz w:val="22"/>
          <w:szCs w:val="22"/>
          <w:lang w:val="en-US"/>
        </w:rPr>
        <w:t>at all</w:t>
      </w:r>
      <w:r w:rsidRPr="007639DA">
        <w:rPr>
          <w:rFonts w:asciiTheme="minorBidi" w:hAnsiTheme="minorBidi"/>
          <w:noProof/>
          <w:sz w:val="22"/>
          <w:szCs w:val="22"/>
          <w:lang w:val="en-US"/>
        </w:rPr>
        <w:t xml:space="preserve"> time</w:t>
      </w:r>
      <w:r>
        <w:rPr>
          <w:rFonts w:asciiTheme="minorBidi" w:hAnsiTheme="minorBidi"/>
          <w:noProof/>
          <w:sz w:val="22"/>
          <w:szCs w:val="22"/>
          <w:lang w:val="en-US"/>
        </w:rPr>
        <w:t>s</w:t>
      </w:r>
      <w:r w:rsidRPr="007639DA">
        <w:rPr>
          <w:rFonts w:asciiTheme="minorBidi" w:hAnsiTheme="minorBidi"/>
          <w:noProof/>
          <w:sz w:val="22"/>
          <w:szCs w:val="22"/>
          <w:lang w:val="en-US"/>
        </w:rPr>
        <w:t>.</w:t>
      </w:r>
    </w:p>
    <w:p w:rsidR="00A474A5" w:rsidRPr="007639DA" w:rsidRDefault="00A474A5" w:rsidP="00A474A5">
      <w:pPr>
        <w:pStyle w:val="Textocomentario"/>
        <w:numPr>
          <w:ilvl w:val="0"/>
          <w:numId w:val="1"/>
        </w:numPr>
        <w:rPr>
          <w:rFonts w:asciiTheme="minorBidi" w:hAnsiTheme="minorBidi"/>
          <w:noProof/>
          <w:sz w:val="22"/>
          <w:szCs w:val="22"/>
          <w:lang w:val="en-US"/>
        </w:rPr>
      </w:pPr>
      <w:r w:rsidRPr="007639DA">
        <w:rPr>
          <w:rFonts w:asciiTheme="minorBidi" w:hAnsiTheme="minorBidi"/>
          <w:noProof/>
          <w:sz w:val="22"/>
          <w:szCs w:val="22"/>
          <w:lang w:val="en-US"/>
        </w:rPr>
        <w:t xml:space="preserve">Proper names must begin with </w:t>
      </w:r>
      <w:r w:rsidRPr="00A474A5">
        <w:rPr>
          <w:rFonts w:asciiTheme="minorBidi" w:hAnsiTheme="minorBidi"/>
          <w:b/>
          <w:bCs/>
          <w:noProof/>
          <w:sz w:val="22"/>
          <w:szCs w:val="22"/>
          <w:highlight w:val="yellow"/>
          <w:lang w:val="en-US"/>
        </w:rPr>
        <w:t>CAPITAL LETTER</w:t>
      </w:r>
      <w:r w:rsidRPr="00A474A5">
        <w:rPr>
          <w:rFonts w:asciiTheme="minorBidi" w:hAnsiTheme="minorBidi"/>
          <w:b/>
          <w:bCs/>
          <w:noProof/>
          <w:sz w:val="22"/>
          <w:szCs w:val="22"/>
          <w:lang w:val="en-US"/>
        </w:rPr>
        <w:t>.</w:t>
      </w: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At the end and the beginning of a new idea, a period (.) must be used.</w:t>
      </w: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Use pharagraphs. Separte ideas. See the structures in the example letters.</w:t>
      </w:r>
    </w:p>
    <w:p w:rsidR="00A474A5" w:rsidRPr="007639DA" w:rsidRDefault="00A474A5" w:rsidP="00A474A5">
      <w:pPr>
        <w:pStyle w:val="Textocomentario"/>
        <w:numPr>
          <w:ilvl w:val="0"/>
          <w:numId w:val="1"/>
        </w:numPr>
        <w:rPr>
          <w:rFonts w:asciiTheme="minorBidi" w:hAnsiTheme="minorBidi"/>
          <w:sz w:val="22"/>
          <w:szCs w:val="22"/>
          <w:lang w:val="en-US"/>
        </w:rPr>
      </w:pPr>
      <w:r>
        <w:rPr>
          <w:rFonts w:asciiTheme="minorBidi" w:hAnsiTheme="minorBidi"/>
          <w:noProof/>
          <w:sz w:val="22"/>
          <w:szCs w:val="22"/>
          <w:lang w:val="en-US"/>
        </w:rPr>
        <w:t>Give as much information</w:t>
      </w:r>
      <w:r w:rsidRPr="007639DA">
        <w:rPr>
          <w:rFonts w:asciiTheme="minorBidi" w:hAnsiTheme="minorBidi"/>
          <w:noProof/>
          <w:sz w:val="22"/>
          <w:szCs w:val="22"/>
          <w:lang w:val="en-US"/>
        </w:rPr>
        <w:t xml:space="preserve"> as the model letter</w:t>
      </w:r>
      <w:r>
        <w:rPr>
          <w:rFonts w:asciiTheme="minorBidi" w:hAnsiTheme="minorBidi"/>
          <w:noProof/>
          <w:sz w:val="22"/>
          <w:szCs w:val="22"/>
          <w:lang w:val="en-US"/>
        </w:rPr>
        <w:t>s</w:t>
      </w:r>
      <w:r w:rsidRPr="007639DA">
        <w:rPr>
          <w:rFonts w:asciiTheme="minorBidi" w:hAnsiTheme="minorBidi"/>
          <w:noProof/>
          <w:sz w:val="22"/>
          <w:szCs w:val="22"/>
          <w:lang w:val="en-US"/>
        </w:rPr>
        <w:t>.</w:t>
      </w: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Check your spelling. Proofread your work before you turn it in.</w:t>
      </w:r>
    </w:p>
    <w:p w:rsidR="00A474A5" w:rsidRPr="007639DA" w:rsidRDefault="00A474A5" w:rsidP="00A474A5">
      <w:pPr>
        <w:pStyle w:val="Textocomentario"/>
        <w:numPr>
          <w:ilvl w:val="0"/>
          <w:numId w:val="1"/>
        </w:numPr>
        <w:rPr>
          <w:rFonts w:asciiTheme="minorBidi" w:hAnsiTheme="minorBidi"/>
          <w:sz w:val="22"/>
          <w:szCs w:val="22"/>
          <w:lang w:val="en-US"/>
        </w:rPr>
      </w:pPr>
      <w:r w:rsidRPr="007639DA">
        <w:rPr>
          <w:rFonts w:asciiTheme="minorBidi" w:hAnsiTheme="minorBidi"/>
          <w:noProof/>
          <w:sz w:val="22"/>
          <w:szCs w:val="22"/>
          <w:lang w:val="en-US"/>
        </w:rPr>
        <w:t>There are 5 units and 5 writings you must submit.</w:t>
      </w:r>
    </w:p>
    <w:p w:rsidR="00583303" w:rsidRPr="00A474A5" w:rsidRDefault="00583303">
      <w:pPr>
        <w:rPr>
          <w:lang w:val="en-US"/>
        </w:rPr>
      </w:pPr>
    </w:p>
    <w:sectPr w:rsidR="00583303" w:rsidRPr="00A474A5" w:rsidSect="00A474A5">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B2D3E"/>
    <w:multiLevelType w:val="hybridMultilevel"/>
    <w:tmpl w:val="A9F47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A5"/>
    <w:rsid w:val="00583303"/>
    <w:rsid w:val="005C7085"/>
    <w:rsid w:val="00A474A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6888F-A4B8-466F-ABCF-05160A02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A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A474A5"/>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A474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1620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Maria Elena</cp:lastModifiedBy>
  <cp:revision>2</cp:revision>
  <dcterms:created xsi:type="dcterms:W3CDTF">2021-01-29T16:30:00Z</dcterms:created>
  <dcterms:modified xsi:type="dcterms:W3CDTF">2021-01-29T16:33:00Z</dcterms:modified>
</cp:coreProperties>
</file>