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A1FB9" w14:textId="69191E25" w:rsidR="00537258" w:rsidRDefault="00537258">
      <w:r>
        <w:t xml:space="preserve">                                                                 Evidencia de unidad 2</w:t>
      </w:r>
    </w:p>
    <w:p w14:paraId="058050FD" w14:textId="581128E1" w:rsidR="00082701" w:rsidRDefault="00537258">
      <w:r>
        <w:t>Evidencias Criterios de desempeño Reportaje o estudio monográfico sobre la institución educativa asignada.</w:t>
      </w:r>
    </w:p>
    <w:p w14:paraId="0F84D9D0" w14:textId="77777777" w:rsidR="00537258" w:rsidRDefault="00537258">
      <w:r>
        <w:t xml:space="preserve">Criterios de desempeño Reportaje o estudio monográfico sobre la institución educativa asignada. </w:t>
      </w:r>
      <w:r>
        <w:sym w:font="Symbol" w:char="F0B7"/>
      </w:r>
      <w:r>
        <w:t xml:space="preserve"> Expone una composición textual con delimitación espacial y temporal a través de mapeo de la institución, emplea registros fotográficos, entrevistas y/o cuestionarios aplicados a los integrantes de la comunidad con la finalidad de especificar los rasgos de la escuela. </w:t>
      </w:r>
    </w:p>
    <w:p w14:paraId="28482D8C" w14:textId="77777777" w:rsidR="00537258" w:rsidRDefault="00537258">
      <w:r>
        <w:sym w:font="Symbol" w:char="F0B7"/>
      </w:r>
      <w:r>
        <w:t xml:space="preserve"> Describe y explica las características de la gestión académica y administrativa en apartados donde aborda los problemas, aciertos de la organización, los modelos de planeación, formas de negociación, relaciones de poder o conflictos en la institución.</w:t>
      </w:r>
    </w:p>
    <w:p w14:paraId="76331BB3" w14:textId="77777777" w:rsidR="00537258" w:rsidRDefault="00537258">
      <w:r>
        <w:t xml:space="preserve"> </w:t>
      </w:r>
      <w:r>
        <w:sym w:font="Symbol" w:char="F0B7"/>
      </w:r>
      <w:r>
        <w:t xml:space="preserve"> Explica las rutinas escolares y su vínculo con el trabajo docente y los resultados obtenidos en las evaluaciones.</w:t>
      </w:r>
    </w:p>
    <w:p w14:paraId="178DE383" w14:textId="74081C50" w:rsidR="00537258" w:rsidRDefault="00537258">
      <w:r>
        <w:t xml:space="preserve"> </w:t>
      </w:r>
      <w:r>
        <w:sym w:font="Symbol" w:char="F0B7"/>
      </w:r>
      <w:r>
        <w:t xml:space="preserve"> Asume y expone un punto de vista sobre el servicio educativo que ofrece la institución.</w:t>
      </w:r>
    </w:p>
    <w:sectPr w:rsidR="005372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58"/>
    <w:rsid w:val="000F1CC5"/>
    <w:rsid w:val="00537258"/>
    <w:rsid w:val="00C3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F5F6B"/>
  <w15:chartTrackingRefBased/>
  <w15:docId w15:val="{48AE1460-E69A-4074-A540-ACFA9F01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ELIZABETH GUADALUPE RAMOS SUAREZ</cp:lastModifiedBy>
  <cp:revision>1</cp:revision>
  <dcterms:created xsi:type="dcterms:W3CDTF">2021-05-10T16:34:00Z</dcterms:created>
  <dcterms:modified xsi:type="dcterms:W3CDTF">2021-05-10T16:37:00Z</dcterms:modified>
</cp:coreProperties>
</file>