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8F" w:rsidRDefault="00393E8F" w:rsidP="00393E8F">
      <w:pPr>
        <w:spacing w:after="0" w:line="240" w:lineRule="auto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14.25pt;width:416pt;height:62.4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filled="f" stroked="f">
            <v:textbox>
              <w:txbxContent>
                <w:p w:rsidR="00393E8F" w:rsidRPr="00393E8F" w:rsidRDefault="00393E8F" w:rsidP="00393E8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393E8F">
                    <w:rPr>
                      <w:b/>
                      <w:sz w:val="40"/>
                      <w:szCs w:val="40"/>
                    </w:rPr>
                    <w:t>ESCUELA NORMAL DE EDUCACIÓN PREESCOLAR</w:t>
                  </w:r>
                </w:p>
                <w:p w:rsidR="00393E8F" w:rsidRPr="00393E8F" w:rsidRDefault="00393E8F" w:rsidP="00393E8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393E8F">
                    <w:rPr>
                      <w:b/>
                      <w:sz w:val="40"/>
                      <w:szCs w:val="40"/>
                    </w:rPr>
                    <w:t>LICENCIATURA EN EDUCACIÓN PREESCOLAR</w:t>
                  </w:r>
                </w:p>
                <w:p w:rsidR="00393E8F" w:rsidRPr="00393E8F" w:rsidRDefault="00393E8F" w:rsidP="00393E8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MX"/>
        </w:rPr>
        <w:drawing>
          <wp:inline distT="0" distB="0" distL="0" distR="0" wp14:anchorId="073D05AD" wp14:editId="4B0F6ABB">
            <wp:extent cx="1548384" cy="1377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6"/>
                    <a:stretch/>
                  </pic:blipFill>
                  <pic:spPr bwMode="auto">
                    <a:xfrm>
                      <a:off x="0" y="0"/>
                      <a:ext cx="1548384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ESTRATEGIAS PARA EL DESARROLLO SOCIOEMOCIONAL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EVIDENCIA UNIDAD I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ALUMNA: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 Y SECCIÓN: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 xml:space="preserve">DOCENTE: Ma. </w:t>
      </w:r>
      <w:proofErr w:type="spellStart"/>
      <w:r w:rsidRPr="00393E8F">
        <w:rPr>
          <w:b/>
          <w:sz w:val="28"/>
          <w:szCs w:val="28"/>
        </w:rPr>
        <w:t>Efigenia</w:t>
      </w:r>
      <w:proofErr w:type="spellEnd"/>
      <w:r w:rsidRPr="00393E8F">
        <w:rPr>
          <w:b/>
          <w:sz w:val="28"/>
          <w:szCs w:val="28"/>
        </w:rPr>
        <w:t xml:space="preserve"> Maury Arredondo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QUE FAVORECE: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Detecta los procesos de aprendizaje de sus alumnos para favorecer su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desarrollo cognitivo y socioemocional.</w:t>
      </w: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Emplea la evaluación para intervenir en los diferentes ámbitos y momentos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 la tarea educativa para mejorar los aprendizajes de sus alumnos.</w:t>
      </w: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Default="00393E8F" w:rsidP="00393E8F">
      <w:pPr>
        <w:spacing w:after="0" w:line="240" w:lineRule="auto"/>
        <w:jc w:val="center"/>
        <w:rPr>
          <w:b/>
          <w:sz w:val="28"/>
          <w:szCs w:val="28"/>
        </w:rPr>
      </w:pPr>
    </w:p>
    <w:p w:rsidR="00393E8F" w:rsidRPr="00393E8F" w:rsidRDefault="00393E8F" w:rsidP="00393E8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Saltillo, Coahuila, 11 de marzo de 2022  </w:t>
      </w:r>
    </w:p>
    <w:p w:rsidR="00393E8F" w:rsidRDefault="00393E8F" w:rsidP="00EF7F9A">
      <w:pPr>
        <w:spacing w:after="0" w:line="240" w:lineRule="auto"/>
        <w:jc w:val="center"/>
        <w:rPr>
          <w:b/>
          <w:sz w:val="24"/>
        </w:rPr>
      </w:pPr>
    </w:p>
    <w:p w:rsidR="00393E8F" w:rsidRDefault="00393E8F" w:rsidP="00EF7F9A">
      <w:pPr>
        <w:spacing w:after="0" w:line="240" w:lineRule="auto"/>
        <w:jc w:val="center"/>
        <w:rPr>
          <w:b/>
          <w:sz w:val="24"/>
        </w:rPr>
      </w:pPr>
    </w:p>
    <w:p w:rsidR="00D82F1B" w:rsidRDefault="00D82F1B" w:rsidP="00EF7F9A">
      <w:pPr>
        <w:spacing w:after="0" w:line="240" w:lineRule="auto"/>
        <w:jc w:val="center"/>
        <w:rPr>
          <w:b/>
          <w:sz w:val="24"/>
        </w:rPr>
      </w:pPr>
    </w:p>
    <w:p w:rsidR="00393E8F" w:rsidRDefault="00393E8F" w:rsidP="00F568A6">
      <w:pPr>
        <w:spacing w:after="0" w:line="240" w:lineRule="auto"/>
        <w:rPr>
          <w:b/>
          <w:sz w:val="24"/>
        </w:rPr>
      </w:pPr>
    </w:p>
    <w:p w:rsidR="00EF7F9A" w:rsidRPr="00D82F1B" w:rsidRDefault="00EF7F9A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lastRenderedPageBreak/>
        <w:t>ESTRATEGIAS PARA EL DESARROLLO SOCIOEMOCIONAL</w:t>
      </w:r>
    </w:p>
    <w:p w:rsidR="00AC78DA" w:rsidRPr="00D82F1B" w:rsidRDefault="006309F4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t>RÚBRICA PARA EVALUAR LA EVIDENCIA DE LA UNIDAD I</w:t>
      </w:r>
    </w:p>
    <w:p w:rsidR="006309F4" w:rsidRPr="00D82F1B" w:rsidRDefault="006309F4" w:rsidP="00EF7F9A">
      <w:pPr>
        <w:spacing w:after="0" w:line="240" w:lineRule="auto"/>
        <w:jc w:val="center"/>
        <w:rPr>
          <w:b/>
        </w:rPr>
      </w:pPr>
      <w:r w:rsidRPr="00D82F1B">
        <w:rPr>
          <w:b/>
        </w:rPr>
        <w:t>MAPA CONCEPTUAL</w:t>
      </w:r>
      <w:r w:rsidR="00923A07" w:rsidRPr="00D82F1B">
        <w:rPr>
          <w:b/>
        </w:rPr>
        <w:t xml:space="preserve"> “ANÁLISIS DE LAS DIMENSIONES DEL ÁREA DE DESARROLLO SOCIOEMOCIONAL”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005"/>
        <w:gridCol w:w="2523"/>
        <w:gridCol w:w="2410"/>
        <w:gridCol w:w="2268"/>
        <w:gridCol w:w="2438"/>
      </w:tblGrid>
      <w:tr w:rsidR="006309F4" w:rsidRPr="00EF7F9A" w:rsidTr="00F568A6">
        <w:trPr>
          <w:jc w:val="center"/>
        </w:trPr>
        <w:tc>
          <w:tcPr>
            <w:tcW w:w="1526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CRITERIOS</w:t>
            </w:r>
          </w:p>
        </w:tc>
        <w:tc>
          <w:tcPr>
            <w:tcW w:w="3005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EXCELENTE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10-9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523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SOBRESALIENTE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9-8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410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BUENO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8-7</w:t>
            </w:r>
            <w:r w:rsidR="006309F4" w:rsidRPr="00EF7F9A">
              <w:rPr>
                <w:b/>
                <w:sz w:val="18"/>
                <w:szCs w:val="18"/>
              </w:rPr>
              <w:t>.5)</w:t>
            </w:r>
          </w:p>
        </w:tc>
        <w:tc>
          <w:tcPr>
            <w:tcW w:w="2268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 xml:space="preserve">SUFICIENTE </w:t>
            </w:r>
            <w:r w:rsidR="006309F4" w:rsidRPr="00EF7F9A">
              <w:rPr>
                <w:b/>
                <w:sz w:val="18"/>
                <w:szCs w:val="18"/>
              </w:rPr>
              <w:t>(</w:t>
            </w:r>
            <w:r w:rsidRPr="00EF7F9A">
              <w:rPr>
                <w:b/>
                <w:sz w:val="18"/>
                <w:szCs w:val="18"/>
              </w:rPr>
              <w:t>7-6</w:t>
            </w:r>
            <w:r w:rsidR="006309F4" w:rsidRPr="00EF7F9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INSUFICIENTE 5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Portada</w:t>
            </w:r>
          </w:p>
        </w:tc>
        <w:tc>
          <w:tcPr>
            <w:tcW w:w="3005" w:type="dxa"/>
          </w:tcPr>
          <w:p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523" w:type="dxa"/>
          </w:tcPr>
          <w:p w:rsidR="00CB7558" w:rsidRPr="00EF7F9A" w:rsidRDefault="005152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268" w:type="dxa"/>
          </w:tcPr>
          <w:p w:rsidR="00CB7558" w:rsidRPr="00EF7F9A" w:rsidRDefault="005152FB" w:rsidP="005152FB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Contiene los datos de identificación tanto de la institución como del estudiant</w:t>
            </w:r>
            <w:bookmarkStart w:id="0" w:name="_GoBack"/>
            <w:bookmarkEnd w:id="0"/>
            <w:r w:rsidRPr="00EF7F9A">
              <w:rPr>
                <w:sz w:val="18"/>
                <w:szCs w:val="18"/>
              </w:rPr>
              <w:t>e.</w:t>
            </w:r>
          </w:p>
        </w:tc>
        <w:tc>
          <w:tcPr>
            <w:tcW w:w="2438" w:type="dxa"/>
          </w:tcPr>
          <w:p w:rsidR="00CB7558" w:rsidRPr="00EF7F9A" w:rsidRDefault="005152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contiene portada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ENFOQUE</w:t>
            </w:r>
          </w:p>
        </w:tc>
        <w:tc>
          <w:tcPr>
            <w:tcW w:w="3005" w:type="dxa"/>
          </w:tcPr>
          <w:p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como raíz de todos los conceptos y concepciones que se desprenden de él.</w:t>
            </w:r>
          </w:p>
        </w:tc>
        <w:tc>
          <w:tcPr>
            <w:tcW w:w="2523" w:type="dxa"/>
          </w:tcPr>
          <w:p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:rsidR="00CB7558" w:rsidRPr="00EF7F9A" w:rsidRDefault="00CB7558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 xml:space="preserve">El concepto principal es presentado pero es difícil identificar que es el tema principal del </w:t>
            </w:r>
            <w:r w:rsidR="00DF2A4B" w:rsidRPr="00EF7F9A">
              <w:rPr>
                <w:sz w:val="18"/>
                <w:szCs w:val="18"/>
              </w:rPr>
              <w:t>esquema</w:t>
            </w:r>
            <w:r w:rsidRPr="00EF7F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B7558" w:rsidRPr="00EF7F9A" w:rsidRDefault="00DF2A4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lugar correcto y no tiene un formato llamativo</w:t>
            </w:r>
          </w:p>
        </w:tc>
        <w:tc>
          <w:tcPr>
            <w:tcW w:w="2438" w:type="dxa"/>
          </w:tcPr>
          <w:p w:rsidR="00CB7558" w:rsidRPr="00EF7F9A" w:rsidRDefault="00DF2A4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El concepto principal no se presenta en el esquema, no tiene un formato organizado por lo que el trabajo es confuso.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PALABRAS CLAVES</w:t>
            </w:r>
          </w:p>
        </w:tc>
        <w:tc>
          <w:tcPr>
            <w:tcW w:w="3005" w:type="dxa"/>
          </w:tcPr>
          <w:p w:rsidR="00CB7558" w:rsidRPr="00EF7F9A" w:rsidRDefault="004503FE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523" w:type="dxa"/>
          </w:tcPr>
          <w:p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Solo algunos conceptos principales están claramente identificados, se logra destacar su importancia en el tema.</w:t>
            </w:r>
          </w:p>
        </w:tc>
        <w:tc>
          <w:tcPr>
            <w:tcW w:w="2268" w:type="dxa"/>
          </w:tcPr>
          <w:p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distinguen los conceptos principales de los secundarios ya que todos tienen la misma forma y color.</w:t>
            </w:r>
          </w:p>
        </w:tc>
        <w:tc>
          <w:tcPr>
            <w:tcW w:w="2438" w:type="dxa"/>
          </w:tcPr>
          <w:p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3005" w:type="dxa"/>
          </w:tcPr>
          <w:p w:rsidR="00CB7558" w:rsidRPr="00EF7F9A" w:rsidRDefault="00201E17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523" w:type="dxa"/>
          </w:tcPr>
          <w:p w:rsidR="00CB7558" w:rsidRPr="00EF7F9A" w:rsidRDefault="007E4B2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:rsidR="00CB7558" w:rsidRPr="00EF7F9A" w:rsidRDefault="007E4B2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268" w:type="dxa"/>
          </w:tcPr>
          <w:p w:rsidR="00CB7558" w:rsidRPr="00EF7F9A" w:rsidRDefault="00841A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hay organización en las ideas del mapa no existe una secuencia lógica ni jerárquica en los conceptos.</w:t>
            </w:r>
          </w:p>
        </w:tc>
        <w:tc>
          <w:tcPr>
            <w:tcW w:w="2438" w:type="dxa"/>
          </w:tcPr>
          <w:p w:rsidR="00CB7558" w:rsidRPr="00EF7F9A" w:rsidRDefault="00841AFB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Los elementos están mal organizados por lo que el mapa no pierde su sentido lógico, no se puede analizar el tema.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IMÁGENES</w:t>
            </w:r>
          </w:p>
        </w:tc>
        <w:tc>
          <w:tcPr>
            <w:tcW w:w="3005" w:type="dxa"/>
          </w:tcPr>
          <w:p w:rsidR="00CB7558" w:rsidRPr="00EF7F9A" w:rsidRDefault="00010001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523" w:type="dxa"/>
          </w:tcPr>
          <w:p w:rsidR="00CB7558" w:rsidRPr="00EF7F9A" w:rsidRDefault="00010001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son nítidas pero no están relacionadas con el tema que se está analizando.</w:t>
            </w:r>
          </w:p>
        </w:tc>
        <w:tc>
          <w:tcPr>
            <w:tcW w:w="2268" w:type="dxa"/>
          </w:tcPr>
          <w:p w:rsidR="00CB7558" w:rsidRPr="00EF7F9A" w:rsidRDefault="004E69BD" w:rsidP="004E69BD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analizando.</w:t>
            </w:r>
          </w:p>
        </w:tc>
        <w:tc>
          <w:tcPr>
            <w:tcW w:w="2438" w:type="dxa"/>
          </w:tcPr>
          <w:p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Las imágenes no están relacionadas con el tema que se está analizando y no hay un orden en su presentación.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CREATIVIDAD</w:t>
            </w:r>
          </w:p>
        </w:tc>
        <w:tc>
          <w:tcPr>
            <w:tcW w:w="3005" w:type="dxa"/>
          </w:tcPr>
          <w:p w:rsidR="00CB7558" w:rsidRPr="00EF7F9A" w:rsidRDefault="004E69BD" w:rsidP="006309F4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 xml:space="preserve">Se utilizan imágenes, colores y recuadros apropiados y </w:t>
            </w:r>
            <w:r w:rsidR="00731C43" w:rsidRPr="00EF7F9A">
              <w:rPr>
                <w:sz w:val="18"/>
                <w:szCs w:val="18"/>
              </w:rPr>
              <w:t xml:space="preserve">decorativos </w:t>
            </w:r>
            <w:r w:rsidRPr="00EF7F9A">
              <w:rPr>
                <w:sz w:val="18"/>
                <w:szCs w:val="18"/>
              </w:rPr>
              <w:t>que propician el correcto entendimiento del mapa así como contribuyen para una buena presentación en su organización.</w:t>
            </w:r>
          </w:p>
        </w:tc>
        <w:tc>
          <w:tcPr>
            <w:tcW w:w="2523" w:type="dxa"/>
          </w:tcPr>
          <w:p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algunas imágenes, colores y recuadros apropiados y decorativos que favorecen la comprensión del mapa.</w:t>
            </w:r>
          </w:p>
        </w:tc>
        <w:tc>
          <w:tcPr>
            <w:tcW w:w="2268" w:type="dxa"/>
          </w:tcPr>
          <w:p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Se utilizan algunos colores y recuadros apropiados y decorativos que favorecen la comprensión del mapa.</w:t>
            </w:r>
          </w:p>
        </w:tc>
        <w:tc>
          <w:tcPr>
            <w:tcW w:w="2438" w:type="dxa"/>
          </w:tcPr>
          <w:p w:rsidR="00CB7558" w:rsidRPr="00EF7F9A" w:rsidRDefault="00731C43" w:rsidP="00731C43">
            <w:pPr>
              <w:rPr>
                <w:sz w:val="18"/>
                <w:szCs w:val="18"/>
              </w:rPr>
            </w:pPr>
            <w:r w:rsidRPr="00EF7F9A">
              <w:rPr>
                <w:sz w:val="18"/>
                <w:szCs w:val="18"/>
              </w:rPr>
              <w:t>No se utilizan colores y recuadros apropiados y decorativos que favorecen la comprensión del mapa.</w:t>
            </w:r>
          </w:p>
        </w:tc>
      </w:tr>
      <w:tr w:rsidR="006309F4" w:rsidRPr="00EF7F9A" w:rsidTr="00F568A6">
        <w:trPr>
          <w:jc w:val="center"/>
        </w:trPr>
        <w:tc>
          <w:tcPr>
            <w:tcW w:w="1526" w:type="dxa"/>
            <w:vAlign w:val="center"/>
          </w:tcPr>
          <w:p w:rsidR="00CB7558" w:rsidRPr="00EF7F9A" w:rsidRDefault="00CB7558" w:rsidP="006309F4">
            <w:pPr>
              <w:jc w:val="center"/>
              <w:rPr>
                <w:b/>
                <w:sz w:val="18"/>
                <w:szCs w:val="18"/>
              </w:rPr>
            </w:pPr>
            <w:r w:rsidRPr="00EF7F9A">
              <w:rPr>
                <w:b/>
                <w:sz w:val="18"/>
                <w:szCs w:val="18"/>
              </w:rPr>
              <w:t>Referencias</w:t>
            </w:r>
          </w:p>
        </w:tc>
        <w:tc>
          <w:tcPr>
            <w:tcW w:w="3005" w:type="dxa"/>
          </w:tcPr>
          <w:p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todos referentes teóricos abordados en clase, con </w:t>
            </w:r>
            <w:r w:rsidR="00D33877"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523" w:type="dxa"/>
          </w:tcPr>
          <w:p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</w:t>
            </w:r>
            <w:r>
              <w:rPr>
                <w:sz w:val="18"/>
                <w:szCs w:val="18"/>
              </w:rPr>
              <w:t>la mayoría de los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410" w:type="dxa"/>
          </w:tcPr>
          <w:p w:rsidR="00CB7558" w:rsidRPr="00EF7F9A" w:rsidRDefault="00923A07" w:rsidP="00D3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la mayoría de los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268" w:type="dxa"/>
          </w:tcPr>
          <w:p w:rsidR="00CB7558" w:rsidRPr="00EF7F9A" w:rsidRDefault="00923A07" w:rsidP="0092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</w:t>
            </w:r>
            <w:r>
              <w:rPr>
                <w:sz w:val="18"/>
                <w:szCs w:val="18"/>
              </w:rPr>
              <w:t>al menos uno</w:t>
            </w:r>
            <w:r>
              <w:rPr>
                <w:sz w:val="18"/>
                <w:szCs w:val="18"/>
              </w:rPr>
              <w:t xml:space="preserve"> de los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referentes teóricos  abordados en clase, con </w:t>
            </w:r>
            <w:r w:rsidRPr="00EF7F9A">
              <w:rPr>
                <w:sz w:val="18"/>
                <w:szCs w:val="18"/>
              </w:rPr>
              <w:t>referencia bibliográfica de acuerdo al APA 7</w:t>
            </w:r>
          </w:p>
        </w:tc>
        <w:tc>
          <w:tcPr>
            <w:tcW w:w="2438" w:type="dxa"/>
          </w:tcPr>
          <w:p w:rsidR="00CB7558" w:rsidRPr="00EF7F9A" w:rsidRDefault="00923A07" w:rsidP="00630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ningún referente teórico abordado en clase, sin bibliografía.</w:t>
            </w:r>
          </w:p>
        </w:tc>
      </w:tr>
    </w:tbl>
    <w:p w:rsidR="007A342E" w:rsidRPr="00B2587B" w:rsidRDefault="00B2587B" w:rsidP="00B2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FOTO DEL MAPA MENTAL</w:t>
      </w:r>
    </w:p>
    <w:sectPr w:rsidR="007A342E" w:rsidRPr="00B2587B" w:rsidSect="006309F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67" w:rsidRDefault="005A4867" w:rsidP="00393E8F">
      <w:pPr>
        <w:spacing w:after="0" w:line="240" w:lineRule="auto"/>
      </w:pPr>
      <w:r>
        <w:separator/>
      </w:r>
    </w:p>
  </w:endnote>
  <w:endnote w:type="continuationSeparator" w:id="0">
    <w:p w:rsidR="005A4867" w:rsidRDefault="005A4867" w:rsidP="003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67" w:rsidRDefault="005A4867" w:rsidP="00393E8F">
      <w:pPr>
        <w:spacing w:after="0" w:line="240" w:lineRule="auto"/>
      </w:pPr>
      <w:r>
        <w:separator/>
      </w:r>
    </w:p>
  </w:footnote>
  <w:footnote w:type="continuationSeparator" w:id="0">
    <w:p w:rsidR="005A4867" w:rsidRDefault="005A4867" w:rsidP="003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A451C9FACD74258A6D5CA37636371CE"/>
      </w:placeholder>
      <w:temporary/>
      <w:showingPlcHdr/>
      <w15:appearance w15:val="hidden"/>
    </w:sdtPr>
    <w:sdtContent>
      <w:p w:rsidR="00393E8F" w:rsidRDefault="00393E8F">
        <w:pPr>
          <w:pStyle w:val="Encabezado"/>
        </w:pPr>
        <w:r>
          <w:rPr>
            <w:lang w:val="es-ES"/>
          </w:rPr>
          <w:t>[Escriba aquí]</w:t>
        </w:r>
      </w:p>
    </w:sdtContent>
  </w:sdt>
  <w:p w:rsidR="00393E8F" w:rsidRDefault="00393E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42E"/>
    <w:rsid w:val="00010001"/>
    <w:rsid w:val="001A0BAC"/>
    <w:rsid w:val="001C6029"/>
    <w:rsid w:val="00201E17"/>
    <w:rsid w:val="003148F5"/>
    <w:rsid w:val="00393E8F"/>
    <w:rsid w:val="004503FE"/>
    <w:rsid w:val="004E69BD"/>
    <w:rsid w:val="005152FB"/>
    <w:rsid w:val="005A4867"/>
    <w:rsid w:val="006309F4"/>
    <w:rsid w:val="00681012"/>
    <w:rsid w:val="00731C43"/>
    <w:rsid w:val="00766937"/>
    <w:rsid w:val="007A342E"/>
    <w:rsid w:val="007E4B2B"/>
    <w:rsid w:val="00841AFB"/>
    <w:rsid w:val="00842E65"/>
    <w:rsid w:val="00923A07"/>
    <w:rsid w:val="00AC78DA"/>
    <w:rsid w:val="00B2587B"/>
    <w:rsid w:val="00CB7558"/>
    <w:rsid w:val="00D33877"/>
    <w:rsid w:val="00D82F1B"/>
    <w:rsid w:val="00DF2A4B"/>
    <w:rsid w:val="00DF3827"/>
    <w:rsid w:val="00EF7F9A"/>
    <w:rsid w:val="00F5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DCBC"/>
  <w15:docId w15:val="{84F04B3E-CB76-4B5F-9292-C1B329B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8F"/>
  </w:style>
  <w:style w:type="paragraph" w:styleId="Piedepgina">
    <w:name w:val="footer"/>
    <w:basedOn w:val="Normal"/>
    <w:link w:val="PiedepginaCar"/>
    <w:uiPriority w:val="99"/>
    <w:unhideWhenUsed/>
    <w:rsid w:val="0039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51C9FACD74258A6D5CA376363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517C-F0F1-423E-A16B-84DB40186B26}"/>
      </w:docPartPr>
      <w:docPartBody>
        <w:p w:rsidR="00000000" w:rsidRDefault="00937D29" w:rsidP="00937D29">
          <w:pPr>
            <w:pStyle w:val="0A451C9FACD74258A6D5CA37636371C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29"/>
    <w:rsid w:val="00937D29"/>
    <w:rsid w:val="00E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451C9FACD74258A6D5CA37636371CE">
    <w:name w:val="0A451C9FACD74258A6D5CA37636371CE"/>
    <w:rsid w:val="0093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enep</cp:lastModifiedBy>
  <cp:revision>16</cp:revision>
  <dcterms:created xsi:type="dcterms:W3CDTF">2022-02-28T17:57:00Z</dcterms:created>
  <dcterms:modified xsi:type="dcterms:W3CDTF">2022-03-10T14:47:00Z</dcterms:modified>
</cp:coreProperties>
</file>