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593E" w14:textId="09D5FA0E" w:rsidR="00D6097F" w:rsidRPr="00CC4C25" w:rsidRDefault="00D6097F" w:rsidP="00D6097F">
      <w:pPr>
        <w:jc w:val="center"/>
        <w:rPr>
          <w:sz w:val="32"/>
          <w:szCs w:val="32"/>
        </w:rPr>
      </w:pPr>
      <w:r w:rsidRPr="00CC4C2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57685A" wp14:editId="05148B39">
            <wp:simplePos x="0" y="0"/>
            <wp:positionH relativeFrom="column">
              <wp:posOffset>300990</wp:posOffset>
            </wp:positionH>
            <wp:positionV relativeFrom="paragraph">
              <wp:posOffset>-156845</wp:posOffset>
            </wp:positionV>
            <wp:extent cx="688975" cy="8597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C25">
        <w:rPr>
          <w:sz w:val="32"/>
          <w:szCs w:val="32"/>
        </w:rPr>
        <w:t>ESCUELA NORMA DE EDUCACION PREESCOLAR</w:t>
      </w:r>
    </w:p>
    <w:p w14:paraId="6CEB4ECD" w14:textId="4EFFB3F7" w:rsidR="00D6097F" w:rsidRPr="00CC4C25" w:rsidRDefault="00D6097F" w:rsidP="00D6097F">
      <w:pPr>
        <w:jc w:val="center"/>
        <w:rPr>
          <w:sz w:val="28"/>
          <w:szCs w:val="28"/>
        </w:rPr>
      </w:pPr>
      <w:r w:rsidRPr="00CC4C25">
        <w:rPr>
          <w:sz w:val="28"/>
          <w:szCs w:val="28"/>
        </w:rPr>
        <w:t xml:space="preserve">Evidencia final del </w:t>
      </w:r>
      <w:r w:rsidR="00CC4C25">
        <w:rPr>
          <w:sz w:val="28"/>
          <w:szCs w:val="28"/>
        </w:rPr>
        <w:t>O</w:t>
      </w:r>
      <w:r w:rsidRPr="00CC4C25">
        <w:rPr>
          <w:sz w:val="28"/>
          <w:szCs w:val="28"/>
        </w:rPr>
        <w:t>ctavo semestre</w:t>
      </w:r>
    </w:p>
    <w:p w14:paraId="77073700" w14:textId="0C8E20C9" w:rsidR="00D6097F" w:rsidRPr="004737B1" w:rsidRDefault="00CC4C25" w:rsidP="004737B1">
      <w:pPr>
        <w:jc w:val="center"/>
        <w:rPr>
          <w:sz w:val="18"/>
          <w:szCs w:val="18"/>
        </w:rPr>
      </w:pPr>
      <w:r w:rsidRPr="00CC4C25">
        <w:rPr>
          <w:sz w:val="18"/>
          <w:szCs w:val="18"/>
        </w:rPr>
        <w:t>Ciclo escolar 2021-2022</w:t>
      </w:r>
    </w:p>
    <w:p w14:paraId="2C976B19" w14:textId="33A3C1E3" w:rsidR="00D6097F" w:rsidRPr="004737B1" w:rsidRDefault="00D6097F" w:rsidP="00D6097F">
      <w:pPr>
        <w:jc w:val="center"/>
        <w:rPr>
          <w:rFonts w:ascii="Candara Light" w:hAnsi="Candara Light"/>
          <w:sz w:val="28"/>
          <w:szCs w:val="28"/>
        </w:rPr>
      </w:pPr>
      <w:r w:rsidRPr="004737B1">
        <w:rPr>
          <w:rFonts w:ascii="Candara Light" w:hAnsi="Candara Light"/>
          <w:sz w:val="28"/>
          <w:szCs w:val="28"/>
        </w:rPr>
        <w:t xml:space="preserve">   Nombre de la alumna: _________</w:t>
      </w:r>
      <w:r w:rsidR="00CC4C25" w:rsidRPr="004737B1">
        <w:rPr>
          <w:rFonts w:ascii="Candara Light" w:hAnsi="Candara Light"/>
          <w:sz w:val="28"/>
          <w:szCs w:val="28"/>
        </w:rPr>
        <w:t>_______________________</w:t>
      </w:r>
      <w:r w:rsidRPr="004737B1">
        <w:rPr>
          <w:rFonts w:ascii="Candara Light" w:hAnsi="Candara Light"/>
          <w:sz w:val="28"/>
          <w:szCs w:val="28"/>
        </w:rPr>
        <w:t>_____________________  # de lista:___</w:t>
      </w:r>
      <w:r w:rsidR="00CC4C25" w:rsidRPr="004737B1">
        <w:rPr>
          <w:rFonts w:ascii="Candara Light" w:hAnsi="Candara Light"/>
          <w:sz w:val="28"/>
          <w:szCs w:val="28"/>
        </w:rPr>
        <w:t>_</w:t>
      </w:r>
    </w:p>
    <w:p w14:paraId="342A6B8E" w14:textId="21C25BA6" w:rsidR="00AD2D7B" w:rsidRPr="004737B1" w:rsidRDefault="00AD2D7B" w:rsidP="00904896">
      <w:pPr>
        <w:jc w:val="both"/>
        <w:rPr>
          <w:rFonts w:ascii="Candara Light" w:hAnsi="Candara Light"/>
          <w:sz w:val="28"/>
          <w:szCs w:val="28"/>
        </w:rPr>
      </w:pPr>
      <w:r w:rsidRPr="004737B1">
        <w:rPr>
          <w:rFonts w:ascii="Candara Light" w:hAnsi="Candara Light"/>
          <w:sz w:val="28"/>
          <w:szCs w:val="28"/>
          <w:u w:val="single"/>
        </w:rPr>
        <w:t>Instrucciones:</w:t>
      </w:r>
      <w:r w:rsidRPr="004737B1">
        <w:rPr>
          <w:rFonts w:ascii="Candara Light" w:hAnsi="Candara Light"/>
          <w:sz w:val="28"/>
          <w:szCs w:val="28"/>
        </w:rPr>
        <w:t xml:space="preserve">  </w:t>
      </w:r>
      <w:r w:rsidR="00425CC2" w:rsidRPr="004737B1">
        <w:rPr>
          <w:rFonts w:ascii="Candara Light" w:hAnsi="Candara Light"/>
          <w:sz w:val="28"/>
          <w:szCs w:val="28"/>
        </w:rPr>
        <w:t>R</w:t>
      </w:r>
      <w:r w:rsidR="004946DF" w:rsidRPr="004737B1">
        <w:rPr>
          <w:rFonts w:ascii="Candara Light" w:hAnsi="Candara Light"/>
          <w:sz w:val="28"/>
          <w:szCs w:val="28"/>
        </w:rPr>
        <w:t xml:space="preserve">ealiza el </w:t>
      </w:r>
      <w:r w:rsidR="008276DE" w:rsidRPr="004737B1">
        <w:rPr>
          <w:rFonts w:ascii="Candara Light" w:hAnsi="Candara Light"/>
          <w:sz w:val="28"/>
          <w:szCs w:val="28"/>
        </w:rPr>
        <w:t>análisis</w:t>
      </w:r>
      <w:r w:rsidR="004946DF" w:rsidRPr="004737B1">
        <w:rPr>
          <w:rFonts w:ascii="Candara Light" w:hAnsi="Candara Light"/>
          <w:sz w:val="28"/>
          <w:szCs w:val="28"/>
        </w:rPr>
        <w:t xml:space="preserve"> y la </w:t>
      </w:r>
      <w:r w:rsidR="008276DE" w:rsidRPr="004737B1">
        <w:rPr>
          <w:rFonts w:ascii="Candara Light" w:hAnsi="Candara Light"/>
          <w:sz w:val="28"/>
          <w:szCs w:val="28"/>
        </w:rPr>
        <w:t>reflexión</w:t>
      </w:r>
      <w:r w:rsidR="004946DF" w:rsidRPr="004737B1">
        <w:rPr>
          <w:rFonts w:ascii="Candara Light" w:hAnsi="Candara Light"/>
          <w:sz w:val="28"/>
          <w:szCs w:val="28"/>
        </w:rPr>
        <w:t xml:space="preserve"> de todas las acciones </w:t>
      </w:r>
      <w:r w:rsidR="007B1FDB" w:rsidRPr="004737B1">
        <w:rPr>
          <w:rFonts w:ascii="Candara Light" w:hAnsi="Candara Light"/>
          <w:sz w:val="28"/>
          <w:szCs w:val="28"/>
        </w:rPr>
        <w:t>que realizaste durante tu pr</w:t>
      </w:r>
      <w:r w:rsidR="00085FBF" w:rsidRPr="004737B1">
        <w:rPr>
          <w:rFonts w:ascii="Candara Light" w:hAnsi="Candara Light"/>
          <w:sz w:val="28"/>
          <w:szCs w:val="28"/>
        </w:rPr>
        <w:t>á</w:t>
      </w:r>
      <w:r w:rsidR="007B1FDB" w:rsidRPr="004737B1">
        <w:rPr>
          <w:rFonts w:ascii="Candara Light" w:hAnsi="Candara Light"/>
          <w:sz w:val="28"/>
          <w:szCs w:val="28"/>
        </w:rPr>
        <w:t xml:space="preserve">ctica de octavo semestre </w:t>
      </w:r>
      <w:r w:rsidR="00CD60A5" w:rsidRPr="004737B1">
        <w:rPr>
          <w:rFonts w:ascii="Candara Light" w:hAnsi="Candara Light"/>
          <w:sz w:val="28"/>
          <w:szCs w:val="28"/>
        </w:rPr>
        <w:t xml:space="preserve">y que ayudaron a consolidar tu perfil de egreso, cuida de ser muy puntual y especifica con las </w:t>
      </w:r>
      <w:r w:rsidR="009F45EA" w:rsidRPr="004737B1">
        <w:rPr>
          <w:rFonts w:ascii="Candara Light" w:hAnsi="Candara Light"/>
          <w:sz w:val="28"/>
          <w:szCs w:val="28"/>
        </w:rPr>
        <w:t xml:space="preserve">acciones de cada unidad de la competencia </w:t>
      </w:r>
      <w:r w:rsidR="00904896" w:rsidRPr="004737B1">
        <w:rPr>
          <w:rFonts w:ascii="Candara Light" w:hAnsi="Candara Light"/>
          <w:sz w:val="28"/>
          <w:szCs w:val="28"/>
        </w:rPr>
        <w:t>profesional</w:t>
      </w:r>
      <w:r w:rsidR="004737B1">
        <w:rPr>
          <w:rFonts w:ascii="Candara Light" w:hAnsi="Candara Light"/>
          <w:sz w:val="28"/>
          <w:szCs w:val="28"/>
        </w:rPr>
        <w:t>.</w:t>
      </w:r>
      <w:r w:rsidR="00904896" w:rsidRPr="004737B1">
        <w:rPr>
          <w:rFonts w:ascii="Candara Light" w:hAnsi="Candara Light"/>
          <w:sz w:val="28"/>
          <w:szCs w:val="28"/>
        </w:rPr>
        <w:t xml:space="preserve"> </w:t>
      </w:r>
      <w:r w:rsidR="00CD60A5" w:rsidRPr="004737B1">
        <w:rPr>
          <w:rFonts w:ascii="Candara Light" w:hAnsi="Candara Light"/>
          <w:sz w:val="28"/>
          <w:szCs w:val="28"/>
        </w:rPr>
        <w:t xml:space="preserve"> </w:t>
      </w:r>
    </w:p>
    <w:tbl>
      <w:tblPr>
        <w:tblStyle w:val="Tablaconcuadrcula"/>
        <w:tblW w:w="18852" w:type="dxa"/>
        <w:jc w:val="center"/>
        <w:tblLook w:val="04A0" w:firstRow="1" w:lastRow="0" w:firstColumn="1" w:lastColumn="0" w:noHBand="0" w:noVBand="1"/>
      </w:tblPr>
      <w:tblGrid>
        <w:gridCol w:w="328"/>
        <w:gridCol w:w="3696"/>
        <w:gridCol w:w="7512"/>
        <w:gridCol w:w="7316"/>
      </w:tblGrid>
      <w:tr w:rsidR="004946DF" w14:paraId="2E6F9229" w14:textId="77777777" w:rsidTr="00B4358D">
        <w:trPr>
          <w:jc w:val="center"/>
        </w:trPr>
        <w:tc>
          <w:tcPr>
            <w:tcW w:w="4024" w:type="dxa"/>
            <w:gridSpan w:val="2"/>
            <w:shd w:val="clear" w:color="auto" w:fill="00CC99"/>
          </w:tcPr>
          <w:p w14:paraId="34E2CB5B" w14:textId="77777777" w:rsidR="004946DF" w:rsidRDefault="004946DF" w:rsidP="00D6097F">
            <w:pPr>
              <w:jc w:val="center"/>
            </w:pPr>
          </w:p>
          <w:p w14:paraId="31DBE936" w14:textId="38D3EAC8" w:rsidR="004946DF" w:rsidRDefault="004946DF" w:rsidP="00D6097F">
            <w:pPr>
              <w:jc w:val="center"/>
            </w:pPr>
            <w:r>
              <w:t xml:space="preserve">COMPETENCIA PROFESIONAL </w:t>
            </w:r>
          </w:p>
        </w:tc>
        <w:tc>
          <w:tcPr>
            <w:tcW w:w="7512" w:type="dxa"/>
            <w:shd w:val="clear" w:color="auto" w:fill="00CC99"/>
          </w:tcPr>
          <w:p w14:paraId="5C8E7962" w14:textId="1E10F17C" w:rsidR="004946DF" w:rsidRDefault="004946DF" w:rsidP="00D6097F">
            <w:pPr>
              <w:jc w:val="center"/>
            </w:pPr>
            <w:r>
              <w:t xml:space="preserve">ACCIONES ESPECIFICAS CON LAS QUE CONSOLIDASTE TU COMPETENCIA DURANTE LA PRACTICA PROFESIONAL </w:t>
            </w:r>
          </w:p>
        </w:tc>
        <w:tc>
          <w:tcPr>
            <w:tcW w:w="7316" w:type="dxa"/>
            <w:shd w:val="clear" w:color="auto" w:fill="00CC99"/>
          </w:tcPr>
          <w:p w14:paraId="60D38A5A" w14:textId="09BABD63" w:rsidR="004946DF" w:rsidRDefault="004946DF" w:rsidP="00D6097F">
            <w:pPr>
              <w:jc w:val="center"/>
            </w:pPr>
            <w:r>
              <w:t>COMPROMISO</w:t>
            </w:r>
            <w:r w:rsidR="00F3144B">
              <w:t xml:space="preserve"> DE ACCIONES ESPECIFICAS CON LAS QUE SE CONSOLIDARAN EN UN FUT</w:t>
            </w:r>
            <w:r w:rsidR="000B75D3">
              <w:t>U</w:t>
            </w:r>
            <w:r w:rsidR="00F3144B">
              <w:t xml:space="preserve">RO TUS </w:t>
            </w:r>
            <w:r w:rsidR="000B75D3">
              <w:t xml:space="preserve">COMPETENCIAS PROFESIONALES </w:t>
            </w:r>
            <w:r>
              <w:t xml:space="preserve"> </w:t>
            </w:r>
          </w:p>
        </w:tc>
      </w:tr>
      <w:tr w:rsidR="003B6FCE" w14:paraId="25CE89D8" w14:textId="77777777" w:rsidTr="0033177B">
        <w:trPr>
          <w:jc w:val="center"/>
        </w:trPr>
        <w:tc>
          <w:tcPr>
            <w:tcW w:w="328" w:type="dxa"/>
            <w:vMerge w:val="restart"/>
          </w:tcPr>
          <w:p w14:paraId="09470537" w14:textId="17E28854" w:rsidR="003B6FCE" w:rsidRPr="00B4358D" w:rsidRDefault="003B6FCE" w:rsidP="00BF0954">
            <w:pPr>
              <w:jc w:val="center"/>
              <w:rPr>
                <w:color w:val="00CC99"/>
              </w:rPr>
            </w:pPr>
            <w:r w:rsidRPr="00B4358D">
              <w:rPr>
                <w:color w:val="00CC99"/>
              </w:rPr>
              <w:t>1</w:t>
            </w:r>
          </w:p>
        </w:tc>
        <w:tc>
          <w:tcPr>
            <w:tcW w:w="3696" w:type="dxa"/>
          </w:tcPr>
          <w:p w14:paraId="049FCC0D" w14:textId="2E9E4B85" w:rsidR="0033177B" w:rsidRPr="00B4358D" w:rsidRDefault="003B6FCE" w:rsidP="00B4358D">
            <w:pPr>
              <w:jc w:val="center"/>
              <w:rPr>
                <w:rFonts w:ascii="Candara" w:hAnsi="Candara"/>
                <w:color w:val="00CC99"/>
              </w:rPr>
            </w:pPr>
            <w:r w:rsidRPr="00B4358D">
              <w:rPr>
                <w:rFonts w:ascii="Candara" w:hAnsi="Candara"/>
                <w:color w:val="00CC99"/>
              </w:rPr>
              <w:t>Detecta los procesos de aprendizaje de sus alumnos para favorecer su desarrollo cognitivo y socioemocional.</w:t>
            </w:r>
          </w:p>
        </w:tc>
        <w:tc>
          <w:tcPr>
            <w:tcW w:w="7512" w:type="dxa"/>
          </w:tcPr>
          <w:p w14:paraId="0163C3A0" w14:textId="77777777" w:rsidR="003B6FCE" w:rsidRDefault="003B6FCE" w:rsidP="00BF0954">
            <w:pPr>
              <w:jc w:val="center"/>
            </w:pPr>
          </w:p>
        </w:tc>
        <w:tc>
          <w:tcPr>
            <w:tcW w:w="7316" w:type="dxa"/>
          </w:tcPr>
          <w:p w14:paraId="6B548DBD" w14:textId="77777777" w:rsidR="003B6FCE" w:rsidRDefault="003B6FCE" w:rsidP="00BF0954">
            <w:pPr>
              <w:jc w:val="center"/>
            </w:pPr>
          </w:p>
        </w:tc>
      </w:tr>
      <w:tr w:rsidR="003B6FCE" w14:paraId="4EBAAD0C" w14:textId="77777777" w:rsidTr="0033177B">
        <w:trPr>
          <w:jc w:val="center"/>
        </w:trPr>
        <w:tc>
          <w:tcPr>
            <w:tcW w:w="328" w:type="dxa"/>
            <w:vMerge/>
          </w:tcPr>
          <w:p w14:paraId="6015299B" w14:textId="77777777" w:rsidR="003B6FCE" w:rsidRDefault="003B6FCE" w:rsidP="00BF0954">
            <w:pPr>
              <w:jc w:val="center"/>
            </w:pPr>
          </w:p>
        </w:tc>
        <w:tc>
          <w:tcPr>
            <w:tcW w:w="3696" w:type="dxa"/>
          </w:tcPr>
          <w:p w14:paraId="0C662A80" w14:textId="77777777" w:rsidR="0033177B" w:rsidRDefault="003B6FCE" w:rsidP="00B4358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Plantea las necesidades formativas de los alumnos de acuerdo con sus procesos de desarrollo y de aprendizaje, con base en los nuevos enfoques pedagógicos. </w:t>
            </w:r>
          </w:p>
          <w:p w14:paraId="26EA0C42" w14:textId="382C091B" w:rsidR="00B4358D" w:rsidRPr="00BE55B3" w:rsidRDefault="00B4358D" w:rsidP="00B4358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512" w:type="dxa"/>
          </w:tcPr>
          <w:p w14:paraId="7BE4F77F" w14:textId="77777777" w:rsidR="003B6FCE" w:rsidRDefault="003B6FCE" w:rsidP="00BF0954">
            <w:pPr>
              <w:jc w:val="center"/>
            </w:pPr>
          </w:p>
        </w:tc>
        <w:tc>
          <w:tcPr>
            <w:tcW w:w="7316" w:type="dxa"/>
          </w:tcPr>
          <w:p w14:paraId="19F7B3D5" w14:textId="77777777" w:rsidR="003B6FCE" w:rsidRDefault="003B6FCE" w:rsidP="00BF0954">
            <w:pPr>
              <w:jc w:val="center"/>
            </w:pPr>
          </w:p>
        </w:tc>
      </w:tr>
      <w:tr w:rsidR="003B6FCE" w14:paraId="489D6393" w14:textId="77777777" w:rsidTr="0033177B">
        <w:trPr>
          <w:jc w:val="center"/>
        </w:trPr>
        <w:tc>
          <w:tcPr>
            <w:tcW w:w="328" w:type="dxa"/>
            <w:vMerge/>
          </w:tcPr>
          <w:p w14:paraId="3020B633" w14:textId="77777777" w:rsidR="003B6FCE" w:rsidRDefault="003B6FCE" w:rsidP="00BF0954">
            <w:pPr>
              <w:jc w:val="center"/>
            </w:pPr>
          </w:p>
        </w:tc>
        <w:tc>
          <w:tcPr>
            <w:tcW w:w="3696" w:type="dxa"/>
          </w:tcPr>
          <w:p w14:paraId="13F1A3F7" w14:textId="77777777" w:rsidR="0033177B" w:rsidRDefault="003B6FCE" w:rsidP="00B4358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Establece relaciones entre los principios, conceptos disciplinarios y contenidos del plan y programas de </w:t>
            </w:r>
            <w:r w:rsidR="00CF0AB0">
              <w:rPr>
                <w:rFonts w:ascii="Candara" w:hAnsi="Candara"/>
              </w:rPr>
              <w:t>estudio en</w:t>
            </w:r>
            <w:r>
              <w:rPr>
                <w:rFonts w:ascii="Candara" w:hAnsi="Candara"/>
              </w:rPr>
              <w:t xml:space="preserve"> función del logro de aprendizaje de sus alumnos, asegurando la coherencia y continuidad entre los distintos grados y niveles educativos. </w:t>
            </w:r>
          </w:p>
          <w:p w14:paraId="71FAA01C" w14:textId="305DA78D" w:rsidR="00B4358D" w:rsidRPr="00BE55B3" w:rsidRDefault="00B4358D" w:rsidP="00B4358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512" w:type="dxa"/>
          </w:tcPr>
          <w:p w14:paraId="36DD4D5B" w14:textId="77777777" w:rsidR="003B6FCE" w:rsidRDefault="003B6FCE" w:rsidP="00BF0954">
            <w:pPr>
              <w:jc w:val="center"/>
            </w:pPr>
          </w:p>
        </w:tc>
        <w:tc>
          <w:tcPr>
            <w:tcW w:w="7316" w:type="dxa"/>
          </w:tcPr>
          <w:p w14:paraId="62ED6736" w14:textId="77777777" w:rsidR="003B6FCE" w:rsidRDefault="003B6FCE" w:rsidP="00BF0954">
            <w:pPr>
              <w:jc w:val="center"/>
            </w:pPr>
          </w:p>
        </w:tc>
      </w:tr>
      <w:tr w:rsidR="0055027E" w14:paraId="13783CF5" w14:textId="77777777" w:rsidTr="0033177B">
        <w:trPr>
          <w:jc w:val="center"/>
        </w:trPr>
        <w:tc>
          <w:tcPr>
            <w:tcW w:w="328" w:type="dxa"/>
            <w:vMerge w:val="restart"/>
          </w:tcPr>
          <w:p w14:paraId="7F8ADDFC" w14:textId="6894AB78" w:rsidR="0055027E" w:rsidRPr="00B4358D" w:rsidRDefault="0055027E" w:rsidP="00BF0954">
            <w:pPr>
              <w:jc w:val="center"/>
              <w:rPr>
                <w:color w:val="00CC99"/>
              </w:rPr>
            </w:pPr>
            <w:r w:rsidRPr="00B4358D">
              <w:rPr>
                <w:color w:val="00CC99"/>
              </w:rPr>
              <w:lastRenderedPageBreak/>
              <w:t>2</w:t>
            </w:r>
          </w:p>
        </w:tc>
        <w:tc>
          <w:tcPr>
            <w:tcW w:w="3696" w:type="dxa"/>
          </w:tcPr>
          <w:p w14:paraId="247B1244" w14:textId="77777777" w:rsidR="0055027E" w:rsidRPr="00B4358D" w:rsidRDefault="0055027E" w:rsidP="00BF0954">
            <w:pPr>
              <w:jc w:val="center"/>
              <w:rPr>
                <w:rFonts w:ascii="Candara" w:hAnsi="Candara"/>
                <w:color w:val="00CC99"/>
              </w:rPr>
            </w:pPr>
            <w:r w:rsidRPr="00B4358D">
              <w:rPr>
                <w:rFonts w:ascii="Candara" w:hAnsi="Candara"/>
                <w:color w:val="00CC99"/>
              </w:rPr>
              <w:t xml:space="preserve"> Aplica el plan y programas de estudio para alcanzar los propósitos educativos y contribuir al pleno desenvolvimiento de las capacidades de sus alumnos.</w:t>
            </w:r>
          </w:p>
          <w:p w14:paraId="0D73076F" w14:textId="4960DFEB" w:rsidR="0033177B" w:rsidRPr="00B4358D" w:rsidRDefault="0033177B" w:rsidP="00BF0954">
            <w:pPr>
              <w:jc w:val="center"/>
              <w:rPr>
                <w:color w:val="00CC99"/>
              </w:rPr>
            </w:pPr>
          </w:p>
        </w:tc>
        <w:tc>
          <w:tcPr>
            <w:tcW w:w="7512" w:type="dxa"/>
          </w:tcPr>
          <w:p w14:paraId="10F0DC9B" w14:textId="77777777" w:rsidR="0055027E" w:rsidRDefault="0055027E" w:rsidP="00BF0954">
            <w:pPr>
              <w:jc w:val="center"/>
            </w:pPr>
          </w:p>
        </w:tc>
        <w:tc>
          <w:tcPr>
            <w:tcW w:w="7316" w:type="dxa"/>
          </w:tcPr>
          <w:p w14:paraId="034BF164" w14:textId="77777777" w:rsidR="0055027E" w:rsidRDefault="0055027E" w:rsidP="00BF0954">
            <w:pPr>
              <w:jc w:val="center"/>
            </w:pPr>
          </w:p>
        </w:tc>
      </w:tr>
      <w:tr w:rsidR="0055027E" w14:paraId="2BD10640" w14:textId="77777777" w:rsidTr="0033177B">
        <w:trPr>
          <w:jc w:val="center"/>
        </w:trPr>
        <w:tc>
          <w:tcPr>
            <w:tcW w:w="328" w:type="dxa"/>
            <w:vMerge/>
          </w:tcPr>
          <w:p w14:paraId="4E276BC5" w14:textId="77777777" w:rsidR="0055027E" w:rsidRDefault="0055027E" w:rsidP="00BF0954">
            <w:pPr>
              <w:jc w:val="center"/>
            </w:pPr>
          </w:p>
        </w:tc>
        <w:tc>
          <w:tcPr>
            <w:tcW w:w="3696" w:type="dxa"/>
          </w:tcPr>
          <w:p w14:paraId="4786881D" w14:textId="77777777" w:rsidR="0055027E" w:rsidRDefault="0055027E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  <w:p w14:paraId="595E3975" w14:textId="207870A7" w:rsidR="0033177B" w:rsidRPr="00BE55B3" w:rsidRDefault="0033177B" w:rsidP="00BF095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512" w:type="dxa"/>
          </w:tcPr>
          <w:p w14:paraId="0ECF35FE" w14:textId="77777777" w:rsidR="0055027E" w:rsidRDefault="0055027E" w:rsidP="00BF0954">
            <w:pPr>
              <w:jc w:val="center"/>
            </w:pPr>
          </w:p>
        </w:tc>
        <w:tc>
          <w:tcPr>
            <w:tcW w:w="7316" w:type="dxa"/>
          </w:tcPr>
          <w:p w14:paraId="3E5707BF" w14:textId="77777777" w:rsidR="0055027E" w:rsidRDefault="0055027E" w:rsidP="00BF0954">
            <w:pPr>
              <w:jc w:val="center"/>
            </w:pPr>
          </w:p>
        </w:tc>
      </w:tr>
      <w:tr w:rsidR="0055027E" w14:paraId="4C7298DF" w14:textId="77777777" w:rsidTr="0033177B">
        <w:trPr>
          <w:jc w:val="center"/>
        </w:trPr>
        <w:tc>
          <w:tcPr>
            <w:tcW w:w="328" w:type="dxa"/>
            <w:vMerge/>
          </w:tcPr>
          <w:p w14:paraId="4C1313E4" w14:textId="77777777" w:rsidR="0055027E" w:rsidRDefault="0055027E" w:rsidP="00BF0954">
            <w:pPr>
              <w:jc w:val="center"/>
            </w:pPr>
          </w:p>
        </w:tc>
        <w:tc>
          <w:tcPr>
            <w:tcW w:w="3696" w:type="dxa"/>
          </w:tcPr>
          <w:p w14:paraId="735BA930" w14:textId="77777777" w:rsidR="0055027E" w:rsidRDefault="0055027E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Incorpora los recursos y medios didácticos idóneos para favorecer el aprendizaje de acuerdo con el conocimiento de los procesos de desarrollo cognitivo y socioemocional de los alumnos. </w:t>
            </w:r>
          </w:p>
          <w:p w14:paraId="12EEE9CC" w14:textId="0F20AB63" w:rsidR="0033177B" w:rsidRPr="00BE55B3" w:rsidRDefault="0033177B" w:rsidP="00BF095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512" w:type="dxa"/>
          </w:tcPr>
          <w:p w14:paraId="728BF406" w14:textId="77777777" w:rsidR="0055027E" w:rsidRDefault="0055027E" w:rsidP="00BF0954">
            <w:pPr>
              <w:jc w:val="center"/>
            </w:pPr>
          </w:p>
        </w:tc>
        <w:tc>
          <w:tcPr>
            <w:tcW w:w="7316" w:type="dxa"/>
          </w:tcPr>
          <w:p w14:paraId="7E1D7DDE" w14:textId="77777777" w:rsidR="0055027E" w:rsidRDefault="0055027E" w:rsidP="00BF0954">
            <w:pPr>
              <w:jc w:val="center"/>
            </w:pPr>
          </w:p>
        </w:tc>
      </w:tr>
      <w:tr w:rsidR="00B00164" w14:paraId="57A83BC7" w14:textId="77777777" w:rsidTr="0033177B">
        <w:trPr>
          <w:jc w:val="center"/>
        </w:trPr>
        <w:tc>
          <w:tcPr>
            <w:tcW w:w="328" w:type="dxa"/>
            <w:vMerge w:val="restart"/>
          </w:tcPr>
          <w:p w14:paraId="06C73C41" w14:textId="2A831A33" w:rsidR="00B00164" w:rsidRPr="00B4358D" w:rsidRDefault="00B00164" w:rsidP="00BF0954">
            <w:pPr>
              <w:jc w:val="center"/>
              <w:rPr>
                <w:color w:val="00CC99"/>
              </w:rPr>
            </w:pPr>
            <w:r w:rsidRPr="00B4358D">
              <w:rPr>
                <w:color w:val="00CC99"/>
              </w:rPr>
              <w:t>3</w:t>
            </w:r>
          </w:p>
        </w:tc>
        <w:tc>
          <w:tcPr>
            <w:tcW w:w="3696" w:type="dxa"/>
          </w:tcPr>
          <w:p w14:paraId="245F4B67" w14:textId="2B1852BD" w:rsidR="00B00164" w:rsidRPr="00B4358D" w:rsidRDefault="00B00164" w:rsidP="00BF0954">
            <w:pPr>
              <w:jc w:val="center"/>
              <w:rPr>
                <w:color w:val="00CC99"/>
              </w:rPr>
            </w:pPr>
            <w:r w:rsidRPr="00B4358D">
              <w:rPr>
                <w:rFonts w:ascii="Candara" w:hAnsi="Candara"/>
                <w:color w:val="00CC99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  <w:tc>
          <w:tcPr>
            <w:tcW w:w="7512" w:type="dxa"/>
          </w:tcPr>
          <w:p w14:paraId="76DC7453" w14:textId="77777777" w:rsidR="00B00164" w:rsidRDefault="00B00164" w:rsidP="00BF0954">
            <w:pPr>
              <w:jc w:val="center"/>
            </w:pPr>
          </w:p>
        </w:tc>
        <w:tc>
          <w:tcPr>
            <w:tcW w:w="7316" w:type="dxa"/>
          </w:tcPr>
          <w:p w14:paraId="0267800E" w14:textId="77777777" w:rsidR="00B00164" w:rsidRDefault="00B00164" w:rsidP="00BF0954">
            <w:pPr>
              <w:jc w:val="center"/>
            </w:pPr>
          </w:p>
        </w:tc>
      </w:tr>
      <w:tr w:rsidR="00B00164" w14:paraId="0242A8BE" w14:textId="77777777" w:rsidTr="0033177B">
        <w:trPr>
          <w:jc w:val="center"/>
        </w:trPr>
        <w:tc>
          <w:tcPr>
            <w:tcW w:w="328" w:type="dxa"/>
            <w:vMerge/>
          </w:tcPr>
          <w:p w14:paraId="292F650C" w14:textId="77777777" w:rsidR="00B00164" w:rsidRDefault="00B00164" w:rsidP="00BF0954">
            <w:pPr>
              <w:jc w:val="center"/>
            </w:pPr>
          </w:p>
        </w:tc>
        <w:tc>
          <w:tcPr>
            <w:tcW w:w="3696" w:type="dxa"/>
          </w:tcPr>
          <w:p w14:paraId="1A443FF9" w14:textId="7282BF7D" w:rsidR="00B00164" w:rsidRPr="00BE55B3" w:rsidRDefault="00B00164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Elabora diagnósticos de los intereses, motivaciones y necesidades </w:t>
            </w:r>
            <w:r>
              <w:rPr>
                <w:rFonts w:ascii="Candara" w:hAnsi="Candara"/>
              </w:rPr>
              <w:lastRenderedPageBreak/>
              <w:t xml:space="preserve">formativas de los alumnos para organizar las actividades de aprendizaje, así como las adecuaciones curriculares y didácticas pertinentes.  </w:t>
            </w:r>
          </w:p>
        </w:tc>
        <w:tc>
          <w:tcPr>
            <w:tcW w:w="7512" w:type="dxa"/>
          </w:tcPr>
          <w:p w14:paraId="4756F94A" w14:textId="77777777" w:rsidR="00B00164" w:rsidRDefault="00B00164" w:rsidP="00BF0954">
            <w:pPr>
              <w:jc w:val="center"/>
            </w:pPr>
          </w:p>
        </w:tc>
        <w:tc>
          <w:tcPr>
            <w:tcW w:w="7316" w:type="dxa"/>
          </w:tcPr>
          <w:p w14:paraId="6EA670CF" w14:textId="77777777" w:rsidR="00B00164" w:rsidRDefault="00B00164" w:rsidP="00BF0954">
            <w:pPr>
              <w:jc w:val="center"/>
            </w:pPr>
          </w:p>
        </w:tc>
      </w:tr>
      <w:tr w:rsidR="00B00164" w14:paraId="6B89D8C5" w14:textId="77777777" w:rsidTr="0033177B">
        <w:trPr>
          <w:jc w:val="center"/>
        </w:trPr>
        <w:tc>
          <w:tcPr>
            <w:tcW w:w="328" w:type="dxa"/>
            <w:vMerge/>
          </w:tcPr>
          <w:p w14:paraId="37DECD6C" w14:textId="77777777" w:rsidR="00B00164" w:rsidRDefault="00B00164" w:rsidP="00BF0954">
            <w:pPr>
              <w:jc w:val="center"/>
            </w:pPr>
          </w:p>
        </w:tc>
        <w:tc>
          <w:tcPr>
            <w:tcW w:w="3696" w:type="dxa"/>
          </w:tcPr>
          <w:p w14:paraId="797B6898" w14:textId="4F7CBADB" w:rsidR="00B00164" w:rsidRPr="00BE55B3" w:rsidRDefault="00B00164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Selecciona estrategias que favorecen el desarrollo intelectual, físico, social y emocional de los alumnos para procurar el logro de los aprendizajes.  </w:t>
            </w:r>
          </w:p>
        </w:tc>
        <w:tc>
          <w:tcPr>
            <w:tcW w:w="7512" w:type="dxa"/>
          </w:tcPr>
          <w:p w14:paraId="0E68908C" w14:textId="77777777" w:rsidR="00B00164" w:rsidRDefault="00B00164" w:rsidP="00BF0954">
            <w:pPr>
              <w:jc w:val="center"/>
            </w:pPr>
          </w:p>
        </w:tc>
        <w:tc>
          <w:tcPr>
            <w:tcW w:w="7316" w:type="dxa"/>
          </w:tcPr>
          <w:p w14:paraId="5C7E121D" w14:textId="77777777" w:rsidR="00B00164" w:rsidRDefault="00B00164" w:rsidP="00BF0954">
            <w:pPr>
              <w:jc w:val="center"/>
            </w:pPr>
          </w:p>
        </w:tc>
      </w:tr>
      <w:tr w:rsidR="00B00164" w14:paraId="65722CFC" w14:textId="77777777" w:rsidTr="0033177B">
        <w:trPr>
          <w:jc w:val="center"/>
        </w:trPr>
        <w:tc>
          <w:tcPr>
            <w:tcW w:w="328" w:type="dxa"/>
            <w:vMerge/>
          </w:tcPr>
          <w:p w14:paraId="1E550B3A" w14:textId="77777777" w:rsidR="00B00164" w:rsidRDefault="00B00164" w:rsidP="00BF0954">
            <w:pPr>
              <w:jc w:val="center"/>
            </w:pPr>
          </w:p>
        </w:tc>
        <w:tc>
          <w:tcPr>
            <w:tcW w:w="3696" w:type="dxa"/>
          </w:tcPr>
          <w:p w14:paraId="3F9C7528" w14:textId="65C4E29A" w:rsidR="00B00164" w:rsidRPr="00BE55B3" w:rsidRDefault="00B00164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Construye escenarios y experiencias de aprendizaje utilizando diversos recursos metodologías y tecnológicos para favorecer la educación inclusiva. </w:t>
            </w:r>
          </w:p>
        </w:tc>
        <w:tc>
          <w:tcPr>
            <w:tcW w:w="7512" w:type="dxa"/>
          </w:tcPr>
          <w:p w14:paraId="70474523" w14:textId="77777777" w:rsidR="00B00164" w:rsidRDefault="00B00164" w:rsidP="00BF0954">
            <w:pPr>
              <w:jc w:val="center"/>
            </w:pPr>
          </w:p>
        </w:tc>
        <w:tc>
          <w:tcPr>
            <w:tcW w:w="7316" w:type="dxa"/>
          </w:tcPr>
          <w:p w14:paraId="79344619" w14:textId="77777777" w:rsidR="00B00164" w:rsidRDefault="00B00164" w:rsidP="00BF0954">
            <w:pPr>
              <w:jc w:val="center"/>
            </w:pPr>
          </w:p>
        </w:tc>
      </w:tr>
      <w:tr w:rsidR="00534CF2" w14:paraId="514E3986" w14:textId="77777777" w:rsidTr="0033177B">
        <w:trPr>
          <w:jc w:val="center"/>
        </w:trPr>
        <w:tc>
          <w:tcPr>
            <w:tcW w:w="328" w:type="dxa"/>
            <w:vMerge w:val="restart"/>
          </w:tcPr>
          <w:p w14:paraId="6C0A1EF4" w14:textId="0290D6D2" w:rsidR="00534CF2" w:rsidRPr="00B4358D" w:rsidRDefault="00534CF2" w:rsidP="00BF0954">
            <w:pPr>
              <w:jc w:val="center"/>
              <w:rPr>
                <w:color w:val="00CC99"/>
              </w:rPr>
            </w:pPr>
            <w:r w:rsidRPr="00B4358D">
              <w:rPr>
                <w:color w:val="00CC99"/>
              </w:rPr>
              <w:t>4</w:t>
            </w:r>
          </w:p>
        </w:tc>
        <w:tc>
          <w:tcPr>
            <w:tcW w:w="3696" w:type="dxa"/>
          </w:tcPr>
          <w:p w14:paraId="1E7BF91E" w14:textId="77777777" w:rsidR="00534CF2" w:rsidRDefault="00534CF2" w:rsidP="00BF0954">
            <w:pPr>
              <w:jc w:val="center"/>
              <w:rPr>
                <w:rFonts w:ascii="Candara" w:hAnsi="Candara"/>
                <w:color w:val="00CC99"/>
              </w:rPr>
            </w:pPr>
            <w:r w:rsidRPr="00B4358D">
              <w:rPr>
                <w:rFonts w:ascii="Candara" w:hAnsi="Candara"/>
                <w:color w:val="00CC99"/>
              </w:rPr>
              <w:t>Emplea la evaluación para intervenir en los diferentes ámbitos y momentos de la tarea educativa para mejorar los aprendizajes de sus alumnos.</w:t>
            </w:r>
          </w:p>
          <w:p w14:paraId="5B52696E" w14:textId="538488AB" w:rsidR="00B4358D" w:rsidRPr="00B4358D" w:rsidRDefault="00B4358D" w:rsidP="00BF0954">
            <w:pPr>
              <w:jc w:val="center"/>
              <w:rPr>
                <w:color w:val="00CC99"/>
              </w:rPr>
            </w:pPr>
          </w:p>
        </w:tc>
        <w:tc>
          <w:tcPr>
            <w:tcW w:w="7512" w:type="dxa"/>
          </w:tcPr>
          <w:p w14:paraId="03A3854B" w14:textId="77777777" w:rsidR="00534CF2" w:rsidRDefault="00534CF2" w:rsidP="00BF0954">
            <w:pPr>
              <w:jc w:val="center"/>
            </w:pPr>
          </w:p>
        </w:tc>
        <w:tc>
          <w:tcPr>
            <w:tcW w:w="7316" w:type="dxa"/>
          </w:tcPr>
          <w:p w14:paraId="333D4A0A" w14:textId="77777777" w:rsidR="00534CF2" w:rsidRDefault="00534CF2" w:rsidP="00BF0954">
            <w:pPr>
              <w:jc w:val="center"/>
            </w:pPr>
          </w:p>
        </w:tc>
      </w:tr>
      <w:tr w:rsidR="00534CF2" w14:paraId="09064B13" w14:textId="77777777" w:rsidTr="0033177B">
        <w:trPr>
          <w:jc w:val="center"/>
        </w:trPr>
        <w:tc>
          <w:tcPr>
            <w:tcW w:w="328" w:type="dxa"/>
            <w:vMerge/>
          </w:tcPr>
          <w:p w14:paraId="65880957" w14:textId="77777777" w:rsidR="00534CF2" w:rsidRDefault="00534CF2" w:rsidP="00BF0954">
            <w:pPr>
              <w:jc w:val="center"/>
            </w:pPr>
          </w:p>
        </w:tc>
        <w:tc>
          <w:tcPr>
            <w:tcW w:w="3696" w:type="dxa"/>
          </w:tcPr>
          <w:p w14:paraId="2EDB4944" w14:textId="6D161666" w:rsidR="00534CF2" w:rsidRPr="00BE55B3" w:rsidRDefault="00534CF2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Evalúa el aprendizaje de los alumnos mediante la aplicación de distintas teorías, métodos e instrumentos considerando las áreas, campos y ámbitos de conocimiento, así como los saberes correspondientes al grado y nivel educativo.   </w:t>
            </w:r>
          </w:p>
        </w:tc>
        <w:tc>
          <w:tcPr>
            <w:tcW w:w="7512" w:type="dxa"/>
          </w:tcPr>
          <w:p w14:paraId="2D968D72" w14:textId="77777777" w:rsidR="00534CF2" w:rsidRDefault="00534CF2" w:rsidP="00BF0954">
            <w:pPr>
              <w:jc w:val="center"/>
            </w:pPr>
          </w:p>
        </w:tc>
        <w:tc>
          <w:tcPr>
            <w:tcW w:w="7316" w:type="dxa"/>
          </w:tcPr>
          <w:p w14:paraId="03BD1CCB" w14:textId="77777777" w:rsidR="00534CF2" w:rsidRDefault="00534CF2" w:rsidP="00BF0954">
            <w:pPr>
              <w:jc w:val="center"/>
            </w:pPr>
          </w:p>
        </w:tc>
      </w:tr>
      <w:tr w:rsidR="00534CF2" w14:paraId="6E92668C" w14:textId="77777777" w:rsidTr="0033177B">
        <w:trPr>
          <w:jc w:val="center"/>
        </w:trPr>
        <w:tc>
          <w:tcPr>
            <w:tcW w:w="328" w:type="dxa"/>
            <w:vMerge/>
          </w:tcPr>
          <w:p w14:paraId="45880D41" w14:textId="77777777" w:rsidR="00534CF2" w:rsidRDefault="00534CF2" w:rsidP="00BF0954">
            <w:pPr>
              <w:jc w:val="center"/>
            </w:pPr>
          </w:p>
        </w:tc>
        <w:tc>
          <w:tcPr>
            <w:tcW w:w="3696" w:type="dxa"/>
          </w:tcPr>
          <w:p w14:paraId="0F7147D7" w14:textId="4F8711F6" w:rsidR="00534CF2" w:rsidRPr="00BE55B3" w:rsidRDefault="00534CF2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Elabora propuestas para mejora mejorar los resultados de su enseñanza y los aprendizajes de sus alumnos.  </w:t>
            </w:r>
          </w:p>
        </w:tc>
        <w:tc>
          <w:tcPr>
            <w:tcW w:w="7512" w:type="dxa"/>
          </w:tcPr>
          <w:p w14:paraId="07DDB2B0" w14:textId="77777777" w:rsidR="00534CF2" w:rsidRDefault="00534CF2" w:rsidP="00BF0954">
            <w:pPr>
              <w:jc w:val="center"/>
            </w:pPr>
          </w:p>
        </w:tc>
        <w:tc>
          <w:tcPr>
            <w:tcW w:w="7316" w:type="dxa"/>
          </w:tcPr>
          <w:p w14:paraId="5F1CCA86" w14:textId="77777777" w:rsidR="00534CF2" w:rsidRDefault="00534CF2" w:rsidP="00BF0954">
            <w:pPr>
              <w:jc w:val="center"/>
            </w:pPr>
          </w:p>
        </w:tc>
      </w:tr>
      <w:tr w:rsidR="00534CF2" w14:paraId="6156D432" w14:textId="77777777" w:rsidTr="0033177B">
        <w:trPr>
          <w:jc w:val="center"/>
        </w:trPr>
        <w:tc>
          <w:tcPr>
            <w:tcW w:w="328" w:type="dxa"/>
            <w:vMerge w:val="restart"/>
          </w:tcPr>
          <w:p w14:paraId="4101A5FE" w14:textId="098DE3ED" w:rsidR="00534CF2" w:rsidRPr="00B4358D" w:rsidRDefault="00534CF2" w:rsidP="00BF0954">
            <w:pPr>
              <w:jc w:val="center"/>
              <w:rPr>
                <w:color w:val="00CC99"/>
              </w:rPr>
            </w:pPr>
            <w:r w:rsidRPr="00B4358D">
              <w:rPr>
                <w:color w:val="00CC99"/>
              </w:rPr>
              <w:lastRenderedPageBreak/>
              <w:t>5</w:t>
            </w:r>
          </w:p>
        </w:tc>
        <w:tc>
          <w:tcPr>
            <w:tcW w:w="3696" w:type="dxa"/>
          </w:tcPr>
          <w:p w14:paraId="7749D2B8" w14:textId="0D596885" w:rsidR="00534CF2" w:rsidRPr="00B4358D" w:rsidRDefault="00534CF2" w:rsidP="00BF0954">
            <w:pPr>
              <w:jc w:val="center"/>
              <w:rPr>
                <w:color w:val="00CC99"/>
              </w:rPr>
            </w:pPr>
            <w:r w:rsidRPr="00B4358D">
              <w:rPr>
                <w:rFonts w:ascii="Candara" w:hAnsi="Candara"/>
                <w:color w:val="00CC99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7512" w:type="dxa"/>
          </w:tcPr>
          <w:p w14:paraId="6625C7B1" w14:textId="77777777" w:rsidR="00534CF2" w:rsidRDefault="00534CF2" w:rsidP="00BF0954">
            <w:pPr>
              <w:jc w:val="center"/>
            </w:pPr>
          </w:p>
        </w:tc>
        <w:tc>
          <w:tcPr>
            <w:tcW w:w="7316" w:type="dxa"/>
          </w:tcPr>
          <w:p w14:paraId="526AAC0A" w14:textId="77777777" w:rsidR="00534CF2" w:rsidRDefault="00534CF2" w:rsidP="00BF0954">
            <w:pPr>
              <w:jc w:val="center"/>
            </w:pPr>
          </w:p>
        </w:tc>
      </w:tr>
      <w:tr w:rsidR="00534CF2" w14:paraId="66AFAE45" w14:textId="77777777" w:rsidTr="0033177B">
        <w:trPr>
          <w:jc w:val="center"/>
        </w:trPr>
        <w:tc>
          <w:tcPr>
            <w:tcW w:w="328" w:type="dxa"/>
            <w:vMerge/>
          </w:tcPr>
          <w:p w14:paraId="489E6127" w14:textId="77777777" w:rsidR="00534CF2" w:rsidRDefault="00534CF2" w:rsidP="00BF0954">
            <w:pPr>
              <w:jc w:val="center"/>
            </w:pPr>
          </w:p>
        </w:tc>
        <w:tc>
          <w:tcPr>
            <w:tcW w:w="3696" w:type="dxa"/>
          </w:tcPr>
          <w:p w14:paraId="7F01EC02" w14:textId="15DBFE88" w:rsidR="00534CF2" w:rsidRPr="00BE55B3" w:rsidRDefault="00534CF2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Emplea los medios tecnológicos y las fuentes de información científica disponibles para mantenerse actualizado respecto a los diversos campos de conocimiento que intervienen en su trabajo docente. </w:t>
            </w:r>
          </w:p>
        </w:tc>
        <w:tc>
          <w:tcPr>
            <w:tcW w:w="7512" w:type="dxa"/>
          </w:tcPr>
          <w:p w14:paraId="07C7F693" w14:textId="77777777" w:rsidR="00534CF2" w:rsidRDefault="00534CF2" w:rsidP="00BF0954">
            <w:pPr>
              <w:jc w:val="center"/>
            </w:pPr>
          </w:p>
        </w:tc>
        <w:tc>
          <w:tcPr>
            <w:tcW w:w="7316" w:type="dxa"/>
          </w:tcPr>
          <w:p w14:paraId="1D4B23F8" w14:textId="77777777" w:rsidR="00534CF2" w:rsidRDefault="00534CF2" w:rsidP="00BF0954">
            <w:pPr>
              <w:jc w:val="center"/>
            </w:pPr>
          </w:p>
        </w:tc>
      </w:tr>
      <w:tr w:rsidR="00534CF2" w14:paraId="7322D45E" w14:textId="77777777" w:rsidTr="0033177B">
        <w:trPr>
          <w:jc w:val="center"/>
        </w:trPr>
        <w:tc>
          <w:tcPr>
            <w:tcW w:w="328" w:type="dxa"/>
            <w:vMerge/>
          </w:tcPr>
          <w:p w14:paraId="6064AEB3" w14:textId="77777777" w:rsidR="00534CF2" w:rsidRDefault="00534CF2" w:rsidP="00BF0954">
            <w:pPr>
              <w:jc w:val="center"/>
            </w:pPr>
          </w:p>
        </w:tc>
        <w:tc>
          <w:tcPr>
            <w:tcW w:w="3696" w:type="dxa"/>
          </w:tcPr>
          <w:p w14:paraId="118F044A" w14:textId="588F6177" w:rsidR="00534CF2" w:rsidRPr="00BE55B3" w:rsidRDefault="00534CF2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Usa los resultados de la investigación para profundizar en el conocimiento y los procesos de aprendizaje de los alumnos. </w:t>
            </w:r>
          </w:p>
        </w:tc>
        <w:tc>
          <w:tcPr>
            <w:tcW w:w="7512" w:type="dxa"/>
          </w:tcPr>
          <w:p w14:paraId="36A436A4" w14:textId="77777777" w:rsidR="00534CF2" w:rsidRDefault="00534CF2" w:rsidP="00BF0954">
            <w:pPr>
              <w:jc w:val="center"/>
            </w:pPr>
          </w:p>
        </w:tc>
        <w:tc>
          <w:tcPr>
            <w:tcW w:w="7316" w:type="dxa"/>
          </w:tcPr>
          <w:p w14:paraId="54D10E6A" w14:textId="77777777" w:rsidR="00534CF2" w:rsidRDefault="00534CF2" w:rsidP="00BF0954">
            <w:pPr>
              <w:jc w:val="center"/>
            </w:pPr>
          </w:p>
        </w:tc>
      </w:tr>
      <w:tr w:rsidR="00534CF2" w14:paraId="278377F2" w14:textId="77777777" w:rsidTr="0033177B">
        <w:trPr>
          <w:jc w:val="center"/>
        </w:trPr>
        <w:tc>
          <w:tcPr>
            <w:tcW w:w="328" w:type="dxa"/>
            <w:vMerge/>
          </w:tcPr>
          <w:p w14:paraId="70FCFD14" w14:textId="77777777" w:rsidR="00534CF2" w:rsidRDefault="00534CF2" w:rsidP="00BF0954">
            <w:pPr>
              <w:jc w:val="center"/>
            </w:pPr>
          </w:p>
        </w:tc>
        <w:tc>
          <w:tcPr>
            <w:tcW w:w="3696" w:type="dxa"/>
          </w:tcPr>
          <w:p w14:paraId="3485EB77" w14:textId="6BE113E1" w:rsidR="00534CF2" w:rsidRPr="00BE55B3" w:rsidRDefault="00534CF2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 los recursos metodológicos y técnicos de la investigación para explicar, comprender situaciones educativas y mejorar su docencia.  </w:t>
            </w:r>
          </w:p>
        </w:tc>
        <w:tc>
          <w:tcPr>
            <w:tcW w:w="7512" w:type="dxa"/>
          </w:tcPr>
          <w:p w14:paraId="10A7102C" w14:textId="77777777" w:rsidR="00534CF2" w:rsidRDefault="00534CF2" w:rsidP="00BF0954">
            <w:pPr>
              <w:jc w:val="center"/>
            </w:pPr>
          </w:p>
        </w:tc>
        <w:tc>
          <w:tcPr>
            <w:tcW w:w="7316" w:type="dxa"/>
          </w:tcPr>
          <w:p w14:paraId="74241696" w14:textId="77777777" w:rsidR="00534CF2" w:rsidRDefault="00534CF2" w:rsidP="00BF0954">
            <w:pPr>
              <w:jc w:val="center"/>
            </w:pPr>
          </w:p>
        </w:tc>
      </w:tr>
      <w:tr w:rsidR="00CC4C25" w14:paraId="41F800C4" w14:textId="77777777" w:rsidTr="0033177B">
        <w:trPr>
          <w:jc w:val="center"/>
        </w:trPr>
        <w:tc>
          <w:tcPr>
            <w:tcW w:w="328" w:type="dxa"/>
            <w:vMerge w:val="restart"/>
          </w:tcPr>
          <w:p w14:paraId="5B1776D3" w14:textId="236D9FF7" w:rsidR="00CC4C25" w:rsidRPr="00B4358D" w:rsidRDefault="00CC4C25" w:rsidP="00BF0954">
            <w:pPr>
              <w:jc w:val="center"/>
              <w:rPr>
                <w:color w:val="00CC99"/>
              </w:rPr>
            </w:pPr>
            <w:r w:rsidRPr="00B4358D">
              <w:rPr>
                <w:color w:val="00CC99"/>
              </w:rPr>
              <w:t>6</w:t>
            </w:r>
          </w:p>
        </w:tc>
        <w:tc>
          <w:tcPr>
            <w:tcW w:w="3696" w:type="dxa"/>
          </w:tcPr>
          <w:p w14:paraId="2E3675BD" w14:textId="3A0B801F" w:rsidR="00CC4C25" w:rsidRPr="00B4358D" w:rsidRDefault="00CC4C25" w:rsidP="00BF0954">
            <w:pPr>
              <w:jc w:val="center"/>
              <w:rPr>
                <w:color w:val="00CC99"/>
              </w:rPr>
            </w:pPr>
            <w:r w:rsidRPr="00B4358D">
              <w:rPr>
                <w:rFonts w:ascii="Candara" w:hAnsi="Candara"/>
                <w:color w:val="00CC99"/>
              </w:rPr>
              <w:t>Actúa de manera ética ante la diversidad de situaciones que se presentan en la práctica profesional.</w:t>
            </w:r>
          </w:p>
        </w:tc>
        <w:tc>
          <w:tcPr>
            <w:tcW w:w="7512" w:type="dxa"/>
          </w:tcPr>
          <w:p w14:paraId="7A4F9B83" w14:textId="77777777" w:rsidR="00CC4C25" w:rsidRDefault="00CC4C25" w:rsidP="00BF0954">
            <w:pPr>
              <w:jc w:val="center"/>
            </w:pPr>
          </w:p>
        </w:tc>
        <w:tc>
          <w:tcPr>
            <w:tcW w:w="7316" w:type="dxa"/>
          </w:tcPr>
          <w:p w14:paraId="5B0DF835" w14:textId="77777777" w:rsidR="00CC4C25" w:rsidRDefault="00CC4C25" w:rsidP="00BF0954">
            <w:pPr>
              <w:jc w:val="center"/>
            </w:pPr>
          </w:p>
        </w:tc>
      </w:tr>
      <w:tr w:rsidR="00CC4C25" w14:paraId="43D51FE4" w14:textId="77777777" w:rsidTr="0033177B">
        <w:trPr>
          <w:jc w:val="center"/>
        </w:trPr>
        <w:tc>
          <w:tcPr>
            <w:tcW w:w="328" w:type="dxa"/>
            <w:vMerge/>
          </w:tcPr>
          <w:p w14:paraId="3EA56C14" w14:textId="77777777" w:rsidR="00CC4C25" w:rsidRDefault="00CC4C25" w:rsidP="00BF0954">
            <w:pPr>
              <w:jc w:val="center"/>
            </w:pPr>
          </w:p>
        </w:tc>
        <w:tc>
          <w:tcPr>
            <w:tcW w:w="3696" w:type="dxa"/>
          </w:tcPr>
          <w:p w14:paraId="6B2FFE79" w14:textId="33E12FDA" w:rsidR="00CC4C25" w:rsidRPr="00BE55B3" w:rsidRDefault="00CC4C25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Orienta su actuación profesional con sentido ético-valoral y asume los diversas principios y reglas que aseguran una mejor convivencia institucional y social, en beneficio de los alumnos y de la comunidad escolar. </w:t>
            </w:r>
          </w:p>
        </w:tc>
        <w:tc>
          <w:tcPr>
            <w:tcW w:w="7512" w:type="dxa"/>
          </w:tcPr>
          <w:p w14:paraId="2B42658A" w14:textId="77777777" w:rsidR="00CC4C25" w:rsidRDefault="00CC4C25" w:rsidP="00BF0954">
            <w:pPr>
              <w:jc w:val="center"/>
            </w:pPr>
          </w:p>
        </w:tc>
        <w:tc>
          <w:tcPr>
            <w:tcW w:w="7316" w:type="dxa"/>
          </w:tcPr>
          <w:p w14:paraId="2D3E2318" w14:textId="77777777" w:rsidR="00CC4C25" w:rsidRDefault="00CC4C25" w:rsidP="00BF0954">
            <w:pPr>
              <w:jc w:val="center"/>
            </w:pPr>
          </w:p>
        </w:tc>
      </w:tr>
      <w:tr w:rsidR="00CC4C25" w14:paraId="33EA82EC" w14:textId="77777777" w:rsidTr="0033177B">
        <w:trPr>
          <w:jc w:val="center"/>
        </w:trPr>
        <w:tc>
          <w:tcPr>
            <w:tcW w:w="328" w:type="dxa"/>
            <w:vMerge/>
          </w:tcPr>
          <w:p w14:paraId="465F4DDC" w14:textId="77777777" w:rsidR="00CC4C25" w:rsidRDefault="00CC4C25" w:rsidP="00BF0954">
            <w:pPr>
              <w:jc w:val="center"/>
            </w:pPr>
          </w:p>
        </w:tc>
        <w:tc>
          <w:tcPr>
            <w:tcW w:w="3696" w:type="dxa"/>
          </w:tcPr>
          <w:p w14:paraId="49FE0864" w14:textId="77777777" w:rsidR="00CC4C25" w:rsidRDefault="00CC4C25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Previene y soluciona conflictos, así como situaciones emergentes con base en los derechos humano, los </w:t>
            </w:r>
            <w:r>
              <w:rPr>
                <w:rFonts w:ascii="Candara" w:hAnsi="Candara"/>
              </w:rPr>
              <w:lastRenderedPageBreak/>
              <w:t>principios derivados de la normatividad educativa y los valores propios de la profesión docente.</w:t>
            </w:r>
          </w:p>
          <w:p w14:paraId="513AC85D" w14:textId="49CC9F09" w:rsidR="00CC4C25" w:rsidRPr="00BE55B3" w:rsidRDefault="00CC4C25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7512" w:type="dxa"/>
          </w:tcPr>
          <w:p w14:paraId="572570A6" w14:textId="77777777" w:rsidR="00CC4C25" w:rsidRDefault="00CC4C25" w:rsidP="00BF0954">
            <w:pPr>
              <w:jc w:val="center"/>
            </w:pPr>
          </w:p>
        </w:tc>
        <w:tc>
          <w:tcPr>
            <w:tcW w:w="7316" w:type="dxa"/>
          </w:tcPr>
          <w:p w14:paraId="525F7A7A" w14:textId="77777777" w:rsidR="00CC4C25" w:rsidRDefault="00CC4C25" w:rsidP="00BF0954">
            <w:pPr>
              <w:jc w:val="center"/>
            </w:pPr>
          </w:p>
        </w:tc>
      </w:tr>
      <w:tr w:rsidR="00CC4C25" w14:paraId="1A9447A5" w14:textId="77777777" w:rsidTr="0033177B">
        <w:trPr>
          <w:jc w:val="center"/>
        </w:trPr>
        <w:tc>
          <w:tcPr>
            <w:tcW w:w="328" w:type="dxa"/>
            <w:vMerge/>
          </w:tcPr>
          <w:p w14:paraId="34E02BEC" w14:textId="77777777" w:rsidR="00CC4C25" w:rsidRDefault="00CC4C25" w:rsidP="00BF0954">
            <w:pPr>
              <w:jc w:val="center"/>
            </w:pPr>
          </w:p>
        </w:tc>
        <w:tc>
          <w:tcPr>
            <w:tcW w:w="3696" w:type="dxa"/>
          </w:tcPr>
          <w:p w14:paraId="1701C019" w14:textId="748C9B48" w:rsidR="00CC4C25" w:rsidRDefault="00CC4C25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Decide las estrategias pedagógicas para minimizar o eliminar las barreras para el aprendizaje y la participación asegurando una educación inclusiva.  </w:t>
            </w:r>
          </w:p>
        </w:tc>
        <w:tc>
          <w:tcPr>
            <w:tcW w:w="7512" w:type="dxa"/>
          </w:tcPr>
          <w:p w14:paraId="39333DDF" w14:textId="77777777" w:rsidR="00CC4C25" w:rsidRDefault="00CC4C25" w:rsidP="00BF0954">
            <w:pPr>
              <w:jc w:val="center"/>
            </w:pPr>
          </w:p>
        </w:tc>
        <w:tc>
          <w:tcPr>
            <w:tcW w:w="7316" w:type="dxa"/>
          </w:tcPr>
          <w:p w14:paraId="7DD97617" w14:textId="77777777" w:rsidR="00CC4C25" w:rsidRDefault="00CC4C25" w:rsidP="00BF0954">
            <w:pPr>
              <w:jc w:val="center"/>
            </w:pPr>
          </w:p>
        </w:tc>
      </w:tr>
      <w:tr w:rsidR="00CC4C25" w14:paraId="6B1E512C" w14:textId="77777777" w:rsidTr="0033177B">
        <w:trPr>
          <w:jc w:val="center"/>
        </w:trPr>
        <w:tc>
          <w:tcPr>
            <w:tcW w:w="328" w:type="dxa"/>
            <w:vMerge w:val="restart"/>
          </w:tcPr>
          <w:p w14:paraId="62422E2D" w14:textId="3F9E9F49" w:rsidR="00CC4C25" w:rsidRPr="00B4358D" w:rsidRDefault="00CC4C25" w:rsidP="00BF0954">
            <w:pPr>
              <w:jc w:val="center"/>
              <w:rPr>
                <w:color w:val="00CC99"/>
              </w:rPr>
            </w:pPr>
            <w:r w:rsidRPr="00B4358D">
              <w:rPr>
                <w:color w:val="00CC99"/>
              </w:rPr>
              <w:t>7</w:t>
            </w:r>
          </w:p>
        </w:tc>
        <w:tc>
          <w:tcPr>
            <w:tcW w:w="3696" w:type="dxa"/>
          </w:tcPr>
          <w:p w14:paraId="1FF25F6C" w14:textId="663EFBE0" w:rsidR="00CC4C25" w:rsidRPr="00B4358D" w:rsidRDefault="00CC4C25" w:rsidP="00BF0954">
            <w:pPr>
              <w:jc w:val="center"/>
              <w:rPr>
                <w:color w:val="00CC99"/>
              </w:rPr>
            </w:pPr>
            <w:r w:rsidRPr="00B4358D">
              <w:rPr>
                <w:rFonts w:ascii="Candara" w:hAnsi="Candara"/>
                <w:color w:val="00CC99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  <w:tc>
          <w:tcPr>
            <w:tcW w:w="7512" w:type="dxa"/>
          </w:tcPr>
          <w:p w14:paraId="30437B5E" w14:textId="77777777" w:rsidR="00CC4C25" w:rsidRDefault="00CC4C25" w:rsidP="00BF0954">
            <w:pPr>
              <w:jc w:val="center"/>
            </w:pPr>
          </w:p>
        </w:tc>
        <w:tc>
          <w:tcPr>
            <w:tcW w:w="7316" w:type="dxa"/>
          </w:tcPr>
          <w:p w14:paraId="27E0836A" w14:textId="77777777" w:rsidR="00CC4C25" w:rsidRDefault="00CC4C25" w:rsidP="00BF0954">
            <w:pPr>
              <w:jc w:val="center"/>
            </w:pPr>
          </w:p>
        </w:tc>
      </w:tr>
      <w:tr w:rsidR="00CC4C25" w14:paraId="1133E4E2" w14:textId="77777777" w:rsidTr="0033177B">
        <w:trPr>
          <w:jc w:val="center"/>
        </w:trPr>
        <w:tc>
          <w:tcPr>
            <w:tcW w:w="328" w:type="dxa"/>
            <w:vMerge/>
          </w:tcPr>
          <w:p w14:paraId="49A6C740" w14:textId="77777777" w:rsidR="00CC4C25" w:rsidRDefault="00CC4C25" w:rsidP="00BF0954">
            <w:pPr>
              <w:jc w:val="center"/>
            </w:pPr>
          </w:p>
        </w:tc>
        <w:tc>
          <w:tcPr>
            <w:tcW w:w="3696" w:type="dxa"/>
          </w:tcPr>
          <w:p w14:paraId="1E36B20D" w14:textId="733A7B67" w:rsidR="00CC4C25" w:rsidRPr="003E3057" w:rsidRDefault="00CC4C25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Diseña y aplica diferentes diagnósticos para identificar problemáticas que afecten el trabajo en la escuela y en el aula. </w:t>
            </w:r>
          </w:p>
        </w:tc>
        <w:tc>
          <w:tcPr>
            <w:tcW w:w="7512" w:type="dxa"/>
          </w:tcPr>
          <w:p w14:paraId="3359615C" w14:textId="77777777" w:rsidR="00CC4C25" w:rsidRDefault="00CC4C25" w:rsidP="00BF0954">
            <w:pPr>
              <w:jc w:val="center"/>
            </w:pPr>
          </w:p>
        </w:tc>
        <w:tc>
          <w:tcPr>
            <w:tcW w:w="7316" w:type="dxa"/>
          </w:tcPr>
          <w:p w14:paraId="06F8C896" w14:textId="77777777" w:rsidR="00CC4C25" w:rsidRDefault="00CC4C25" w:rsidP="00BF0954">
            <w:pPr>
              <w:jc w:val="center"/>
            </w:pPr>
          </w:p>
        </w:tc>
      </w:tr>
      <w:tr w:rsidR="00CC4C25" w14:paraId="681B65B6" w14:textId="77777777" w:rsidTr="0033177B">
        <w:trPr>
          <w:jc w:val="center"/>
        </w:trPr>
        <w:tc>
          <w:tcPr>
            <w:tcW w:w="328" w:type="dxa"/>
            <w:vMerge/>
          </w:tcPr>
          <w:p w14:paraId="4FE70F91" w14:textId="77777777" w:rsidR="00CC4C25" w:rsidRDefault="00CC4C25" w:rsidP="00BF0954">
            <w:pPr>
              <w:jc w:val="center"/>
            </w:pPr>
          </w:p>
        </w:tc>
        <w:tc>
          <w:tcPr>
            <w:tcW w:w="3696" w:type="dxa"/>
          </w:tcPr>
          <w:p w14:paraId="6E4D20D7" w14:textId="071DEC54" w:rsidR="00CC4C25" w:rsidRPr="003E3057" w:rsidRDefault="00CC4C25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Distingue los fracasos y aspectos asociados a la gestión escolar que contribuyen a la mejorar los y la calidad del servicio educativo.  </w:t>
            </w:r>
          </w:p>
        </w:tc>
        <w:tc>
          <w:tcPr>
            <w:tcW w:w="7512" w:type="dxa"/>
          </w:tcPr>
          <w:p w14:paraId="1FF1B8EA" w14:textId="77777777" w:rsidR="00CC4C25" w:rsidRDefault="00CC4C25" w:rsidP="00BF0954">
            <w:pPr>
              <w:jc w:val="center"/>
            </w:pPr>
          </w:p>
        </w:tc>
        <w:tc>
          <w:tcPr>
            <w:tcW w:w="7316" w:type="dxa"/>
          </w:tcPr>
          <w:p w14:paraId="174FB690" w14:textId="77777777" w:rsidR="00CC4C25" w:rsidRDefault="00CC4C25" w:rsidP="00BF0954">
            <w:pPr>
              <w:jc w:val="center"/>
            </w:pPr>
          </w:p>
        </w:tc>
      </w:tr>
      <w:tr w:rsidR="00CC4C25" w14:paraId="3D3A096E" w14:textId="77777777" w:rsidTr="0033177B">
        <w:trPr>
          <w:jc w:val="center"/>
        </w:trPr>
        <w:tc>
          <w:tcPr>
            <w:tcW w:w="328" w:type="dxa"/>
            <w:vMerge/>
          </w:tcPr>
          <w:p w14:paraId="3828C36F" w14:textId="77777777" w:rsidR="00CC4C25" w:rsidRDefault="00CC4C25" w:rsidP="00BF0954">
            <w:pPr>
              <w:jc w:val="center"/>
            </w:pPr>
          </w:p>
        </w:tc>
        <w:tc>
          <w:tcPr>
            <w:tcW w:w="3696" w:type="dxa"/>
          </w:tcPr>
          <w:p w14:paraId="0EDE5E42" w14:textId="3A192337" w:rsidR="00CC4C25" w:rsidRPr="003E3057" w:rsidRDefault="00CC4C25" w:rsidP="00BF095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Participa en procesos de evaluación institucional y utiliza sus resultados en la planeación y gestión escolar para mejorar la calidad de la educación que ofrece la institución </w:t>
            </w:r>
          </w:p>
        </w:tc>
        <w:tc>
          <w:tcPr>
            <w:tcW w:w="7512" w:type="dxa"/>
          </w:tcPr>
          <w:p w14:paraId="03D2B0CB" w14:textId="77777777" w:rsidR="00CC4C25" w:rsidRDefault="00CC4C25" w:rsidP="00BF0954">
            <w:pPr>
              <w:jc w:val="center"/>
            </w:pPr>
          </w:p>
        </w:tc>
        <w:tc>
          <w:tcPr>
            <w:tcW w:w="7316" w:type="dxa"/>
          </w:tcPr>
          <w:p w14:paraId="44D512AB" w14:textId="77777777" w:rsidR="00CC4C25" w:rsidRDefault="00CC4C25" w:rsidP="00BF0954">
            <w:pPr>
              <w:jc w:val="center"/>
            </w:pPr>
          </w:p>
        </w:tc>
      </w:tr>
    </w:tbl>
    <w:p w14:paraId="73B3FD6A" w14:textId="3E92E68D" w:rsidR="006B4B1E" w:rsidRDefault="004A1660" w:rsidP="002A6558">
      <w:r>
        <w:t xml:space="preserve">Para la </w:t>
      </w:r>
      <w:r w:rsidR="00C07CD8">
        <w:t xml:space="preserve">evaluación de este trabajo será importante considerar la ortografía, la descripción de las acciones, la congruencia de </w:t>
      </w:r>
      <w:r w:rsidR="00C9378A">
        <w:t>estas</w:t>
      </w:r>
      <w:r w:rsidR="00C07CD8">
        <w:t xml:space="preserve"> y la relación con la competencia profesión</w:t>
      </w:r>
      <w:r w:rsidR="006B4B1E">
        <w:t>, los niveles con los que podrás ser calificada será:</w:t>
      </w:r>
    </w:p>
    <w:tbl>
      <w:tblPr>
        <w:tblStyle w:val="Tablaconcuadrcula"/>
        <w:tblW w:w="0" w:type="auto"/>
        <w:tblInd w:w="5070" w:type="dxa"/>
        <w:tblLook w:val="04A0" w:firstRow="1" w:lastRow="0" w:firstColumn="1" w:lastColumn="0" w:noHBand="0" w:noVBand="1"/>
      </w:tblPr>
      <w:tblGrid>
        <w:gridCol w:w="2126"/>
        <w:gridCol w:w="2126"/>
        <w:gridCol w:w="1632"/>
        <w:gridCol w:w="1912"/>
        <w:gridCol w:w="1984"/>
      </w:tblGrid>
      <w:tr w:rsidR="00B4358D" w14:paraId="414378DF" w14:textId="77777777" w:rsidTr="00B4358D">
        <w:tc>
          <w:tcPr>
            <w:tcW w:w="2126" w:type="dxa"/>
            <w:shd w:val="clear" w:color="auto" w:fill="66FFFF"/>
          </w:tcPr>
          <w:p w14:paraId="704540B1" w14:textId="742CB28A" w:rsidR="00C66BB5" w:rsidRDefault="00C66BB5" w:rsidP="0086660C">
            <w:pPr>
              <w:jc w:val="center"/>
            </w:pPr>
            <w:r>
              <w:t xml:space="preserve">10 </w:t>
            </w:r>
            <w:r w:rsidR="001D113F">
              <w:t>C</w:t>
            </w:r>
            <w:r>
              <w:t>ompetente</w:t>
            </w:r>
          </w:p>
        </w:tc>
        <w:tc>
          <w:tcPr>
            <w:tcW w:w="2126" w:type="dxa"/>
            <w:shd w:val="clear" w:color="auto" w:fill="66FFFF"/>
          </w:tcPr>
          <w:p w14:paraId="2BCFB3FF" w14:textId="66AAF446" w:rsidR="00C66BB5" w:rsidRDefault="000C27DA" w:rsidP="0086660C">
            <w:pPr>
              <w:jc w:val="center"/>
            </w:pPr>
            <w:r>
              <w:t xml:space="preserve">9 </w:t>
            </w:r>
            <w:r w:rsidR="001D113F">
              <w:t>S</w:t>
            </w:r>
            <w:r>
              <w:t>atisfactorio</w:t>
            </w:r>
          </w:p>
        </w:tc>
        <w:tc>
          <w:tcPr>
            <w:tcW w:w="1632" w:type="dxa"/>
            <w:shd w:val="clear" w:color="auto" w:fill="66FFFF"/>
          </w:tcPr>
          <w:p w14:paraId="5A39147A" w14:textId="71CA41B4" w:rsidR="00C66BB5" w:rsidRDefault="000C27DA" w:rsidP="0086660C">
            <w:pPr>
              <w:jc w:val="center"/>
            </w:pPr>
            <w:r>
              <w:t xml:space="preserve">8 </w:t>
            </w:r>
            <w:r w:rsidR="001D113F">
              <w:t>R</w:t>
            </w:r>
            <w:r>
              <w:t>egular</w:t>
            </w:r>
          </w:p>
        </w:tc>
        <w:tc>
          <w:tcPr>
            <w:tcW w:w="1912" w:type="dxa"/>
            <w:shd w:val="clear" w:color="auto" w:fill="66FFFF"/>
          </w:tcPr>
          <w:p w14:paraId="5AD37A2A" w14:textId="7747940B" w:rsidR="00C66BB5" w:rsidRDefault="000C27DA" w:rsidP="0086660C">
            <w:pPr>
              <w:jc w:val="center"/>
            </w:pPr>
            <w:r>
              <w:t xml:space="preserve">7 </w:t>
            </w:r>
            <w:r w:rsidR="001D113F">
              <w:t>I</w:t>
            </w:r>
            <w:r>
              <w:t>nsuficiente</w:t>
            </w:r>
          </w:p>
        </w:tc>
        <w:tc>
          <w:tcPr>
            <w:tcW w:w="1984" w:type="dxa"/>
            <w:shd w:val="clear" w:color="auto" w:fill="66FFFF"/>
          </w:tcPr>
          <w:p w14:paraId="7E028208" w14:textId="10075B5E" w:rsidR="00C66BB5" w:rsidRDefault="000C27DA" w:rsidP="0086660C">
            <w:pPr>
              <w:jc w:val="center"/>
            </w:pPr>
            <w:r>
              <w:t xml:space="preserve">6 </w:t>
            </w:r>
            <w:r w:rsidR="001D113F">
              <w:t>N</w:t>
            </w:r>
            <w:r w:rsidR="00A61C50">
              <w:t>o se muestra</w:t>
            </w:r>
          </w:p>
        </w:tc>
      </w:tr>
    </w:tbl>
    <w:p w14:paraId="3C045D37" w14:textId="1A7FB164" w:rsidR="00CC4C25" w:rsidRDefault="00CC4C25" w:rsidP="001D113F"/>
    <w:sectPr w:rsidR="00CC4C25" w:rsidSect="0033177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7F"/>
    <w:rsid w:val="000268F2"/>
    <w:rsid w:val="000562DE"/>
    <w:rsid w:val="00085FBF"/>
    <w:rsid w:val="0009712B"/>
    <w:rsid w:val="000A287D"/>
    <w:rsid w:val="000B75D3"/>
    <w:rsid w:val="000C27DA"/>
    <w:rsid w:val="001153EA"/>
    <w:rsid w:val="00196B3F"/>
    <w:rsid w:val="001D113F"/>
    <w:rsid w:val="001F2EFF"/>
    <w:rsid w:val="00235781"/>
    <w:rsid w:val="002A1E70"/>
    <w:rsid w:val="002A232E"/>
    <w:rsid w:val="002A6558"/>
    <w:rsid w:val="002F02FB"/>
    <w:rsid w:val="002F6A90"/>
    <w:rsid w:val="00310B7F"/>
    <w:rsid w:val="0033177B"/>
    <w:rsid w:val="0038797B"/>
    <w:rsid w:val="00396295"/>
    <w:rsid w:val="003A5671"/>
    <w:rsid w:val="003B3A27"/>
    <w:rsid w:val="003B6FCE"/>
    <w:rsid w:val="003C575A"/>
    <w:rsid w:val="00420733"/>
    <w:rsid w:val="00425CC2"/>
    <w:rsid w:val="0044434F"/>
    <w:rsid w:val="004737B1"/>
    <w:rsid w:val="00493DF2"/>
    <w:rsid w:val="004946DF"/>
    <w:rsid w:val="004A1660"/>
    <w:rsid w:val="004C4E0D"/>
    <w:rsid w:val="004D18C3"/>
    <w:rsid w:val="00502B02"/>
    <w:rsid w:val="00534CF2"/>
    <w:rsid w:val="0055027E"/>
    <w:rsid w:val="005A19E6"/>
    <w:rsid w:val="005C6959"/>
    <w:rsid w:val="006078B3"/>
    <w:rsid w:val="00632843"/>
    <w:rsid w:val="00652C6F"/>
    <w:rsid w:val="006909B8"/>
    <w:rsid w:val="006B4B1E"/>
    <w:rsid w:val="006D58FC"/>
    <w:rsid w:val="00716625"/>
    <w:rsid w:val="0074023C"/>
    <w:rsid w:val="00757999"/>
    <w:rsid w:val="007B1FDB"/>
    <w:rsid w:val="007F7D76"/>
    <w:rsid w:val="00823DBE"/>
    <w:rsid w:val="008276DE"/>
    <w:rsid w:val="0086660C"/>
    <w:rsid w:val="00886607"/>
    <w:rsid w:val="008E0F20"/>
    <w:rsid w:val="008E2DE5"/>
    <w:rsid w:val="00904896"/>
    <w:rsid w:val="00931BB5"/>
    <w:rsid w:val="009917A2"/>
    <w:rsid w:val="009F001D"/>
    <w:rsid w:val="009F45EA"/>
    <w:rsid w:val="00A511E3"/>
    <w:rsid w:val="00A55161"/>
    <w:rsid w:val="00A61C50"/>
    <w:rsid w:val="00A64B53"/>
    <w:rsid w:val="00A917CC"/>
    <w:rsid w:val="00A95F84"/>
    <w:rsid w:val="00AC1EF6"/>
    <w:rsid w:val="00AD2D7B"/>
    <w:rsid w:val="00AE1E10"/>
    <w:rsid w:val="00B00164"/>
    <w:rsid w:val="00B2124F"/>
    <w:rsid w:val="00B32B7C"/>
    <w:rsid w:val="00B4358D"/>
    <w:rsid w:val="00B45010"/>
    <w:rsid w:val="00B46397"/>
    <w:rsid w:val="00BC25E9"/>
    <w:rsid w:val="00BF0520"/>
    <w:rsid w:val="00BF0954"/>
    <w:rsid w:val="00BF29C9"/>
    <w:rsid w:val="00C07CD8"/>
    <w:rsid w:val="00C15CBD"/>
    <w:rsid w:val="00C36D5E"/>
    <w:rsid w:val="00C66BB5"/>
    <w:rsid w:val="00C9378A"/>
    <w:rsid w:val="00CB5981"/>
    <w:rsid w:val="00CC4C25"/>
    <w:rsid w:val="00CD60A5"/>
    <w:rsid w:val="00CF0AB0"/>
    <w:rsid w:val="00D06194"/>
    <w:rsid w:val="00D2588A"/>
    <w:rsid w:val="00D41A3E"/>
    <w:rsid w:val="00D6097F"/>
    <w:rsid w:val="00D67AB5"/>
    <w:rsid w:val="00D758F5"/>
    <w:rsid w:val="00DC7A9F"/>
    <w:rsid w:val="00DF3519"/>
    <w:rsid w:val="00E05157"/>
    <w:rsid w:val="00E41706"/>
    <w:rsid w:val="00E63E1E"/>
    <w:rsid w:val="00E85EBB"/>
    <w:rsid w:val="00EF320E"/>
    <w:rsid w:val="00F273C1"/>
    <w:rsid w:val="00F3144B"/>
    <w:rsid w:val="00F4428E"/>
    <w:rsid w:val="00F47BF1"/>
    <w:rsid w:val="00F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E41D"/>
  <w15:docId w15:val="{7E6CA188-063E-40EE-8B0E-2B3D628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yvonne garza flores</dc:creator>
  <cp:keywords/>
  <dc:description/>
  <cp:lastModifiedBy>CCPB06</cp:lastModifiedBy>
  <cp:revision>2</cp:revision>
  <dcterms:created xsi:type="dcterms:W3CDTF">2022-06-20T17:20:00Z</dcterms:created>
  <dcterms:modified xsi:type="dcterms:W3CDTF">2022-06-20T17:20:00Z</dcterms:modified>
</cp:coreProperties>
</file>