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403" w:rsidRDefault="00823403" w:rsidP="00823403">
      <w:pPr>
        <w:spacing w:before="189"/>
        <w:ind w:left="856" w:right="1218"/>
        <w:jc w:val="center"/>
        <w:rPr>
          <w:b/>
          <w:sz w:val="28"/>
          <w:szCs w:val="28"/>
        </w:rPr>
      </w:pPr>
      <w:bookmarkStart w:id="0" w:name="_Hlk125138728"/>
      <w:bookmarkStart w:id="1" w:name="_GoBack"/>
      <w:r>
        <w:rPr>
          <w:b/>
          <w:sz w:val="28"/>
          <w:szCs w:val="28"/>
        </w:rPr>
        <w:t xml:space="preserve">GOBIERNO DEL ESTADO DE COAHUILA </w:t>
      </w:r>
      <w:r>
        <w:rPr>
          <w:b/>
          <w:sz w:val="28"/>
          <w:szCs w:val="28"/>
        </w:rPr>
        <w:br/>
        <w:t>SECRETARIA</w:t>
      </w:r>
      <w:r>
        <w:rPr>
          <w:b/>
          <w:spacing w:val="-2"/>
          <w:sz w:val="28"/>
          <w:szCs w:val="28"/>
        </w:rPr>
        <w:t xml:space="preserve"> </w:t>
      </w:r>
      <w:r>
        <w:rPr>
          <w:b/>
          <w:sz w:val="28"/>
          <w:szCs w:val="28"/>
        </w:rPr>
        <w:t>DE</w:t>
      </w:r>
      <w:r>
        <w:rPr>
          <w:b/>
          <w:spacing w:val="-3"/>
          <w:sz w:val="28"/>
          <w:szCs w:val="28"/>
        </w:rPr>
        <w:t xml:space="preserve"> </w:t>
      </w:r>
      <w:r>
        <w:rPr>
          <w:b/>
          <w:sz w:val="28"/>
          <w:szCs w:val="28"/>
        </w:rPr>
        <w:t>EDUCACIÓN</w:t>
      </w:r>
    </w:p>
    <w:p w:rsidR="00823403" w:rsidRDefault="00823403" w:rsidP="00823403">
      <w:pPr>
        <w:ind w:left="856" w:right="1223"/>
        <w:jc w:val="center"/>
        <w:rPr>
          <w:b/>
          <w:sz w:val="28"/>
          <w:szCs w:val="28"/>
        </w:rPr>
      </w:pPr>
      <w:r>
        <w:rPr>
          <w:noProof/>
        </w:rPr>
        <w:drawing>
          <wp:anchor distT="0" distB="0" distL="0" distR="0" simplePos="0" relativeHeight="251660288" behindDoc="0" locked="0" layoutInCell="1" allowOverlap="1" wp14:anchorId="2BA71101" wp14:editId="43440FD5">
            <wp:simplePos x="0" y="0"/>
            <wp:positionH relativeFrom="margin">
              <wp:posOffset>1982470</wp:posOffset>
            </wp:positionH>
            <wp:positionV relativeFrom="paragraph">
              <wp:posOffset>497205</wp:posOffset>
            </wp:positionV>
            <wp:extent cx="1490345" cy="1938655"/>
            <wp:effectExtent l="0" t="0" r="0" b="444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0345" cy="1938655"/>
                    </a:xfrm>
                    <a:prstGeom prst="rect">
                      <a:avLst/>
                    </a:prstGeom>
                    <a:noFill/>
                  </pic:spPr>
                </pic:pic>
              </a:graphicData>
            </a:graphic>
            <wp14:sizeRelH relativeFrom="margin">
              <wp14:pctWidth>0</wp14:pctWidth>
            </wp14:sizeRelH>
            <wp14:sizeRelV relativeFrom="margin">
              <wp14:pctHeight>0</wp14:pctHeight>
            </wp14:sizeRelV>
          </wp:anchor>
        </w:drawing>
      </w:r>
      <w:r>
        <w:rPr>
          <w:b/>
          <w:sz w:val="28"/>
          <w:szCs w:val="28"/>
        </w:rPr>
        <w:t>ESCUELA</w:t>
      </w:r>
      <w:r>
        <w:rPr>
          <w:b/>
          <w:spacing w:val="-4"/>
          <w:sz w:val="28"/>
          <w:szCs w:val="28"/>
        </w:rPr>
        <w:t xml:space="preserve"> </w:t>
      </w:r>
      <w:r>
        <w:rPr>
          <w:b/>
          <w:sz w:val="28"/>
          <w:szCs w:val="28"/>
        </w:rPr>
        <w:t>NORMAL</w:t>
      </w:r>
      <w:r>
        <w:rPr>
          <w:b/>
          <w:spacing w:val="-4"/>
          <w:sz w:val="28"/>
          <w:szCs w:val="28"/>
        </w:rPr>
        <w:t xml:space="preserve"> </w:t>
      </w:r>
      <w:r>
        <w:rPr>
          <w:b/>
          <w:sz w:val="28"/>
          <w:szCs w:val="28"/>
        </w:rPr>
        <w:t>DE</w:t>
      </w:r>
      <w:r>
        <w:rPr>
          <w:b/>
          <w:spacing w:val="-3"/>
          <w:sz w:val="28"/>
          <w:szCs w:val="28"/>
        </w:rPr>
        <w:t xml:space="preserve"> </w:t>
      </w:r>
      <w:r>
        <w:rPr>
          <w:b/>
          <w:sz w:val="28"/>
          <w:szCs w:val="28"/>
        </w:rPr>
        <w:t>EDUCACIÓN</w:t>
      </w:r>
      <w:r>
        <w:rPr>
          <w:b/>
          <w:spacing w:val="-4"/>
          <w:sz w:val="28"/>
          <w:szCs w:val="28"/>
        </w:rPr>
        <w:t xml:space="preserve"> </w:t>
      </w:r>
      <w:r>
        <w:rPr>
          <w:b/>
          <w:sz w:val="28"/>
          <w:szCs w:val="28"/>
        </w:rPr>
        <w:t>PREESCOLAR</w:t>
      </w:r>
    </w:p>
    <w:p w:rsidR="00823403" w:rsidRDefault="00823403" w:rsidP="00823403">
      <w:pPr>
        <w:pStyle w:val="Textoindependiente"/>
        <w:spacing w:before="8"/>
        <w:jc w:val="center"/>
        <w:rPr>
          <w:b/>
          <w:sz w:val="28"/>
          <w:szCs w:val="28"/>
        </w:rPr>
      </w:pPr>
    </w:p>
    <w:p w:rsidR="00823403" w:rsidRDefault="00823403" w:rsidP="00823403">
      <w:pPr>
        <w:pStyle w:val="Textoindependiente"/>
        <w:spacing w:before="3"/>
        <w:jc w:val="center"/>
        <w:rPr>
          <w:b/>
          <w:sz w:val="28"/>
          <w:szCs w:val="28"/>
          <w:u w:val="single"/>
        </w:rPr>
      </w:pPr>
      <w:r>
        <w:rPr>
          <w:b/>
          <w:sz w:val="28"/>
          <w:szCs w:val="28"/>
          <w:u w:val="single"/>
        </w:rPr>
        <w:t xml:space="preserve">Evidencia Unidad 3 </w:t>
      </w:r>
      <w:r>
        <w:rPr>
          <w:b/>
          <w:sz w:val="28"/>
          <w:szCs w:val="28"/>
          <w:u w:val="single"/>
        </w:rPr>
        <w:br/>
      </w:r>
    </w:p>
    <w:p w:rsidR="00823403" w:rsidRDefault="00823403" w:rsidP="00823403">
      <w:pPr>
        <w:pStyle w:val="Ttulo1"/>
        <w:ind w:left="0"/>
      </w:pPr>
      <w:r>
        <w:t>PRESENTADO</w:t>
      </w:r>
      <w:r>
        <w:rPr>
          <w:spacing w:val="-3"/>
        </w:rPr>
        <w:t xml:space="preserve"> </w:t>
      </w:r>
      <w:r>
        <w:t>POR:</w:t>
      </w:r>
    </w:p>
    <w:p w:rsidR="00823403" w:rsidRDefault="00823403" w:rsidP="00823403">
      <w:pPr>
        <w:spacing w:before="1" w:line="552" w:lineRule="auto"/>
        <w:ind w:right="1701"/>
        <w:jc w:val="center"/>
        <w:rPr>
          <w:sz w:val="28"/>
          <w:szCs w:val="28"/>
        </w:rPr>
      </w:pPr>
      <w:r>
        <w:rPr>
          <w:sz w:val="28"/>
          <w:szCs w:val="28"/>
        </w:rPr>
        <w:t xml:space="preserve">                    MAYRA ALEJANDRA GAONA NAVEJAR</w:t>
      </w:r>
    </w:p>
    <w:p w:rsidR="00823403" w:rsidRDefault="00823403" w:rsidP="00823403">
      <w:pPr>
        <w:spacing w:line="552" w:lineRule="auto"/>
        <w:ind w:right="1701"/>
        <w:jc w:val="center"/>
        <w:rPr>
          <w:b/>
          <w:sz w:val="32"/>
          <w:szCs w:val="28"/>
        </w:rPr>
      </w:pPr>
      <w:r>
        <w:rPr>
          <w:b/>
          <w:sz w:val="32"/>
          <w:szCs w:val="28"/>
        </w:rPr>
        <w:t xml:space="preserve">                         Educación Inclusiva </w:t>
      </w:r>
    </w:p>
    <w:p w:rsidR="00823403" w:rsidRDefault="00823403" w:rsidP="00823403">
      <w:pPr>
        <w:pStyle w:val="Textoindependiente"/>
        <w:spacing w:before="10"/>
        <w:jc w:val="center"/>
        <w:rPr>
          <w:b/>
          <w:sz w:val="28"/>
          <w:szCs w:val="28"/>
        </w:rPr>
      </w:pPr>
      <w:r>
        <w:rPr>
          <w:b/>
          <w:sz w:val="28"/>
          <w:szCs w:val="28"/>
        </w:rPr>
        <w:t xml:space="preserve">Mayra Cristina Bueno Zertuche </w:t>
      </w:r>
    </w:p>
    <w:p w:rsidR="00823403" w:rsidRDefault="00823403" w:rsidP="00823403">
      <w:pPr>
        <w:pStyle w:val="Textoindependiente"/>
        <w:spacing w:before="10"/>
        <w:rPr>
          <w:b/>
          <w:sz w:val="41"/>
        </w:rPr>
      </w:pPr>
      <w:r>
        <w:rPr>
          <w:noProof/>
        </w:rPr>
        <mc:AlternateContent>
          <mc:Choice Requires="wps">
            <w:drawing>
              <wp:anchor distT="0" distB="0" distL="114300" distR="114300" simplePos="0" relativeHeight="251663360" behindDoc="0" locked="0" layoutInCell="1" allowOverlap="1" wp14:anchorId="0ED3EE22" wp14:editId="73635980">
                <wp:simplePos x="0" y="0"/>
                <wp:positionH relativeFrom="margin">
                  <wp:align>left</wp:align>
                </wp:positionH>
                <wp:positionV relativeFrom="paragraph">
                  <wp:posOffset>78740</wp:posOffset>
                </wp:positionV>
                <wp:extent cx="6162675" cy="571500"/>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6162675" cy="571500"/>
                        </a:xfrm>
                        <a:prstGeom prst="rect">
                          <a:avLst/>
                        </a:prstGeom>
                        <a:noFill/>
                        <a:ln w="6350">
                          <a:noFill/>
                        </a:ln>
                      </wps:spPr>
                      <wps:txbx>
                        <w:txbxContent>
                          <w:p w:rsidR="005D000F" w:rsidRPr="00823403" w:rsidRDefault="005D000F" w:rsidP="00823403">
                            <w:pPr>
                              <w:jc w:val="center"/>
                              <w:rPr>
                                <w:rFonts w:ascii="Arial" w:hAnsi="Arial" w:cs="Arial"/>
                                <w:b/>
                                <w:sz w:val="28"/>
                              </w:rPr>
                            </w:pPr>
                            <w:r w:rsidRPr="00823403">
                              <w:rPr>
                                <w:rFonts w:ascii="Verdana" w:hAnsi="Verdana"/>
                                <w:b/>
                                <w:color w:val="000000"/>
                              </w:rPr>
                              <w:t>UNIDAD 3 GESTIÓN PEDAGÓGICA INCLUSIVA DE CALIDAD.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3EE22" id="_x0000_t202" coordsize="21600,21600" o:spt="202" path="m,l,21600r21600,l21600,xe">
                <v:stroke joinstyle="miter"/>
                <v:path gradientshapeok="t" o:connecttype="rect"/>
              </v:shapetype>
              <v:shape id="Cuadro de texto 9" o:spid="_x0000_s1026" type="#_x0000_t202" style="position:absolute;margin-left:0;margin-top:6.2pt;width:485.25pt;height:4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" filled="f" stroked="f" strokeweight=".5pt">
                <v:textbox>
                  <w:txbxContent>
                    <w:p w:rsidR="005D000F" w:rsidRPr="00823403" w:rsidRDefault="005D000F" w:rsidP="00823403">
                      <w:pPr>
                        <w:jc w:val="center"/>
                        <w:rPr>
                          <w:rFonts w:ascii="Arial" w:hAnsi="Arial" w:cs="Arial"/>
                          <w:b/>
                          <w:sz w:val="28"/>
                        </w:rPr>
                      </w:pPr>
                      <w:r w:rsidRPr="00823403">
                        <w:rPr>
                          <w:rFonts w:ascii="Verdana" w:hAnsi="Verdana"/>
                          <w:b/>
                          <w:color w:val="000000"/>
                        </w:rPr>
                        <w:t>UNIDAD 3 GESTIÓN PEDAGÓGICA INCLUSIVA DE CALIDAD.</w:t>
                      </w:r>
                    </w:p>
                  </w:txbxContent>
                </v:textbox>
                <w10:wrap anchorx="margin"/>
              </v:shape>
            </w:pict>
          </mc:Fallback>
        </mc:AlternateContent>
      </w:r>
    </w:p>
    <w:p w:rsidR="00823403" w:rsidRDefault="00823403" w:rsidP="00823403">
      <w:pPr>
        <w:pStyle w:val="Textoindependiente"/>
        <w:spacing w:before="10"/>
        <w:rPr>
          <w:b/>
          <w:sz w:val="41"/>
        </w:rPr>
      </w:pPr>
      <w:r>
        <w:rPr>
          <w:noProof/>
        </w:rPr>
        <mc:AlternateContent>
          <mc:Choice Requires="wps">
            <w:drawing>
              <wp:anchor distT="0" distB="0" distL="114300" distR="114300" simplePos="0" relativeHeight="251664384" behindDoc="0" locked="0" layoutInCell="1" allowOverlap="1" wp14:anchorId="667FE48E" wp14:editId="53700529">
                <wp:simplePos x="0" y="0"/>
                <wp:positionH relativeFrom="page">
                  <wp:posOffset>457200</wp:posOffset>
                </wp:positionH>
                <wp:positionV relativeFrom="paragraph">
                  <wp:posOffset>172720</wp:posOffset>
                </wp:positionV>
                <wp:extent cx="7172325" cy="2286000"/>
                <wp:effectExtent l="0" t="0" r="9525" b="0"/>
                <wp:wrapNone/>
                <wp:docPr id="4" name="Cuadro de texto 4"/>
                <wp:cNvGraphicFramePr/>
                <a:graphic xmlns:a="http://schemas.openxmlformats.org/drawingml/2006/main">
                  <a:graphicData uri="http://schemas.microsoft.com/office/word/2010/wordprocessingShape">
                    <wps:wsp>
                      <wps:cNvSpPr txBox="1"/>
                      <wps:spPr>
                        <a:xfrm>
                          <a:off x="0" y="0"/>
                          <a:ext cx="7172325" cy="2286000"/>
                        </a:xfrm>
                        <a:prstGeom prst="rect">
                          <a:avLst/>
                        </a:prstGeom>
                        <a:solidFill>
                          <a:schemeClr val="bg1"/>
                        </a:solidFill>
                        <a:ln w="6350">
                          <a:noFill/>
                        </a:ln>
                      </wps:spPr>
                      <wps:txbx>
                        <w:txbxContent>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Detecta los procesos de aprendizaje de sus alumnos para favorecer su desarrollo cognitivo y socioemocional.</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Aplica el plan y programas de estudio para alcanzar los propósitos educativos y contribuir al pleno desenvolvimiento de las capacidades de sus alumnos.</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Emplea la evaluación para intervenir en los diferentes ámbitos y momentos de la tarea educativa para mejorar los aprendizajes de sus alumnos.</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Integra recursos de la investigación educativa para enriquecer su práctica profesional, expresando su interés por el conocimiento, la ciencia y la mejora de la educación.</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Actúa de manera ética ante la diversidad de situaciones que se presentan en la práctica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FE48E" id="Cuadro de texto 4" o:spid="_x0000_s1027" type="#_x0000_t202" style="position:absolute;margin-left:36pt;margin-top:13.6pt;width:564.75pt;height:18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" fillcolor="white [3212]" stroked="f" strokeweight=".5pt">
                <v:textbox>
                  <w:txbxContent>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Detecta los procesos de aprendizaje de sus alumnos para favorecer su desarrollo cognitivo y socioemocional.</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Aplica el plan y programas de estudio para alcanzar los propósitos educativos y contribuir al pleno desenvolvimiento de las capacidades de sus alumnos.</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Emplea la evaluación para intervenir en los diferentes ámbitos y momentos de la tarea educativa para mejorar los aprendizajes de sus alumnos.</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Integra recursos de la investigación educativa para enriquecer su práctica profesional, expresando su interés por el conocimiento, la ciencia y la mejora de la educación.</w:t>
                      </w:r>
                    </w:p>
                    <w:p w:rsidR="005D000F" w:rsidRPr="00823403" w:rsidRDefault="005D000F" w:rsidP="00823403">
                      <w:pPr>
                        <w:pStyle w:val="Prrafodelista"/>
                        <w:numPr>
                          <w:ilvl w:val="0"/>
                          <w:numId w:val="2"/>
                        </w:numPr>
                        <w:rPr>
                          <w:rFonts w:ascii="Times New Roman" w:eastAsia="Times New Roman" w:hAnsi="Times New Roman" w:cs="Times New Roman"/>
                          <w:color w:val="000000" w:themeColor="text1"/>
                          <w:szCs w:val="24"/>
                          <w:lang w:eastAsia="es-MX"/>
                        </w:rPr>
                      </w:pPr>
                      <w:r w:rsidRPr="00823403">
                        <w:rPr>
                          <w:rFonts w:ascii="Times New Roman" w:eastAsia="Times New Roman" w:hAnsi="Times New Roman" w:cs="Times New Roman"/>
                          <w:color w:val="000000" w:themeColor="text1"/>
                          <w:szCs w:val="24"/>
                          <w:lang w:eastAsia="es-MX"/>
                        </w:rPr>
                        <w:t>Actúa de manera ética ante la diversidad de situaciones que se presentan en la práctica profesional.</w:t>
                      </w:r>
                    </w:p>
                  </w:txbxContent>
                </v:textbox>
                <w10:wrap anchorx="page"/>
              </v:shape>
            </w:pict>
          </mc:Fallback>
        </mc:AlternateContent>
      </w:r>
    </w:p>
    <w:p w:rsidR="00823403" w:rsidRDefault="00823403" w:rsidP="00823403">
      <w:pPr>
        <w:pStyle w:val="Textoindependiente"/>
        <w:spacing w:before="10"/>
        <w:rPr>
          <w:rFonts w:ascii="Arial" w:hAnsi="Arial" w:cs="Arial"/>
          <w:color w:val="000000"/>
          <w:sz w:val="28"/>
        </w:rPr>
      </w:pPr>
    </w:p>
    <w:p w:rsidR="00823403" w:rsidRDefault="00823403" w:rsidP="00823403"/>
    <w:p w:rsidR="00823403" w:rsidRDefault="00823403" w:rsidP="00823403"/>
    <w:p w:rsidR="00823403" w:rsidRDefault="00823403" w:rsidP="00823403"/>
    <w:p w:rsidR="00823403" w:rsidRDefault="00823403" w:rsidP="00823403">
      <w:r>
        <w:rPr>
          <w:noProof/>
        </w:rPr>
        <mc:AlternateContent>
          <mc:Choice Requires="wps">
            <w:drawing>
              <wp:anchor distT="0" distB="0" distL="114300" distR="114300" simplePos="0" relativeHeight="251662336" behindDoc="0" locked="0" layoutInCell="1" allowOverlap="1" wp14:anchorId="456D8AD2" wp14:editId="167375EE">
                <wp:simplePos x="0" y="0"/>
                <wp:positionH relativeFrom="margin">
                  <wp:posOffset>-193675</wp:posOffset>
                </wp:positionH>
                <wp:positionV relativeFrom="paragraph">
                  <wp:posOffset>1312545</wp:posOffset>
                </wp:positionV>
                <wp:extent cx="6266180" cy="53784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266180" cy="537845"/>
                        </a:xfrm>
                        <a:prstGeom prst="rect">
                          <a:avLst/>
                        </a:prstGeom>
                        <a:noFill/>
                        <a:ln w="6350">
                          <a:noFill/>
                        </a:ln>
                      </wps:spPr>
                      <wps:txbx>
                        <w:txbxContent>
                          <w:p w:rsidR="005D000F" w:rsidRDefault="005D000F" w:rsidP="00823403">
                            <w:pPr>
                              <w:rPr>
                                <w:rFonts w:ascii="Arial" w:hAnsi="Arial" w:cs="Arial"/>
                                <w:b/>
                                <w:sz w:val="24"/>
                                <w:lang w:val="es-ES"/>
                              </w:rPr>
                            </w:pPr>
                            <w:r>
                              <w:rPr>
                                <w:rFonts w:ascii="Arial" w:hAnsi="Arial" w:cs="Arial"/>
                                <w:b/>
                                <w:sz w:val="24"/>
                                <w:lang w:val="es-ES"/>
                              </w:rPr>
                              <w:t>Saltillo, Coahuila                                                                                 enero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6D8AD2" id="Cuadro de texto 6" o:spid="_x0000_s1028" type="#_x0000_t202" style="position:absolute;margin-left:-15.25pt;margin-top:103.35pt;width:493.4pt;height:42.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" filled="f" stroked="f" strokeweight=".5pt">
                <v:textbox>
                  <w:txbxContent>
                    <w:p w:rsidR="005D000F" w:rsidRDefault="005D000F" w:rsidP="00823403">
                      <w:pPr>
                        <w:rPr>
                          <w:rFonts w:ascii="Arial" w:hAnsi="Arial" w:cs="Arial"/>
                          <w:b/>
                          <w:sz w:val="24"/>
                          <w:lang w:val="es-ES"/>
                        </w:rPr>
                      </w:pPr>
                      <w:r>
                        <w:rPr>
                          <w:rFonts w:ascii="Arial" w:hAnsi="Arial" w:cs="Arial"/>
                          <w:b/>
                          <w:sz w:val="24"/>
                          <w:lang w:val="es-ES"/>
                        </w:rPr>
                        <w:t>Saltillo, Coahuila                                                                                 enero 2023</w:t>
                      </w:r>
                    </w:p>
                  </w:txbxContent>
                </v:textbox>
                <w10:wrap anchorx="margin"/>
              </v:shape>
            </w:pict>
          </mc:Fallback>
        </mc:AlternateContent>
      </w:r>
      <w:r>
        <w:br w:type="page"/>
      </w:r>
    </w:p>
    <w:p w:rsidR="00AD2804" w:rsidRDefault="00823403" w:rsidP="00E275EE">
      <w:pPr>
        <w:jc w:val="center"/>
        <w:rPr>
          <w:rFonts w:ascii="Arial" w:hAnsi="Arial" w:cs="Arial"/>
          <w:b/>
          <w:sz w:val="24"/>
        </w:rPr>
      </w:pPr>
      <w:r w:rsidRPr="00E275EE">
        <w:rPr>
          <w:rFonts w:ascii="Arial" w:hAnsi="Arial" w:cs="Arial"/>
          <w:b/>
          <w:sz w:val="24"/>
        </w:rPr>
        <w:lastRenderedPageBreak/>
        <w:t xml:space="preserve">Secuencia didáctica </w:t>
      </w:r>
      <w:r w:rsidR="00E275EE" w:rsidRPr="00E275EE">
        <w:rPr>
          <w:rFonts w:ascii="Arial" w:hAnsi="Arial" w:cs="Arial"/>
          <w:b/>
          <w:sz w:val="24"/>
        </w:rPr>
        <w:t>“Visitemos la granja”</w:t>
      </w:r>
    </w:p>
    <w:p w:rsidR="00E275EE" w:rsidRDefault="00E275EE" w:rsidP="00E275EE">
      <w:pPr>
        <w:rPr>
          <w:rFonts w:ascii="Arial" w:hAnsi="Arial" w:cs="Arial"/>
          <w:b/>
          <w:sz w:val="24"/>
        </w:rPr>
      </w:pPr>
    </w:p>
    <w:p w:rsidR="00FE24AF" w:rsidRDefault="009F70BA" w:rsidP="00ED7C06">
      <w:pPr>
        <w:spacing w:line="480" w:lineRule="auto"/>
        <w:ind w:firstLine="720"/>
        <w:rPr>
          <w:rFonts w:ascii="Arial" w:hAnsi="Arial" w:cs="Arial"/>
          <w:color w:val="000000" w:themeColor="text1"/>
          <w:sz w:val="24"/>
          <w:szCs w:val="24"/>
          <w:shd w:val="clear" w:color="auto" w:fill="FFFFFF"/>
        </w:rPr>
      </w:pPr>
      <w:r w:rsidRPr="003C0186">
        <w:rPr>
          <w:rFonts w:ascii="Arial" w:hAnsi="Arial" w:cs="Arial"/>
          <w:color w:val="000000" w:themeColor="text1"/>
          <w:sz w:val="24"/>
          <w:szCs w:val="24"/>
        </w:rPr>
        <w:t xml:space="preserve">La secuencia didáctica </w:t>
      </w:r>
      <w:r w:rsidR="003C0186">
        <w:rPr>
          <w:rFonts w:ascii="Arial" w:hAnsi="Arial" w:cs="Arial"/>
          <w:color w:val="000000" w:themeColor="text1"/>
          <w:sz w:val="24"/>
          <w:szCs w:val="24"/>
          <w:shd w:val="clear" w:color="auto" w:fill="FFFFFF"/>
        </w:rPr>
        <w:t>es importante para poder ir a una jornada de practica por ello es necesario identificar</w:t>
      </w:r>
      <w:r w:rsidRPr="003C0186">
        <w:rPr>
          <w:rFonts w:ascii="Arial" w:hAnsi="Arial" w:cs="Arial"/>
          <w:color w:val="000000" w:themeColor="text1"/>
          <w:sz w:val="24"/>
          <w:szCs w:val="24"/>
          <w:shd w:val="clear" w:color="auto" w:fill="FFFFFF"/>
        </w:rPr>
        <w:t xml:space="preserve"> las técnicas, los métodos y las pautas que favorecen un proceso educativo. </w:t>
      </w:r>
      <w:r w:rsidR="00FE24AF">
        <w:rPr>
          <w:rFonts w:ascii="Arial" w:hAnsi="Arial" w:cs="Arial"/>
          <w:color w:val="000000" w:themeColor="text1"/>
          <w:sz w:val="24"/>
          <w:szCs w:val="24"/>
          <w:shd w:val="clear" w:color="auto" w:fill="FFFFFF"/>
        </w:rPr>
        <w:t>Lo primero a tomar en cuenta son l</w:t>
      </w:r>
      <w:r w:rsidR="003C0186" w:rsidRPr="003C0186">
        <w:rPr>
          <w:rFonts w:ascii="Arial" w:hAnsi="Arial" w:cs="Arial"/>
          <w:color w:val="000000" w:themeColor="text1"/>
          <w:sz w:val="24"/>
          <w:szCs w:val="24"/>
          <w:shd w:val="clear" w:color="auto" w:fill="FFFFFF"/>
        </w:rPr>
        <w:t xml:space="preserve">os intereses principales de los alumnos; de este modo, </w:t>
      </w:r>
      <w:r w:rsidR="00FE24AF">
        <w:rPr>
          <w:rFonts w:ascii="Arial" w:hAnsi="Arial" w:cs="Arial"/>
          <w:color w:val="000000" w:themeColor="text1"/>
          <w:sz w:val="24"/>
          <w:szCs w:val="24"/>
          <w:shd w:val="clear" w:color="auto" w:fill="FFFFFF"/>
        </w:rPr>
        <w:t xml:space="preserve">se podrá </w:t>
      </w:r>
      <w:r w:rsidR="003C0186" w:rsidRPr="003C0186">
        <w:rPr>
          <w:rFonts w:ascii="Arial" w:hAnsi="Arial" w:cs="Arial"/>
          <w:color w:val="000000" w:themeColor="text1"/>
          <w:sz w:val="24"/>
          <w:szCs w:val="24"/>
          <w:shd w:val="clear" w:color="auto" w:fill="FFFFFF"/>
        </w:rPr>
        <w:t xml:space="preserve">plantear </w:t>
      </w:r>
      <w:r w:rsidR="00FE24AF">
        <w:rPr>
          <w:rFonts w:ascii="Arial" w:hAnsi="Arial" w:cs="Arial"/>
          <w:color w:val="000000" w:themeColor="text1"/>
          <w:sz w:val="24"/>
          <w:szCs w:val="24"/>
          <w:shd w:val="clear" w:color="auto" w:fill="FFFFFF"/>
        </w:rPr>
        <w:t>ciertas</w:t>
      </w:r>
      <w:r w:rsidR="003C0186" w:rsidRPr="003C0186">
        <w:rPr>
          <w:rFonts w:ascii="Arial" w:hAnsi="Arial" w:cs="Arial"/>
          <w:color w:val="000000" w:themeColor="text1"/>
          <w:sz w:val="24"/>
          <w:szCs w:val="24"/>
          <w:shd w:val="clear" w:color="auto" w:fill="FFFFFF"/>
        </w:rPr>
        <w:t xml:space="preserve"> actividades que cautive su atención y la secuencia didáctica dará los resultados esperados al ofrecer a los alumnos un aprendizaje positivo.</w:t>
      </w:r>
      <w:r w:rsidR="00FE24AF">
        <w:rPr>
          <w:rFonts w:ascii="Arial" w:hAnsi="Arial" w:cs="Arial"/>
          <w:color w:val="000000" w:themeColor="text1"/>
          <w:sz w:val="24"/>
          <w:szCs w:val="24"/>
          <w:shd w:val="clear" w:color="auto" w:fill="FFFFFF"/>
        </w:rPr>
        <w:t xml:space="preserve"> </w:t>
      </w:r>
    </w:p>
    <w:p w:rsidR="00E275EE" w:rsidRDefault="00E275EE" w:rsidP="00ED7C06">
      <w:pPr>
        <w:spacing w:line="480" w:lineRule="auto"/>
        <w:ind w:firstLine="720"/>
        <w:rPr>
          <w:rFonts w:ascii="Arial" w:hAnsi="Arial" w:cs="Arial"/>
          <w:sz w:val="24"/>
        </w:rPr>
      </w:pPr>
      <w:r w:rsidRPr="009F70BA">
        <w:rPr>
          <w:rFonts w:ascii="Arial" w:hAnsi="Arial" w:cs="Arial"/>
          <w:sz w:val="24"/>
          <w:szCs w:val="24"/>
        </w:rPr>
        <w:t xml:space="preserve">Antes de </w:t>
      </w:r>
      <w:r w:rsidR="005F1BEE" w:rsidRPr="009F70BA">
        <w:rPr>
          <w:rFonts w:ascii="Arial" w:hAnsi="Arial" w:cs="Arial"/>
          <w:sz w:val="24"/>
          <w:szCs w:val="24"/>
        </w:rPr>
        <w:t>ir a la jornada de práctica docente, la docente titular Claudia Alarcón Garza me asigno el aprendizaje esperado: Identifica su nombre y otros datos personales en diversos documentos, del campo de formación de lenguaje y comunicación en donde sus organizadores curriculares</w:t>
      </w:r>
      <w:r w:rsidR="005F1BEE">
        <w:rPr>
          <w:rFonts w:ascii="Arial" w:hAnsi="Arial" w:cs="Arial"/>
          <w:sz w:val="24"/>
        </w:rPr>
        <w:t xml:space="preserve"> fueron: participación social y uso de documentos que regulan la convivencia. Para iniciar a elaborar mi secuencia didáctica tome en cuenta cual era mi objetivo a alcanzar, es decir mi aprendizaje esperado como el más importante </w:t>
      </w:r>
      <w:r w:rsidR="001A6FE5">
        <w:rPr>
          <w:rFonts w:ascii="Arial" w:hAnsi="Arial" w:cs="Arial"/>
          <w:sz w:val="24"/>
        </w:rPr>
        <w:t xml:space="preserve">para identificar </w:t>
      </w:r>
      <w:r w:rsidR="00ED7C06">
        <w:rPr>
          <w:rFonts w:ascii="Arial" w:hAnsi="Arial" w:cs="Arial"/>
          <w:sz w:val="24"/>
        </w:rPr>
        <w:t>de que es capaz de realizar el alumno. Después seleccione el contenido y las estrategias que iba a utilizar con ell</w:t>
      </w:r>
      <w:r w:rsidR="002018E9">
        <w:rPr>
          <w:rFonts w:ascii="Arial" w:hAnsi="Arial" w:cs="Arial"/>
          <w:sz w:val="24"/>
        </w:rPr>
        <w:t>os</w:t>
      </w:r>
      <w:r w:rsidR="00FE24AF">
        <w:rPr>
          <w:rFonts w:ascii="Arial" w:hAnsi="Arial" w:cs="Arial"/>
          <w:sz w:val="24"/>
        </w:rPr>
        <w:t xml:space="preserve">, como el tema de la granja, </w:t>
      </w:r>
      <w:r w:rsidR="00355FBD">
        <w:rPr>
          <w:rFonts w:ascii="Arial" w:hAnsi="Arial" w:cs="Arial"/>
          <w:sz w:val="24"/>
        </w:rPr>
        <w:t xml:space="preserve">y la actividad consistió en formar su nombre con ayuda de palitos de madera. </w:t>
      </w:r>
    </w:p>
    <w:p w:rsidR="00355FBD" w:rsidRDefault="00355FBD" w:rsidP="00ED7C06">
      <w:pPr>
        <w:spacing w:line="480" w:lineRule="auto"/>
        <w:ind w:firstLine="720"/>
        <w:rPr>
          <w:rFonts w:ascii="Arial" w:hAnsi="Arial" w:cs="Arial"/>
          <w:sz w:val="24"/>
        </w:rPr>
      </w:pPr>
      <w:r>
        <w:rPr>
          <w:rFonts w:ascii="Arial" w:hAnsi="Arial" w:cs="Arial"/>
          <w:sz w:val="24"/>
        </w:rPr>
        <w:t xml:space="preserve">Los palitos de madera que incluían la letra del nombre propio de cada uno se revolvían en la mesa con las letras de los demás compañeros. Lo primero que tenían que hacer los alumnos es buscar entre todos los palitos de madera con letras las que correspondían a su nombre propio, este lo observaban desde un sobre que tenían al frente y ahí debían de colocar las letras de su nombre. Esta </w:t>
      </w:r>
      <w:r>
        <w:rPr>
          <w:rFonts w:ascii="Arial" w:hAnsi="Arial" w:cs="Arial"/>
          <w:sz w:val="24"/>
        </w:rPr>
        <w:lastRenderedPageBreak/>
        <w:t xml:space="preserve">actividad fue muy divertida para los alumnos, pero no todos sabían mencionar su nombre, mencionaban su nombre solo a la mitad o no se les entendía. </w:t>
      </w:r>
    </w:p>
    <w:p w:rsidR="00355FBD" w:rsidRDefault="00355FBD" w:rsidP="00ED7C06">
      <w:pPr>
        <w:spacing w:line="480" w:lineRule="auto"/>
        <w:ind w:firstLine="720"/>
        <w:rPr>
          <w:rFonts w:ascii="Arial" w:hAnsi="Arial" w:cs="Arial"/>
          <w:sz w:val="24"/>
        </w:rPr>
      </w:pPr>
    </w:p>
    <w:p w:rsidR="00355FBD" w:rsidRDefault="00355FBD" w:rsidP="00ED7C06">
      <w:pPr>
        <w:spacing w:line="480" w:lineRule="auto"/>
        <w:ind w:firstLine="720"/>
        <w:rPr>
          <w:rFonts w:ascii="Arial" w:hAnsi="Arial" w:cs="Arial"/>
          <w:b/>
          <w:sz w:val="24"/>
        </w:rPr>
      </w:pPr>
      <w:r w:rsidRPr="00355FBD">
        <w:rPr>
          <w:rFonts w:ascii="Arial" w:hAnsi="Arial" w:cs="Arial"/>
          <w:b/>
          <w:sz w:val="24"/>
        </w:rPr>
        <w:t xml:space="preserve">Diagnostico </w:t>
      </w:r>
    </w:p>
    <w:p w:rsidR="0040607A" w:rsidRDefault="00355FBD" w:rsidP="00F053D3">
      <w:pPr>
        <w:spacing w:line="480" w:lineRule="auto"/>
        <w:ind w:firstLine="720"/>
        <w:rPr>
          <w:rFonts w:ascii="Arial" w:hAnsi="Arial" w:cs="Arial"/>
          <w:sz w:val="24"/>
        </w:rPr>
      </w:pPr>
      <w:r>
        <w:rPr>
          <w:rFonts w:ascii="Arial" w:hAnsi="Arial" w:cs="Arial"/>
          <w:sz w:val="24"/>
        </w:rPr>
        <w:t>El implementar un diagnostico a los alumnos de preescolar con los que se va a trabajar implica evaluar la percepción de cada uno de ellos</w:t>
      </w:r>
      <w:r w:rsidR="00094562">
        <w:rPr>
          <w:rFonts w:ascii="Arial" w:hAnsi="Arial" w:cs="Arial"/>
          <w:sz w:val="24"/>
        </w:rPr>
        <w:t xml:space="preserve">, como su desarrollo personal, relaciones afectivas, capacidades cognitivas, además del entorno en donde se desarrollan, la atención y los pensamientos que se generan cuando pasan por una situación. </w:t>
      </w:r>
      <w:r w:rsidR="00B21E58" w:rsidRPr="00B21E58">
        <w:rPr>
          <w:rFonts w:ascii="Arial" w:hAnsi="Arial" w:cs="Arial"/>
          <w:sz w:val="24"/>
        </w:rPr>
        <w:t>Para la estrategia del diagnóstico me apoye en el programa de aprendizajes clave, en donde tome cada una de las dimensiones como autonomía, autorregulación, autoconocimiento, empatía y la colaboración del área de Educación socioemocional</w:t>
      </w:r>
      <w:r w:rsidR="00B21E58">
        <w:rPr>
          <w:rFonts w:ascii="Arial" w:hAnsi="Arial" w:cs="Arial"/>
          <w:sz w:val="24"/>
        </w:rPr>
        <w:t xml:space="preserve">. </w:t>
      </w:r>
      <w:r w:rsidR="0040607A">
        <w:rPr>
          <w:rFonts w:ascii="Arial" w:hAnsi="Arial" w:cs="Arial"/>
          <w:sz w:val="24"/>
        </w:rPr>
        <w:t xml:space="preserve">Los resultados obtenidos fueron favorables sin embargo en el área de lenguaje demostraron que hay alumnos que no construyeron frases antes de los tres años, alumnos que no saben identificar su nombre, que hablan muy poco, que al momento de hablar no se les entiende o hablan muy bajito, que se comunican con gestos o señalando las cosas. En cuanto a su auto regulación aun trabajan en ello, reconocen cuando se sienten tristes o enojados ellos mismos, sin embargo, no logran comunicar sus necesidades a las demás personas por pena o las comunican, pero no se les entiende. Y esto provoca ira o tristeza en ellos. Saben escuchar, pero no expresan sus ideas. Es por ello que se inicio con este diagnostico que arrojo resultados y necesidades de los alumnos. La cual decidí abarcar </w:t>
      </w:r>
      <w:r w:rsidR="00F053D3">
        <w:rPr>
          <w:rFonts w:ascii="Arial" w:hAnsi="Arial" w:cs="Arial"/>
          <w:sz w:val="24"/>
        </w:rPr>
        <w:t xml:space="preserve">el área de lenguaje, por la </w:t>
      </w:r>
      <w:r w:rsidR="00F053D3">
        <w:rPr>
          <w:rFonts w:ascii="Arial" w:hAnsi="Arial" w:cs="Arial"/>
          <w:sz w:val="24"/>
        </w:rPr>
        <w:lastRenderedPageBreak/>
        <w:t xml:space="preserve">cantidad de alumnos que hablaban y no se les entendía o que se expresaban con gestos o señalizaciones. </w:t>
      </w:r>
    </w:p>
    <w:p w:rsidR="005D000F" w:rsidRDefault="005D000F" w:rsidP="005D000F">
      <w:pPr>
        <w:spacing w:line="480" w:lineRule="auto"/>
        <w:ind w:firstLine="720"/>
        <w:rPr>
          <w:rFonts w:ascii="Arial" w:hAnsi="Arial" w:cs="Arial"/>
          <w:sz w:val="24"/>
        </w:rPr>
      </w:pPr>
      <w:r>
        <w:rPr>
          <w:rFonts w:ascii="Arial" w:hAnsi="Arial" w:cs="Arial"/>
          <w:sz w:val="24"/>
        </w:rPr>
        <w:t xml:space="preserve">El fin de este diagnóstico consistió en determinar los logros de los alumnos al final de la jornada de práctica. </w:t>
      </w:r>
    </w:p>
    <w:p w:rsidR="005D000F" w:rsidRDefault="005D000F" w:rsidP="005D000F">
      <w:pPr>
        <w:spacing w:line="480" w:lineRule="auto"/>
        <w:ind w:firstLine="720"/>
        <w:rPr>
          <w:rFonts w:ascii="Arial" w:hAnsi="Arial" w:cs="Arial"/>
          <w:b/>
          <w:sz w:val="24"/>
        </w:rPr>
      </w:pPr>
    </w:p>
    <w:p w:rsidR="005D000F" w:rsidRPr="005D000F" w:rsidRDefault="005D000F" w:rsidP="005D000F">
      <w:pPr>
        <w:spacing w:line="480" w:lineRule="auto"/>
        <w:ind w:firstLine="720"/>
        <w:rPr>
          <w:rFonts w:ascii="Arial" w:hAnsi="Arial" w:cs="Arial"/>
          <w:sz w:val="24"/>
        </w:rPr>
      </w:pPr>
      <w:r w:rsidRPr="005D000F">
        <w:rPr>
          <w:rFonts w:ascii="Arial" w:hAnsi="Arial" w:cs="Arial"/>
          <w:b/>
          <w:sz w:val="24"/>
        </w:rPr>
        <w:t xml:space="preserve">Ajustes razonables </w:t>
      </w:r>
    </w:p>
    <w:p w:rsidR="008F34FC" w:rsidRDefault="00D15378" w:rsidP="008F34FC">
      <w:pPr>
        <w:spacing w:line="480" w:lineRule="auto"/>
        <w:rPr>
          <w:rFonts w:ascii="Arial" w:hAnsi="Arial" w:cs="Arial"/>
          <w:b/>
          <w:color w:val="000000" w:themeColor="text1"/>
          <w:sz w:val="24"/>
          <w:szCs w:val="23"/>
          <w:shd w:val="clear" w:color="auto" w:fill="FFFFFF"/>
        </w:rPr>
      </w:pPr>
      <w:r>
        <w:rPr>
          <w:rFonts w:ascii="Arial" w:hAnsi="Arial" w:cs="Arial"/>
          <w:sz w:val="24"/>
        </w:rPr>
        <w:t>Dentro de mi secuencia didáctica realice ciertas modificaciones y adaptaciones necesarias y adecuadas que no implicara una carga indebida en los casos de los alumnos que tienen barreras de lenguaje. Para hacer estas modificaciones en la secuencia didáctica antes mencionada investigue las maneras de estimular el lenguaje.</w:t>
      </w:r>
      <w:r w:rsidR="00AC0AAE">
        <w:rPr>
          <w:rFonts w:ascii="Arial" w:hAnsi="Arial" w:cs="Arial"/>
          <w:sz w:val="24"/>
        </w:rPr>
        <w:t xml:space="preserve"> Entre ellas, la mejor forma de estimularlo fue la manera de respirar, si una persona habla bien es porque respira adecuadamente por la nariz y ex</w:t>
      </w:r>
      <w:r w:rsidR="00793B4B">
        <w:rPr>
          <w:rFonts w:ascii="Arial" w:hAnsi="Arial" w:cs="Arial"/>
          <w:sz w:val="24"/>
        </w:rPr>
        <w:t>halar por la boca. Por lo cual detecte a este alumno que no hablaba correctamente, las palabras las decía cortas y no se le entendía su manera de decir su nombre, respiraba por la boca o todo el tiempo mantenía su boca abierta. Y</w:t>
      </w:r>
      <w:r w:rsidR="00793B4B" w:rsidRPr="00793B4B">
        <w:rPr>
          <w:rFonts w:ascii="Arial" w:hAnsi="Arial" w:cs="Arial"/>
          <w:color w:val="000000" w:themeColor="text1"/>
          <w:sz w:val="28"/>
        </w:rPr>
        <w:t xml:space="preserve"> </w:t>
      </w:r>
      <w:r w:rsidR="00793B4B">
        <w:rPr>
          <w:rFonts w:ascii="Arial" w:hAnsi="Arial" w:cs="Arial"/>
          <w:color w:val="000000" w:themeColor="text1"/>
          <w:sz w:val="24"/>
          <w:szCs w:val="23"/>
          <w:shd w:val="clear" w:color="auto" w:fill="FFFFFF"/>
        </w:rPr>
        <w:t>u</w:t>
      </w:r>
      <w:r w:rsidR="00793B4B" w:rsidRPr="00793B4B">
        <w:rPr>
          <w:rFonts w:ascii="Arial" w:hAnsi="Arial" w:cs="Arial"/>
          <w:color w:val="000000" w:themeColor="text1"/>
          <w:sz w:val="24"/>
          <w:szCs w:val="23"/>
          <w:shd w:val="clear" w:color="auto" w:fill="FFFFFF"/>
        </w:rPr>
        <w:t>na de la causa que puede dar lugar a que un </w:t>
      </w:r>
      <w:r w:rsidR="00793B4B" w:rsidRPr="00793B4B">
        <w:rPr>
          <w:rStyle w:val="Textoennegrita"/>
          <w:rFonts w:ascii="Arial" w:hAnsi="Arial" w:cs="Arial"/>
          <w:b w:val="0"/>
          <w:color w:val="000000" w:themeColor="text1"/>
          <w:sz w:val="24"/>
          <w:szCs w:val="23"/>
          <w:shd w:val="clear" w:color="auto" w:fill="FFFFFF"/>
        </w:rPr>
        <w:t>niño hable mal</w:t>
      </w:r>
      <w:r w:rsidR="00793B4B" w:rsidRPr="00793B4B">
        <w:rPr>
          <w:rFonts w:ascii="Arial" w:hAnsi="Arial" w:cs="Arial"/>
          <w:color w:val="000000" w:themeColor="text1"/>
          <w:sz w:val="24"/>
          <w:szCs w:val="23"/>
          <w:shd w:val="clear" w:color="auto" w:fill="FFFFFF"/>
        </w:rPr>
        <w:t> puede ser la falta de control en el </w:t>
      </w:r>
      <w:r w:rsidR="00793B4B" w:rsidRPr="00793B4B">
        <w:rPr>
          <w:rStyle w:val="Textoennegrita"/>
          <w:rFonts w:ascii="Arial" w:hAnsi="Arial" w:cs="Arial"/>
          <w:b w:val="0"/>
          <w:color w:val="000000" w:themeColor="text1"/>
          <w:sz w:val="24"/>
          <w:szCs w:val="23"/>
          <w:shd w:val="clear" w:color="auto" w:fill="FFFFFF"/>
        </w:rPr>
        <w:t>patrón respiratorio</w:t>
      </w:r>
      <w:r w:rsidR="00793B4B" w:rsidRPr="00793B4B">
        <w:rPr>
          <w:rFonts w:ascii="Arial" w:hAnsi="Arial" w:cs="Arial"/>
          <w:b/>
          <w:color w:val="000000" w:themeColor="text1"/>
          <w:sz w:val="24"/>
          <w:szCs w:val="23"/>
          <w:shd w:val="clear" w:color="auto" w:fill="FFFFFF"/>
        </w:rPr>
        <w:t>.</w:t>
      </w:r>
      <w:r w:rsidR="00793B4B">
        <w:rPr>
          <w:rFonts w:ascii="Arial" w:hAnsi="Arial" w:cs="Arial"/>
          <w:b/>
          <w:color w:val="000000" w:themeColor="text1"/>
          <w:sz w:val="24"/>
          <w:szCs w:val="23"/>
          <w:shd w:val="clear" w:color="auto" w:fill="FFFFFF"/>
        </w:rPr>
        <w:t xml:space="preserve">  </w:t>
      </w:r>
    </w:p>
    <w:p w:rsidR="008F34FC" w:rsidRDefault="00793B4B" w:rsidP="008F34FC">
      <w:pPr>
        <w:spacing w:line="480" w:lineRule="auto"/>
        <w:rPr>
          <w:rFonts w:ascii="Arial" w:hAnsi="Arial" w:cs="Arial"/>
          <w:sz w:val="24"/>
        </w:rPr>
      </w:pPr>
      <w:r>
        <w:rPr>
          <w:rFonts w:ascii="Arial" w:hAnsi="Arial" w:cs="Arial"/>
          <w:sz w:val="24"/>
        </w:rPr>
        <w:t xml:space="preserve">Por lo tanto, el ajuste razonable que modifique en mi secuencia didáctica fue dedicarle un tiempo a </w:t>
      </w:r>
      <w:r w:rsidR="0059303E">
        <w:rPr>
          <w:rFonts w:ascii="Arial" w:hAnsi="Arial" w:cs="Arial"/>
          <w:sz w:val="24"/>
        </w:rPr>
        <w:t>un</w:t>
      </w:r>
      <w:r>
        <w:rPr>
          <w:rFonts w:ascii="Arial" w:hAnsi="Arial" w:cs="Arial"/>
          <w:sz w:val="24"/>
        </w:rPr>
        <w:t>a actividad con un globo.</w:t>
      </w:r>
      <w:r w:rsidR="00107F7F">
        <w:rPr>
          <w:rFonts w:ascii="Arial" w:hAnsi="Arial" w:cs="Arial"/>
          <w:sz w:val="24"/>
        </w:rPr>
        <w:t xml:space="preserve"> </w:t>
      </w:r>
      <w:r w:rsidR="0059303E">
        <w:rPr>
          <w:rFonts w:ascii="Arial" w:hAnsi="Arial" w:cs="Arial"/>
          <w:sz w:val="24"/>
        </w:rPr>
        <w:t xml:space="preserve">La cual consistió en todos como grupo contar del uno al tres y al c empiezas a contar tres, se respira profundo y se empieza a inflar el globo, respiras nuevamente y de nuevo se infla el globo, así </w:t>
      </w:r>
      <w:r w:rsidR="0059303E">
        <w:rPr>
          <w:rFonts w:ascii="Arial" w:hAnsi="Arial" w:cs="Arial"/>
          <w:sz w:val="24"/>
        </w:rPr>
        <w:lastRenderedPageBreak/>
        <w:t xml:space="preserve">hasta completar tres rondas, es decir tres respiros. Después cada uno mencionaba su nombre en voz baja y luego en voz más fuerte. </w:t>
      </w:r>
    </w:p>
    <w:p w:rsidR="0059303E" w:rsidRDefault="0059303E" w:rsidP="008F34FC">
      <w:pPr>
        <w:spacing w:line="480" w:lineRule="auto"/>
        <w:rPr>
          <w:rFonts w:ascii="Arial" w:hAnsi="Arial" w:cs="Arial"/>
          <w:sz w:val="24"/>
        </w:rPr>
      </w:pPr>
      <w:r>
        <w:rPr>
          <w:rFonts w:ascii="Arial" w:hAnsi="Arial" w:cs="Arial"/>
          <w:sz w:val="24"/>
        </w:rPr>
        <w:t xml:space="preserve">Así lo hicieron los alumnos y obtuve muy buenos resultados, este ajuste resulto significativo para ellos, porque logramos aplicarla no solo este día de esta secuencia, si no cada 2 o 3 días que teníamos unos cuantos minutos libres. </w:t>
      </w:r>
    </w:p>
    <w:p w:rsidR="0059303E" w:rsidRDefault="0059303E" w:rsidP="008F34FC">
      <w:pPr>
        <w:spacing w:line="480" w:lineRule="auto"/>
        <w:rPr>
          <w:rFonts w:ascii="Arial" w:hAnsi="Arial" w:cs="Arial"/>
          <w:sz w:val="24"/>
        </w:rPr>
      </w:pPr>
      <w:r>
        <w:rPr>
          <w:rFonts w:ascii="Arial" w:hAnsi="Arial" w:cs="Arial"/>
          <w:sz w:val="24"/>
        </w:rPr>
        <w:t>Con ayuda de estos ajustes razonables se busca</w:t>
      </w:r>
      <w:r w:rsidRPr="0059303E">
        <w:rPr>
          <w:rFonts w:ascii="Arial" w:hAnsi="Arial" w:cs="Arial"/>
          <w:sz w:val="24"/>
        </w:rPr>
        <w:t xml:space="preserve"> la manera de corregir aquellos paradigmas que buscan unificar a la</w:t>
      </w:r>
      <w:r>
        <w:rPr>
          <w:rFonts w:ascii="Arial" w:hAnsi="Arial" w:cs="Arial"/>
          <w:sz w:val="24"/>
        </w:rPr>
        <w:t>s personas</w:t>
      </w:r>
      <w:r w:rsidRPr="0059303E">
        <w:rPr>
          <w:rFonts w:ascii="Arial" w:hAnsi="Arial" w:cs="Arial"/>
          <w:sz w:val="24"/>
        </w:rPr>
        <w:t xml:space="preserve"> por edad cronológica y comenzar a valorar la posibilidad de hacer grupos multigrado designados por habilidades y/o por requerimientos esenciales, de esta manera s</w:t>
      </w:r>
      <w:r>
        <w:rPr>
          <w:rFonts w:ascii="Arial" w:hAnsi="Arial" w:cs="Arial"/>
          <w:sz w:val="24"/>
        </w:rPr>
        <w:t xml:space="preserve">e estarían </w:t>
      </w:r>
      <w:r w:rsidRPr="0059303E">
        <w:rPr>
          <w:rFonts w:ascii="Arial" w:hAnsi="Arial" w:cs="Arial"/>
          <w:sz w:val="24"/>
        </w:rPr>
        <w:t xml:space="preserve">haciendo “pares”, </w:t>
      </w:r>
      <w:r w:rsidR="00F26471">
        <w:rPr>
          <w:rFonts w:ascii="Arial" w:hAnsi="Arial" w:cs="Arial"/>
          <w:sz w:val="24"/>
        </w:rPr>
        <w:t xml:space="preserve">así haríamos más fácil la manera de socializar y lograríamos disminuir </w:t>
      </w:r>
      <w:r w:rsidRPr="0059303E">
        <w:rPr>
          <w:rFonts w:ascii="Arial" w:hAnsi="Arial" w:cs="Arial"/>
          <w:sz w:val="24"/>
        </w:rPr>
        <w:t>la</w:t>
      </w:r>
      <w:r w:rsidR="00F26471">
        <w:rPr>
          <w:rFonts w:ascii="Arial" w:hAnsi="Arial" w:cs="Arial"/>
          <w:sz w:val="24"/>
        </w:rPr>
        <w:t xml:space="preserve"> </w:t>
      </w:r>
      <w:r w:rsidRPr="0059303E">
        <w:rPr>
          <w:rFonts w:ascii="Arial" w:hAnsi="Arial" w:cs="Arial"/>
          <w:sz w:val="24"/>
        </w:rPr>
        <w:t>frustración de alumnos, padres y profesores.</w:t>
      </w:r>
    </w:p>
    <w:p w:rsidR="0059303E" w:rsidRPr="00355FBD" w:rsidRDefault="0059303E" w:rsidP="008F34FC">
      <w:pPr>
        <w:spacing w:line="480" w:lineRule="auto"/>
        <w:rPr>
          <w:rFonts w:ascii="Arial" w:hAnsi="Arial" w:cs="Arial"/>
          <w:sz w:val="24"/>
        </w:rPr>
      </w:pPr>
    </w:p>
    <w:p w:rsidR="00355FBD" w:rsidRDefault="00355FBD" w:rsidP="00355FBD">
      <w:pPr>
        <w:spacing w:line="480" w:lineRule="auto"/>
        <w:rPr>
          <w:rFonts w:ascii="Arial" w:hAnsi="Arial" w:cs="Arial"/>
          <w:sz w:val="24"/>
        </w:rPr>
      </w:pPr>
    </w:p>
    <w:p w:rsidR="00632E1C" w:rsidRDefault="00632E1C" w:rsidP="00ED7C06">
      <w:pPr>
        <w:spacing w:line="480" w:lineRule="auto"/>
        <w:ind w:firstLine="720"/>
        <w:rPr>
          <w:rFonts w:ascii="Arial" w:hAnsi="Arial" w:cs="Arial"/>
          <w:sz w:val="24"/>
        </w:rPr>
      </w:pPr>
    </w:p>
    <w:p w:rsidR="00632E1C" w:rsidRDefault="00632E1C" w:rsidP="00ED7C06">
      <w:pPr>
        <w:spacing w:line="480" w:lineRule="auto"/>
        <w:ind w:firstLine="720"/>
        <w:rPr>
          <w:rFonts w:ascii="Arial" w:hAnsi="Arial" w:cs="Arial"/>
          <w:sz w:val="24"/>
        </w:rPr>
      </w:pPr>
    </w:p>
    <w:p w:rsidR="008F34FC" w:rsidRDefault="008F34FC" w:rsidP="00E275EE">
      <w:pPr>
        <w:rPr>
          <w:rFonts w:ascii="Arial" w:hAnsi="Arial" w:cs="Arial"/>
          <w:b/>
          <w:sz w:val="24"/>
        </w:rPr>
      </w:pPr>
    </w:p>
    <w:p w:rsidR="00F26471" w:rsidRDefault="00F26471" w:rsidP="00E275EE">
      <w:pPr>
        <w:rPr>
          <w:rFonts w:ascii="Arial" w:hAnsi="Arial" w:cs="Arial"/>
          <w:b/>
          <w:sz w:val="24"/>
        </w:rPr>
      </w:pPr>
    </w:p>
    <w:p w:rsidR="00F26471" w:rsidRDefault="00F26471" w:rsidP="00E275EE">
      <w:pPr>
        <w:rPr>
          <w:rFonts w:ascii="Arial" w:hAnsi="Arial" w:cs="Arial"/>
          <w:b/>
          <w:sz w:val="24"/>
        </w:rPr>
      </w:pPr>
    </w:p>
    <w:p w:rsidR="00F26471" w:rsidRDefault="00F26471" w:rsidP="00E275EE">
      <w:pPr>
        <w:rPr>
          <w:rFonts w:ascii="Arial" w:hAnsi="Arial" w:cs="Arial"/>
          <w:b/>
          <w:sz w:val="24"/>
        </w:rPr>
      </w:pPr>
    </w:p>
    <w:p w:rsidR="00F26471" w:rsidRDefault="00F26471" w:rsidP="00E275EE">
      <w:pPr>
        <w:rPr>
          <w:rFonts w:ascii="Arial" w:hAnsi="Arial" w:cs="Arial"/>
          <w:b/>
          <w:sz w:val="24"/>
        </w:rPr>
      </w:pPr>
    </w:p>
    <w:p w:rsidR="00F26471" w:rsidRDefault="00F26471" w:rsidP="00E275EE">
      <w:pPr>
        <w:rPr>
          <w:rFonts w:ascii="Arial" w:hAnsi="Arial" w:cs="Arial"/>
          <w:b/>
          <w:sz w:val="24"/>
        </w:rPr>
      </w:pPr>
    </w:p>
    <w:p w:rsidR="00F26471" w:rsidRDefault="00F26471" w:rsidP="00E275EE">
      <w:pPr>
        <w:rPr>
          <w:rFonts w:ascii="Arial" w:hAnsi="Arial" w:cs="Arial"/>
          <w:b/>
          <w:sz w:val="24"/>
        </w:rPr>
      </w:pPr>
    </w:p>
    <w:bookmarkEnd w:id="0"/>
    <w:bookmarkEnd w:id="1"/>
    <w:p w:rsidR="00F26471" w:rsidRDefault="00F26471" w:rsidP="00E275EE">
      <w:pPr>
        <w:rPr>
          <w:rFonts w:ascii="Arial" w:hAnsi="Arial" w:cs="Arial"/>
          <w:b/>
          <w:sz w:val="24"/>
        </w:rPr>
      </w:pPr>
    </w:p>
    <w:p w:rsidR="008F34FC" w:rsidRPr="008F34FC" w:rsidRDefault="008F34FC" w:rsidP="008F34FC">
      <w:pPr>
        <w:jc w:val="center"/>
        <w:rPr>
          <w:rFonts w:ascii="Arial" w:hAnsi="Arial" w:cs="Arial"/>
          <w:b/>
          <w:i/>
          <w:iCs/>
          <w:sz w:val="24"/>
          <w:szCs w:val="24"/>
          <w:u w:val="single"/>
        </w:rPr>
      </w:pPr>
      <w:r w:rsidRPr="008F34FC">
        <w:rPr>
          <w:rFonts w:ascii="Arial" w:hAnsi="Arial" w:cs="Arial"/>
          <w:b/>
          <w:i/>
          <w:iCs/>
          <w:sz w:val="24"/>
          <w:szCs w:val="24"/>
          <w:u w:val="single"/>
        </w:rPr>
        <w:lastRenderedPageBreak/>
        <w:t>Rúbrica Unidad #3 Educación Inclusiva</w:t>
      </w:r>
    </w:p>
    <w:p w:rsidR="008F34FC" w:rsidRDefault="008F34FC" w:rsidP="008F34FC"/>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8F34FC" w:rsidTr="00BD4C85">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rsidR="008F34FC" w:rsidRDefault="008F34FC" w:rsidP="00BD4C85">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8F34FC" w:rsidRPr="00B544B4" w:rsidRDefault="008F34FC" w:rsidP="00BD4C85">
            <w:pPr>
              <w:spacing w:after="240" w:line="240" w:lineRule="auto"/>
              <w:rPr>
                <w:rFonts w:ascii="Arial" w:eastAsia="Times New Roman" w:hAnsi="Arial" w:cs="Arial"/>
                <w:sz w:val="20"/>
                <w:szCs w:val="20"/>
                <w:lang w:val="es-ES_tradnl" w:eastAsia="es-ES"/>
              </w:rPr>
            </w:pPr>
            <w:r w:rsidRPr="00B544B4">
              <w:rPr>
                <w:rFonts w:ascii="Arial" w:eastAsia="Times New Roman" w:hAnsi="Arial" w:cs="Arial"/>
                <w:sz w:val="20"/>
                <w:szCs w:val="20"/>
                <w:lang w:val="es-ES_tradnl" w:eastAsia="es-ES"/>
              </w:rPr>
              <w:t>Inter valora</w:t>
            </w:r>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rsidR="008F34FC" w:rsidRDefault="008F34FC" w:rsidP="00BD4C85">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8F34FC" w:rsidRPr="00B544B4" w:rsidRDefault="008F34FC" w:rsidP="00BD4C85">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rsidR="008F34FC" w:rsidRPr="00B544B4" w:rsidRDefault="008F34FC" w:rsidP="00BD4C85">
            <w:pPr>
              <w:spacing w:after="0" w:line="240" w:lineRule="auto"/>
              <w:rPr>
                <w:rFonts w:eastAsia="Times New Roman"/>
                <w:sz w:val="20"/>
                <w:szCs w:val="20"/>
                <w:lang w:val="es-ES" w:eastAsia="es-ES"/>
              </w:rPr>
            </w:pPr>
          </w:p>
          <w:p w:rsidR="008F34FC" w:rsidRPr="00B544B4" w:rsidRDefault="008F34FC" w:rsidP="00BD4C85">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rsidR="008F34FC" w:rsidRPr="00B544B4" w:rsidRDefault="008F34FC" w:rsidP="00BD4C85">
            <w:pPr>
              <w:spacing w:after="0" w:line="240" w:lineRule="auto"/>
              <w:rPr>
                <w:rFonts w:eastAsia="Times New Roman"/>
                <w:sz w:val="20"/>
                <w:szCs w:val="20"/>
                <w:lang w:val="es-ES" w:eastAsia="es-ES"/>
              </w:rPr>
            </w:pPr>
          </w:p>
          <w:p w:rsidR="008F34FC" w:rsidRDefault="008F34FC" w:rsidP="00BD4C85">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8F34FC" w:rsidRPr="00C4023D" w:rsidRDefault="008F34FC" w:rsidP="00BD4C85">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rsidR="008F34FC" w:rsidRPr="00C4023D" w:rsidRDefault="008F34FC" w:rsidP="00BD4C85">
            <w:pPr>
              <w:spacing w:after="0" w:line="240" w:lineRule="auto"/>
              <w:rPr>
                <w:rFonts w:eastAsia="Times New Roman"/>
                <w:sz w:val="20"/>
                <w:szCs w:val="20"/>
                <w:lang w:val="es-ES_tradnl" w:eastAsia="es-ES"/>
              </w:rPr>
            </w:pPr>
          </w:p>
          <w:p w:rsidR="008F34FC" w:rsidRPr="00C4023D" w:rsidRDefault="008F34FC" w:rsidP="00BD4C85">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rsidR="008F34FC" w:rsidRDefault="008F34FC" w:rsidP="00BD4C85">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8F34FC" w:rsidRPr="00914B66" w:rsidRDefault="008F34FC" w:rsidP="00BD4C85">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8F34FC" w:rsidTr="00BD4C85">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8F34FC" w:rsidRDefault="008F34FC" w:rsidP="00BD4C85">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8F34FC" w:rsidRDefault="008F34FC" w:rsidP="00BD4C85">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8F34FC" w:rsidRDefault="008F34FC" w:rsidP="00BD4C85">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8F34FC" w:rsidRDefault="008F34FC" w:rsidP="00BD4C85">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8F34FC" w:rsidRDefault="008F34FC" w:rsidP="00BD4C85">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rsidR="008F34FC" w:rsidRDefault="008F34FC" w:rsidP="008F34FC">
      <w:pPr>
        <w:pStyle w:val="Prrafodelista"/>
        <w:spacing w:line="360" w:lineRule="auto"/>
        <w:rPr>
          <w:rFonts w:ascii="Arial" w:hAnsi="Arial" w:cs="Arial"/>
          <w:sz w:val="24"/>
          <w:szCs w:val="24"/>
        </w:rPr>
      </w:pPr>
    </w:p>
    <w:p w:rsidR="008F34FC" w:rsidRDefault="008F34FC" w:rsidP="008F34FC"/>
    <w:p w:rsidR="008F34FC" w:rsidRPr="00E275EE" w:rsidRDefault="008F34FC" w:rsidP="00E275EE">
      <w:pPr>
        <w:rPr>
          <w:rFonts w:ascii="Arial" w:hAnsi="Arial" w:cs="Arial"/>
          <w:b/>
          <w:sz w:val="24"/>
        </w:rPr>
      </w:pPr>
    </w:p>
    <w:sectPr w:rsidR="008F34FC" w:rsidRPr="00E275EE" w:rsidSect="00823403">
      <w:pgSz w:w="12240" w:h="15840"/>
      <w:pgMar w:top="1417" w:right="1701" w:bottom="1417" w:left="1701"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1E31"/>
    <w:multiLevelType w:val="hybridMultilevel"/>
    <w:tmpl w:val="E692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773ACB"/>
    <w:multiLevelType w:val="hybridMultilevel"/>
    <w:tmpl w:val="5DC6E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03"/>
    <w:rsid w:val="00094562"/>
    <w:rsid w:val="000D29EB"/>
    <w:rsid w:val="00107F7F"/>
    <w:rsid w:val="001A6FE5"/>
    <w:rsid w:val="002018E9"/>
    <w:rsid w:val="00355FBD"/>
    <w:rsid w:val="00371299"/>
    <w:rsid w:val="003C0186"/>
    <w:rsid w:val="0040607A"/>
    <w:rsid w:val="00501D56"/>
    <w:rsid w:val="0059303E"/>
    <w:rsid w:val="005D000F"/>
    <w:rsid w:val="005F1BEE"/>
    <w:rsid w:val="00632E1C"/>
    <w:rsid w:val="00793B4B"/>
    <w:rsid w:val="007D4255"/>
    <w:rsid w:val="00823403"/>
    <w:rsid w:val="008F34FC"/>
    <w:rsid w:val="009F70BA"/>
    <w:rsid w:val="00AC0AAE"/>
    <w:rsid w:val="00AD2804"/>
    <w:rsid w:val="00B21E58"/>
    <w:rsid w:val="00B64AE8"/>
    <w:rsid w:val="00D15378"/>
    <w:rsid w:val="00D63CE3"/>
    <w:rsid w:val="00E275EE"/>
    <w:rsid w:val="00E84A76"/>
    <w:rsid w:val="00ED7C06"/>
    <w:rsid w:val="00F053D3"/>
    <w:rsid w:val="00F26471"/>
    <w:rsid w:val="00FE24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F9F"/>
  <w15:chartTrackingRefBased/>
  <w15:docId w15:val="{22D8A751-6C87-4C25-9761-B2BDCA90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403"/>
    <w:pPr>
      <w:spacing w:line="256" w:lineRule="auto"/>
      <w:ind w:firstLine="0"/>
    </w:pPr>
  </w:style>
  <w:style w:type="paragraph" w:styleId="Ttulo1">
    <w:name w:val="heading 1"/>
    <w:basedOn w:val="Normal"/>
    <w:link w:val="Ttulo1Car"/>
    <w:uiPriority w:val="9"/>
    <w:qFormat/>
    <w:rsid w:val="00823403"/>
    <w:pPr>
      <w:widowControl w:val="0"/>
      <w:autoSpaceDE w:val="0"/>
      <w:autoSpaceDN w:val="0"/>
      <w:spacing w:after="0" w:line="240" w:lineRule="auto"/>
      <w:ind w:left="856" w:right="359"/>
      <w:jc w:val="center"/>
      <w:outlineLvl w:val="0"/>
    </w:pPr>
    <w:rPr>
      <w:rFonts w:ascii="Times New Roman" w:eastAsia="Times New Roman" w:hAnsi="Times New Roman" w:cs="Times New Roman"/>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403"/>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semiHidden/>
    <w:unhideWhenUsed/>
    <w:qFormat/>
    <w:rsid w:val="00823403"/>
    <w:pPr>
      <w:widowControl w:val="0"/>
      <w:autoSpaceDE w:val="0"/>
      <w:autoSpaceDN w:val="0"/>
      <w:spacing w:after="0" w:line="240" w:lineRule="auto"/>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semiHidden/>
    <w:rsid w:val="00823403"/>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823403"/>
    <w:pPr>
      <w:ind w:left="720"/>
      <w:contextualSpacing/>
    </w:pPr>
  </w:style>
  <w:style w:type="character" w:styleId="Textoennegrita">
    <w:name w:val="Strong"/>
    <w:basedOn w:val="Fuentedeprrafopredeter"/>
    <w:uiPriority w:val="22"/>
    <w:qFormat/>
    <w:rsid w:val="00793B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612</TotalTime>
  <Pages>6</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ALEJANDRA GAONA NAVEJAR</dc:creator>
  <cp:keywords/>
  <dc:description/>
  <cp:lastModifiedBy>MAYRA ALEJANDRA GAONA NAVEJAR</cp:lastModifiedBy>
  <cp:revision>10</cp:revision>
  <dcterms:created xsi:type="dcterms:W3CDTF">2023-01-20T14:59:00Z</dcterms:created>
  <dcterms:modified xsi:type="dcterms:W3CDTF">2023-01-21T02:27:00Z</dcterms:modified>
</cp:coreProperties>
</file>