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C8812" w14:textId="77777777" w:rsidR="00DB335D" w:rsidRDefault="00DB335D" w:rsidP="00DB335D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ACTIVIDAD PARA REALIZAR EL VIERNES 3 DE SEPTIEMBRE</w:t>
      </w:r>
    </w:p>
    <w:p w14:paraId="3E6D0024" w14:textId="77777777" w:rsidR="00DB335D" w:rsidRDefault="00DB335D" w:rsidP="00DB335D">
      <w:pPr>
        <w:spacing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Trabajo asincrónico </w:t>
      </w:r>
    </w:p>
    <w:p w14:paraId="76AB4A9A" w14:textId="77777777" w:rsidR="009D237C" w:rsidRPr="00241BD6" w:rsidRDefault="009D237C" w:rsidP="00241BD6">
      <w:pPr>
        <w:pStyle w:val="Prrafodelista"/>
        <w:numPr>
          <w:ilvl w:val="0"/>
          <w:numId w:val="1"/>
        </w:numPr>
        <w:spacing w:line="360" w:lineRule="auto"/>
        <w:rPr>
          <w:rFonts w:ascii="Small Memory" w:hAnsi="Small Memory" w:cstheme="minorHAnsi"/>
          <w:b/>
          <w:sz w:val="28"/>
          <w:szCs w:val="28"/>
        </w:rPr>
      </w:pPr>
      <w:r w:rsidRPr="00241BD6">
        <w:rPr>
          <w:rFonts w:ascii="Small Memory" w:hAnsi="Small Memory" w:cstheme="minorHAnsi"/>
          <w:b/>
          <w:sz w:val="28"/>
          <w:szCs w:val="28"/>
        </w:rPr>
        <w:t>¿Qué es el desarrollo socioemocional</w:t>
      </w:r>
      <w:r w:rsidR="000C0C3F" w:rsidRPr="00241BD6">
        <w:rPr>
          <w:rFonts w:ascii="Small Memory" w:hAnsi="Small Memory" w:cstheme="minorHAnsi"/>
          <w:b/>
          <w:sz w:val="28"/>
          <w:szCs w:val="28"/>
        </w:rPr>
        <w:t>?</w:t>
      </w:r>
    </w:p>
    <w:p w14:paraId="2459FADF" w14:textId="77777777" w:rsidR="000C0C3F" w:rsidRPr="00241BD6" w:rsidRDefault="000C0C3F" w:rsidP="00241BD6">
      <w:pPr>
        <w:pStyle w:val="Prrafodelista"/>
        <w:spacing w:line="360" w:lineRule="auto"/>
        <w:rPr>
          <w:rFonts w:ascii="Small Memory" w:hAnsi="Small Memory" w:cstheme="minorHAnsi"/>
          <w:b/>
          <w:sz w:val="28"/>
          <w:szCs w:val="28"/>
          <w:lang w:val="es-ES"/>
        </w:rPr>
      </w:pPr>
      <w:r w:rsidRPr="00241BD6">
        <w:rPr>
          <w:rFonts w:ascii="Small Memory" w:hAnsi="Small Memory"/>
          <w:sz w:val="28"/>
          <w:szCs w:val="28"/>
          <w:lang w:val="es-ES"/>
        </w:rPr>
        <w:t>es una dimensión transversal del currículo que consiste en desarrollar en el estudiantado valores, hábitos y habilidades de relación interpersonal, a fin de que aprenda a convivir en sociedad. Algunos atributos de personalidad qu</w:t>
      </w:r>
      <w:r w:rsidR="00E71CCB" w:rsidRPr="00241BD6">
        <w:rPr>
          <w:rFonts w:ascii="Small Memory" w:hAnsi="Small Memory"/>
          <w:sz w:val="28"/>
          <w:szCs w:val="28"/>
          <w:lang w:val="es-ES"/>
        </w:rPr>
        <w:t>e este debería adquirir son:</w:t>
      </w:r>
      <w:r w:rsidRPr="00241BD6">
        <w:rPr>
          <w:rFonts w:ascii="Small Memory" w:hAnsi="Small Memory"/>
          <w:sz w:val="28"/>
          <w:szCs w:val="28"/>
          <w:lang w:val="es-ES"/>
        </w:rPr>
        <w:t xml:space="preserve"> persevera</w:t>
      </w:r>
      <w:r w:rsidR="00E71CCB" w:rsidRPr="00241BD6">
        <w:rPr>
          <w:rFonts w:ascii="Small Memory" w:hAnsi="Small Memory"/>
          <w:sz w:val="28"/>
          <w:szCs w:val="28"/>
          <w:lang w:val="es-ES"/>
        </w:rPr>
        <w:t xml:space="preserve">ncia para lograr sus metas; </w:t>
      </w:r>
      <w:r w:rsidRPr="00241BD6">
        <w:rPr>
          <w:rFonts w:ascii="Small Memory" w:hAnsi="Small Memory"/>
          <w:sz w:val="28"/>
          <w:szCs w:val="28"/>
          <w:lang w:val="es-ES"/>
        </w:rPr>
        <w:t xml:space="preserve">respeto en las </w:t>
      </w:r>
      <w:r w:rsidR="00E71CCB" w:rsidRPr="00241BD6">
        <w:rPr>
          <w:rFonts w:ascii="Small Memory" w:hAnsi="Small Memory"/>
          <w:sz w:val="28"/>
          <w:szCs w:val="28"/>
          <w:lang w:val="es-ES"/>
        </w:rPr>
        <w:t>relaciones interpersonales; hábitos de cortesía; honestidad; disciplina y</w:t>
      </w:r>
      <w:r w:rsidRPr="00241BD6">
        <w:rPr>
          <w:rFonts w:ascii="Small Memory" w:hAnsi="Small Memory"/>
          <w:sz w:val="28"/>
          <w:szCs w:val="28"/>
          <w:lang w:val="es-ES"/>
        </w:rPr>
        <w:t xml:space="preserve"> buen desempeño en las tareas.</w:t>
      </w:r>
    </w:p>
    <w:p w14:paraId="2AF9F97B" w14:textId="77777777" w:rsidR="009D237C" w:rsidRPr="00241BD6" w:rsidRDefault="009D237C" w:rsidP="00241BD6">
      <w:pPr>
        <w:pStyle w:val="Prrafodelista"/>
        <w:numPr>
          <w:ilvl w:val="0"/>
          <w:numId w:val="1"/>
        </w:numPr>
        <w:spacing w:line="360" w:lineRule="auto"/>
        <w:rPr>
          <w:rFonts w:ascii="Small Memory" w:hAnsi="Small Memory" w:cstheme="minorHAnsi"/>
          <w:b/>
          <w:sz w:val="28"/>
          <w:szCs w:val="28"/>
        </w:rPr>
      </w:pPr>
      <w:r w:rsidRPr="00241BD6">
        <w:rPr>
          <w:rFonts w:ascii="Small Memory" w:hAnsi="Small Memory" w:cstheme="minorHAnsi"/>
          <w:b/>
          <w:sz w:val="28"/>
          <w:szCs w:val="28"/>
        </w:rPr>
        <w:t>¿Qué es la educación socioemocional?</w:t>
      </w:r>
    </w:p>
    <w:p w14:paraId="52E4AD90" w14:textId="77777777" w:rsidR="00E71CCB" w:rsidRPr="00241BD6" w:rsidRDefault="00E71CCB" w:rsidP="00241BD6">
      <w:pPr>
        <w:pStyle w:val="Prrafodelista"/>
        <w:spacing w:line="360" w:lineRule="auto"/>
        <w:rPr>
          <w:rFonts w:ascii="Small Memory" w:hAnsi="Small Memory" w:cstheme="minorHAnsi"/>
          <w:b/>
          <w:sz w:val="28"/>
          <w:szCs w:val="28"/>
          <w:lang w:val="es-ES"/>
        </w:rPr>
      </w:pPr>
      <w:r w:rsidRPr="00241BD6">
        <w:rPr>
          <w:rFonts w:ascii="Small Memory" w:hAnsi="Small Memory"/>
          <w:sz w:val="28"/>
          <w:szCs w:val="28"/>
          <w:lang w:val="es-ES"/>
        </w:rPr>
        <w:t>La educación socioemocional tiene como propósito el reconocimiento de las emociones propias y de los demás, así como la gestión asertiva de las respuestas a partir de una adecuada autorregulación, lo que favorece las relaciones sociales e interpersonales, además de la colaboración con otros.</w:t>
      </w:r>
    </w:p>
    <w:p w14:paraId="29E34AE6" w14:textId="77777777" w:rsidR="00CD53E7" w:rsidRPr="00241BD6" w:rsidRDefault="00CD53E7" w:rsidP="00241BD6">
      <w:pPr>
        <w:pStyle w:val="Prrafodelista"/>
        <w:numPr>
          <w:ilvl w:val="0"/>
          <w:numId w:val="1"/>
        </w:numPr>
        <w:spacing w:line="360" w:lineRule="auto"/>
        <w:rPr>
          <w:rFonts w:ascii="Small Memory" w:hAnsi="Small Memory" w:cstheme="minorHAnsi"/>
          <w:b/>
          <w:sz w:val="28"/>
          <w:szCs w:val="28"/>
        </w:rPr>
      </w:pPr>
      <w:r w:rsidRPr="00241BD6">
        <w:rPr>
          <w:rFonts w:ascii="Small Memory" w:hAnsi="Small Memory" w:cstheme="minorHAnsi"/>
          <w:b/>
          <w:sz w:val="28"/>
          <w:szCs w:val="28"/>
        </w:rPr>
        <w:t>¿Qué es la neurociencia?</w:t>
      </w:r>
    </w:p>
    <w:p w14:paraId="0FBD2E60" w14:textId="77777777" w:rsidR="00E71CCB" w:rsidRPr="00241BD6" w:rsidRDefault="00C844FA" w:rsidP="00241BD6">
      <w:pPr>
        <w:pStyle w:val="Prrafodelista"/>
        <w:spacing w:line="360" w:lineRule="auto"/>
        <w:rPr>
          <w:rFonts w:ascii="Small Memory" w:hAnsi="Small Memory" w:cstheme="minorHAnsi"/>
          <w:b/>
          <w:sz w:val="28"/>
          <w:szCs w:val="28"/>
          <w:lang w:val="es-ES"/>
        </w:rPr>
      </w:pPr>
      <w:r w:rsidRPr="00241BD6">
        <w:rPr>
          <w:rFonts w:ascii="Small Memory" w:hAnsi="Small Memory"/>
          <w:sz w:val="28"/>
          <w:szCs w:val="28"/>
        </w:rPr>
        <w:t xml:space="preserve">Es </w:t>
      </w:r>
      <w:r w:rsidR="00E71CCB" w:rsidRPr="00241BD6">
        <w:rPr>
          <w:rFonts w:ascii="Small Memory" w:hAnsi="Small Memory"/>
          <w:sz w:val="28"/>
          <w:szCs w:val="28"/>
          <w:lang w:val="es-ES"/>
        </w:rPr>
        <w:t>una herramienta básica para conocer y entender cómo funciona el aprendizaje mediante el estudio del cerebro. Gracias a su estudio el profesorado puede saber que estrategias son las más adecuadas para que los alumnos y alumnas adquieran cierto aprendizaje de forma duradera.</w:t>
      </w:r>
    </w:p>
    <w:p w14:paraId="67A8E407" w14:textId="77777777" w:rsidR="00A36231" w:rsidRPr="00241BD6" w:rsidRDefault="00A36231" w:rsidP="00241BD6">
      <w:pPr>
        <w:pStyle w:val="Prrafodelista"/>
        <w:numPr>
          <w:ilvl w:val="0"/>
          <w:numId w:val="1"/>
        </w:numPr>
        <w:spacing w:line="360" w:lineRule="auto"/>
        <w:rPr>
          <w:rFonts w:ascii="Small Memory" w:hAnsi="Small Memory" w:cstheme="minorHAnsi"/>
          <w:b/>
          <w:sz w:val="28"/>
          <w:szCs w:val="28"/>
        </w:rPr>
      </w:pPr>
      <w:r w:rsidRPr="00241BD6">
        <w:rPr>
          <w:rFonts w:ascii="Small Memory" w:hAnsi="Small Memory" w:cstheme="minorHAnsi"/>
          <w:b/>
          <w:sz w:val="28"/>
          <w:szCs w:val="28"/>
        </w:rPr>
        <w:t>¿Qué son las competencias emocionales?</w:t>
      </w:r>
    </w:p>
    <w:p w14:paraId="5540C180" w14:textId="77777777" w:rsidR="00C844FA" w:rsidRPr="00241BD6" w:rsidRDefault="00C844FA" w:rsidP="00241BD6">
      <w:pPr>
        <w:pStyle w:val="Prrafodelista"/>
        <w:spacing w:line="360" w:lineRule="auto"/>
        <w:rPr>
          <w:rFonts w:ascii="Small Memory" w:hAnsi="Small Memory" w:cstheme="minorHAnsi"/>
          <w:b/>
          <w:sz w:val="28"/>
          <w:szCs w:val="28"/>
        </w:rPr>
      </w:pPr>
      <w:r w:rsidRPr="00241BD6">
        <w:rPr>
          <w:rFonts w:ascii="Small Memory" w:hAnsi="Small Memory"/>
          <w:sz w:val="28"/>
          <w:szCs w:val="28"/>
          <w:lang w:val="es-ES"/>
        </w:rPr>
        <w:t xml:space="preserve">son un conjunto de conocimientos, capacidades, habilidades y actitudes necesarias para comprender, expresar y regular de forma apropiada los fenómenos emocionales, en el ámbito escolar </w:t>
      </w:r>
    </w:p>
    <w:p w14:paraId="304C26FD" w14:textId="4E0355D9" w:rsidR="00C844FA" w:rsidRPr="00241BD6" w:rsidRDefault="00C844FA" w:rsidP="00C844FA">
      <w:pPr>
        <w:pStyle w:val="Prrafodelista"/>
        <w:rPr>
          <w:rFonts w:ascii="Small Memory" w:hAnsi="Small Memory" w:cstheme="minorHAnsi"/>
          <w:b/>
          <w:sz w:val="24"/>
          <w:szCs w:val="24"/>
        </w:rPr>
      </w:pPr>
    </w:p>
    <w:p w14:paraId="71014DFB" w14:textId="5A198274" w:rsidR="00D65257" w:rsidRDefault="00D65257" w:rsidP="00C844FA">
      <w:pPr>
        <w:pStyle w:val="Prrafodelista"/>
        <w:rPr>
          <w:rFonts w:cstheme="minorHAnsi"/>
          <w:b/>
          <w:sz w:val="20"/>
          <w:szCs w:val="20"/>
        </w:rPr>
      </w:pPr>
    </w:p>
    <w:p w14:paraId="1FAE881D" w14:textId="05A89090" w:rsidR="00D65257" w:rsidRDefault="00D65257" w:rsidP="00C844FA">
      <w:pPr>
        <w:pStyle w:val="Prrafodelista"/>
        <w:rPr>
          <w:rFonts w:cstheme="minorHAnsi"/>
          <w:b/>
          <w:sz w:val="20"/>
          <w:szCs w:val="20"/>
        </w:rPr>
      </w:pPr>
    </w:p>
    <w:p w14:paraId="2EBE977D" w14:textId="60C67292" w:rsidR="00D65257" w:rsidRDefault="00D65257" w:rsidP="00C844FA">
      <w:pPr>
        <w:pStyle w:val="Prrafodelista"/>
        <w:rPr>
          <w:rFonts w:cstheme="minorHAnsi"/>
          <w:b/>
          <w:sz w:val="20"/>
          <w:szCs w:val="20"/>
        </w:rPr>
      </w:pPr>
    </w:p>
    <w:p w14:paraId="382634EA" w14:textId="2CC8C1BC" w:rsidR="00D65257" w:rsidRDefault="00D65257" w:rsidP="00C844FA">
      <w:pPr>
        <w:pStyle w:val="Prrafodelista"/>
        <w:rPr>
          <w:rFonts w:cstheme="minorHAnsi"/>
          <w:b/>
          <w:sz w:val="20"/>
          <w:szCs w:val="20"/>
        </w:rPr>
      </w:pPr>
    </w:p>
    <w:p w14:paraId="2CBD2323" w14:textId="6EF9C762" w:rsidR="00D65257" w:rsidRDefault="00D65257" w:rsidP="00C844FA">
      <w:pPr>
        <w:pStyle w:val="Prrafodelista"/>
        <w:rPr>
          <w:rFonts w:cstheme="minorHAnsi"/>
          <w:b/>
          <w:sz w:val="20"/>
          <w:szCs w:val="20"/>
        </w:rPr>
      </w:pPr>
    </w:p>
    <w:p w14:paraId="7F62FA5A" w14:textId="132B435D" w:rsidR="00D65257" w:rsidRDefault="00D65257" w:rsidP="00C844FA">
      <w:pPr>
        <w:pStyle w:val="Prrafodelista"/>
        <w:rPr>
          <w:rFonts w:cstheme="minorHAnsi"/>
          <w:b/>
          <w:sz w:val="20"/>
          <w:szCs w:val="20"/>
        </w:rPr>
      </w:pPr>
    </w:p>
    <w:p w14:paraId="7DC3F337" w14:textId="0BFCE38B" w:rsidR="00D65257" w:rsidRDefault="00241BD6" w:rsidP="00241BD6">
      <w:pPr>
        <w:pStyle w:val="Prrafodelista"/>
        <w:tabs>
          <w:tab w:val="left" w:pos="5325"/>
        </w:tabs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</w:p>
    <w:p w14:paraId="7FB20AA8" w14:textId="77777777" w:rsidR="00241BD6" w:rsidRDefault="00241BD6" w:rsidP="00241BD6">
      <w:pPr>
        <w:pStyle w:val="Prrafodelista"/>
        <w:tabs>
          <w:tab w:val="left" w:pos="5325"/>
        </w:tabs>
        <w:rPr>
          <w:rFonts w:cstheme="minorHAnsi"/>
          <w:b/>
          <w:sz w:val="20"/>
          <w:szCs w:val="20"/>
        </w:rPr>
      </w:pPr>
    </w:p>
    <w:p w14:paraId="4D99A0C2" w14:textId="77777777" w:rsidR="00D65257" w:rsidRPr="00DB335D" w:rsidRDefault="00D65257" w:rsidP="00C844FA">
      <w:pPr>
        <w:pStyle w:val="Prrafodelista"/>
        <w:rPr>
          <w:rFonts w:cstheme="minorHAnsi"/>
          <w:b/>
          <w:sz w:val="20"/>
          <w:szCs w:val="20"/>
        </w:rPr>
      </w:pPr>
    </w:p>
    <w:tbl>
      <w:tblPr>
        <w:tblStyle w:val="Tablaconcuadrculaclara"/>
        <w:tblpPr w:leftFromText="141" w:rightFromText="141" w:vertAnchor="text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663"/>
        <w:gridCol w:w="2311"/>
        <w:gridCol w:w="2311"/>
        <w:gridCol w:w="4118"/>
      </w:tblGrid>
      <w:tr w:rsidR="00F4791A" w:rsidRPr="000C0C3F" w14:paraId="00B8A1ED" w14:textId="77777777" w:rsidTr="00241BD6">
        <w:tc>
          <w:tcPr>
            <w:tcW w:w="12950" w:type="dxa"/>
            <w:gridSpan w:val="5"/>
            <w:shd w:val="clear" w:color="auto" w:fill="auto"/>
          </w:tcPr>
          <w:p w14:paraId="617FD91A" w14:textId="77777777" w:rsidR="00F4791A" w:rsidRPr="00241BD6" w:rsidRDefault="00F4791A" w:rsidP="00D27E2A">
            <w:pPr>
              <w:autoSpaceDE w:val="0"/>
              <w:autoSpaceDN w:val="0"/>
              <w:adjustRightInd w:val="0"/>
              <w:jc w:val="center"/>
              <w:rPr>
                <w:rFonts w:ascii="Candy Beans" w:hAnsi="Candy Beans"/>
                <w:color w:val="0000FF"/>
                <w:sz w:val="32"/>
                <w:szCs w:val="32"/>
              </w:rPr>
            </w:pPr>
            <w:r w:rsidRPr="00241BD6">
              <w:rPr>
                <w:rFonts w:ascii="Candy Beans" w:hAnsi="Candy Beans" w:cs="Calibri"/>
                <w:color w:val="0000FF"/>
                <w:sz w:val="32"/>
                <w:szCs w:val="32"/>
              </w:rPr>
              <w:t>Antecedentes científicos y pedagógicos de la educación socioemocional</w:t>
            </w:r>
          </w:p>
        </w:tc>
      </w:tr>
      <w:tr w:rsidR="00F4791A" w:rsidRPr="00074C6A" w14:paraId="079C85DC" w14:textId="77777777" w:rsidTr="00241BD6">
        <w:tc>
          <w:tcPr>
            <w:tcW w:w="2547" w:type="dxa"/>
            <w:shd w:val="clear" w:color="auto" w:fill="auto"/>
          </w:tcPr>
          <w:p w14:paraId="4628AEA7" w14:textId="5CD8A5AF" w:rsidR="00F4791A" w:rsidRPr="00241BD6" w:rsidRDefault="00F4791A" w:rsidP="00F4791A">
            <w:pPr>
              <w:autoSpaceDE w:val="0"/>
              <w:autoSpaceDN w:val="0"/>
              <w:adjustRightInd w:val="0"/>
              <w:jc w:val="center"/>
              <w:rPr>
                <w:rFonts w:ascii="Candy Beans" w:hAnsi="Candy Beans" w:cstheme="minorHAnsi"/>
                <w:color w:val="6666FF"/>
                <w:sz w:val="28"/>
                <w:szCs w:val="28"/>
              </w:rPr>
            </w:pPr>
            <w:r w:rsidRPr="00241BD6">
              <w:rPr>
                <w:rFonts w:ascii="Candy Beans" w:hAnsi="Candy Beans" w:cstheme="minorHAnsi"/>
                <w:color w:val="6666FF"/>
                <w:sz w:val="28"/>
                <w:szCs w:val="28"/>
              </w:rPr>
              <w:t>Indicador de análisis</w:t>
            </w:r>
          </w:p>
        </w:tc>
        <w:tc>
          <w:tcPr>
            <w:tcW w:w="1663" w:type="dxa"/>
            <w:shd w:val="clear" w:color="auto" w:fill="auto"/>
          </w:tcPr>
          <w:p w14:paraId="21C1274B" w14:textId="77777777" w:rsidR="00F4791A" w:rsidRPr="00241BD6" w:rsidRDefault="00F4791A" w:rsidP="00F4791A">
            <w:pPr>
              <w:autoSpaceDE w:val="0"/>
              <w:autoSpaceDN w:val="0"/>
              <w:adjustRightInd w:val="0"/>
              <w:jc w:val="center"/>
              <w:rPr>
                <w:rFonts w:ascii="Candy Beans" w:hAnsi="Candy Beans" w:cstheme="minorHAnsi"/>
                <w:color w:val="9966FF"/>
                <w:sz w:val="28"/>
                <w:szCs w:val="28"/>
              </w:rPr>
            </w:pPr>
            <w:r w:rsidRPr="00241BD6">
              <w:rPr>
                <w:rFonts w:ascii="Candy Beans" w:hAnsi="Candy Beans" w:cstheme="minorHAnsi"/>
                <w:color w:val="9966FF"/>
                <w:sz w:val="28"/>
                <w:szCs w:val="28"/>
              </w:rPr>
              <w:t>Educación Socioemocional: pasado, presente y futuro</w:t>
            </w:r>
          </w:p>
        </w:tc>
        <w:tc>
          <w:tcPr>
            <w:tcW w:w="2311" w:type="dxa"/>
            <w:shd w:val="clear" w:color="auto" w:fill="auto"/>
          </w:tcPr>
          <w:p w14:paraId="0A0D3966" w14:textId="77777777" w:rsidR="00F4791A" w:rsidRPr="00241BD6" w:rsidRDefault="00F4791A" w:rsidP="00F4791A">
            <w:pPr>
              <w:autoSpaceDE w:val="0"/>
              <w:autoSpaceDN w:val="0"/>
              <w:adjustRightInd w:val="0"/>
              <w:jc w:val="center"/>
              <w:rPr>
                <w:rFonts w:ascii="Candy Beans" w:hAnsi="Candy Beans" w:cstheme="minorHAnsi"/>
                <w:color w:val="CC66FF"/>
                <w:sz w:val="28"/>
                <w:szCs w:val="28"/>
              </w:rPr>
            </w:pPr>
            <w:r w:rsidRPr="00241BD6">
              <w:rPr>
                <w:rFonts w:ascii="Candy Beans" w:hAnsi="Candy Beans" w:cstheme="minorHAnsi"/>
                <w:color w:val="CC66FF"/>
                <w:sz w:val="28"/>
                <w:szCs w:val="28"/>
              </w:rPr>
              <w:t>Las habilidades socioemocionales como predictores de éxito</w:t>
            </w:r>
          </w:p>
          <w:p w14:paraId="385FA6AB" w14:textId="77777777" w:rsidR="00F4791A" w:rsidRPr="00D65257" w:rsidRDefault="00F4791A" w:rsidP="00F4791A">
            <w:pPr>
              <w:autoSpaceDE w:val="0"/>
              <w:autoSpaceDN w:val="0"/>
              <w:adjustRightInd w:val="0"/>
              <w:jc w:val="center"/>
              <w:rPr>
                <w:rFonts w:ascii="Candy Beans" w:hAnsi="Candy Beans" w:cstheme="minorHAnsi"/>
                <w:sz w:val="28"/>
                <w:szCs w:val="28"/>
              </w:rPr>
            </w:pPr>
            <w:r w:rsidRPr="00241BD6">
              <w:rPr>
                <w:rFonts w:ascii="Candy Beans" w:hAnsi="Candy Beans" w:cstheme="minorHAnsi"/>
                <w:color w:val="CC66FF"/>
                <w:sz w:val="28"/>
                <w:szCs w:val="28"/>
              </w:rPr>
              <w:t>académico, profesional y social.</w:t>
            </w:r>
          </w:p>
        </w:tc>
        <w:tc>
          <w:tcPr>
            <w:tcW w:w="2311" w:type="dxa"/>
            <w:shd w:val="clear" w:color="auto" w:fill="auto"/>
          </w:tcPr>
          <w:p w14:paraId="4889B2D5" w14:textId="77777777" w:rsidR="00F4791A" w:rsidRPr="00241BD6" w:rsidRDefault="00F4791A" w:rsidP="00F4791A">
            <w:pPr>
              <w:autoSpaceDE w:val="0"/>
              <w:autoSpaceDN w:val="0"/>
              <w:adjustRightInd w:val="0"/>
              <w:jc w:val="center"/>
              <w:rPr>
                <w:rFonts w:ascii="Candy Beans" w:hAnsi="Candy Beans" w:cstheme="minorHAnsi"/>
                <w:color w:val="FF66FF"/>
                <w:sz w:val="28"/>
                <w:szCs w:val="28"/>
              </w:rPr>
            </w:pPr>
            <w:r w:rsidRPr="00241BD6">
              <w:rPr>
                <w:rFonts w:ascii="Candy Beans" w:hAnsi="Candy Beans" w:cstheme="minorHAnsi"/>
                <w:color w:val="FF66FF"/>
                <w:sz w:val="28"/>
                <w:szCs w:val="28"/>
              </w:rPr>
              <w:t>La importancia de las habilidades socioemocionales en el aula.</w:t>
            </w:r>
          </w:p>
        </w:tc>
        <w:tc>
          <w:tcPr>
            <w:tcW w:w="4118" w:type="dxa"/>
            <w:shd w:val="clear" w:color="auto" w:fill="auto"/>
          </w:tcPr>
          <w:p w14:paraId="659E5E82" w14:textId="77777777" w:rsidR="00F4791A" w:rsidRPr="00241BD6" w:rsidRDefault="00F4791A" w:rsidP="00F4791A">
            <w:pPr>
              <w:autoSpaceDE w:val="0"/>
              <w:autoSpaceDN w:val="0"/>
              <w:adjustRightInd w:val="0"/>
              <w:jc w:val="center"/>
              <w:rPr>
                <w:rFonts w:ascii="Candy Beans" w:hAnsi="Candy Beans" w:cstheme="minorHAnsi"/>
                <w:color w:val="FF99FF"/>
                <w:sz w:val="32"/>
                <w:szCs w:val="32"/>
              </w:rPr>
            </w:pPr>
            <w:r w:rsidRPr="00241BD6">
              <w:rPr>
                <w:rFonts w:ascii="Candy Beans" w:hAnsi="Candy Beans" w:cstheme="minorHAnsi"/>
                <w:color w:val="FF99FF"/>
                <w:sz w:val="32"/>
                <w:szCs w:val="32"/>
              </w:rPr>
              <w:t>Referencia</w:t>
            </w:r>
          </w:p>
        </w:tc>
      </w:tr>
      <w:tr w:rsidR="00F4791A" w:rsidRPr="00743865" w14:paraId="4B74C501" w14:textId="77777777" w:rsidTr="00241BD6">
        <w:trPr>
          <w:cantSplit/>
          <w:trHeight w:val="1134"/>
        </w:trPr>
        <w:tc>
          <w:tcPr>
            <w:tcW w:w="2547" w:type="dxa"/>
            <w:vAlign w:val="center"/>
          </w:tcPr>
          <w:p w14:paraId="1AC7FA3A" w14:textId="77777777" w:rsidR="00F4791A" w:rsidRPr="00241BD6" w:rsidRDefault="00F4791A" w:rsidP="00F4791A">
            <w:pPr>
              <w:jc w:val="center"/>
              <w:rPr>
                <w:rFonts w:ascii="Candy Beans" w:hAnsi="Candy Beans" w:cstheme="minorHAnsi"/>
                <w:color w:val="66FF99"/>
                <w:sz w:val="36"/>
                <w:szCs w:val="36"/>
              </w:rPr>
            </w:pPr>
            <w:r w:rsidRPr="00241BD6">
              <w:rPr>
                <w:rFonts w:ascii="Candy Beans" w:hAnsi="Candy Beans" w:cstheme="minorHAnsi"/>
                <w:color w:val="66FF99"/>
                <w:sz w:val="36"/>
                <w:szCs w:val="36"/>
              </w:rPr>
              <w:t>Ideas propias:</w:t>
            </w:r>
          </w:p>
        </w:tc>
        <w:tc>
          <w:tcPr>
            <w:tcW w:w="1663" w:type="dxa"/>
          </w:tcPr>
          <w:p w14:paraId="04D74A7B" w14:textId="77777777" w:rsidR="00F4791A" w:rsidRPr="00D65257" w:rsidRDefault="00F4791A" w:rsidP="00D27E2A">
            <w:pPr>
              <w:spacing w:line="360" w:lineRule="auto"/>
              <w:rPr>
                <w:rFonts w:ascii="Small Memory" w:hAnsi="Small Memory" w:cs="Arial"/>
                <w:sz w:val="28"/>
                <w:szCs w:val="28"/>
                <w:lang w:val="es-ES"/>
              </w:rPr>
            </w:pPr>
            <w:r w:rsidRPr="00D65257">
              <w:rPr>
                <w:rFonts w:ascii="Small Memory" w:hAnsi="Small Memory" w:cs="Arial"/>
                <w:sz w:val="28"/>
                <w:szCs w:val="28"/>
                <w:lang w:val="es-ES"/>
              </w:rPr>
              <w:t xml:space="preserve">Considero que en la antigüedad las emociones </w:t>
            </w:r>
            <w:r w:rsidRPr="00D65257">
              <w:rPr>
                <w:rFonts w:ascii="Small Memory" w:hAnsi="Small Memory" w:cs="Arial"/>
                <w:sz w:val="28"/>
                <w:szCs w:val="28"/>
                <w:lang w:val="es-ES"/>
              </w:rPr>
              <w:lastRenderedPageBreak/>
              <w:t>eran consideradas la base de todo.</w:t>
            </w:r>
          </w:p>
          <w:p w14:paraId="52510821" w14:textId="096BE2D7" w:rsidR="00F4791A" w:rsidRPr="00D65257" w:rsidRDefault="00F4791A" w:rsidP="00D27E2A">
            <w:pPr>
              <w:spacing w:line="360" w:lineRule="auto"/>
              <w:rPr>
                <w:rFonts w:ascii="Small Memory" w:hAnsi="Small Memory" w:cs="Arial"/>
                <w:sz w:val="28"/>
                <w:szCs w:val="28"/>
                <w:lang w:val="es-ES"/>
              </w:rPr>
            </w:pPr>
            <w:r w:rsidRPr="00D65257">
              <w:rPr>
                <w:rFonts w:ascii="Small Memory" w:hAnsi="Small Memory" w:cs="Arial"/>
                <w:sz w:val="28"/>
                <w:szCs w:val="28"/>
                <w:lang w:val="es-ES"/>
              </w:rPr>
              <w:t>En la actualidad la educación socioemocional esta mas centrada en que las personas tengan habilidades sociales y logren desenvolverse en su entorno.</w:t>
            </w:r>
          </w:p>
          <w:p w14:paraId="09B1C3B7" w14:textId="10FB9CFC" w:rsidR="00F4791A" w:rsidRPr="00D65257" w:rsidRDefault="00F4791A" w:rsidP="00D27E2A">
            <w:pPr>
              <w:spacing w:line="360" w:lineRule="auto"/>
              <w:rPr>
                <w:rFonts w:ascii="Small Memory" w:hAnsi="Small Memory" w:cs="Arial"/>
                <w:sz w:val="28"/>
                <w:szCs w:val="28"/>
              </w:rPr>
            </w:pPr>
            <w:r w:rsidRPr="00D65257">
              <w:rPr>
                <w:rFonts w:ascii="Small Memory" w:hAnsi="Small Memory" w:cs="Arial"/>
                <w:sz w:val="28"/>
                <w:szCs w:val="28"/>
                <w:lang w:val="es-ES"/>
              </w:rPr>
              <w:lastRenderedPageBreak/>
              <w:t>Considero que en un futuro la educación socioemocional tendrá la finalidad de alcanzar metas en base a la empatía que generen impacto en el aprendizaje y el desarrollo</w:t>
            </w:r>
            <w:r w:rsidR="00EE36DC">
              <w:rPr>
                <w:rFonts w:ascii="Small Memory" w:hAnsi="Small Memory" w:cs="Arial"/>
                <w:sz w:val="28"/>
                <w:szCs w:val="28"/>
                <w:lang w:val="es-ES"/>
              </w:rPr>
              <w:t>.</w:t>
            </w:r>
            <w:r w:rsidRPr="00D65257">
              <w:rPr>
                <w:rFonts w:ascii="Small Memory" w:hAnsi="Small Memory" w:cs="Arial"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2311" w:type="dxa"/>
          </w:tcPr>
          <w:p w14:paraId="02F6D7F0" w14:textId="77777777" w:rsidR="00F4791A" w:rsidRDefault="00F4791A" w:rsidP="00D27E2A">
            <w:pPr>
              <w:spacing w:line="360" w:lineRule="auto"/>
              <w:rPr>
                <w:rFonts w:ascii="Small Memory" w:hAnsi="Small Memory"/>
                <w:sz w:val="28"/>
                <w:szCs w:val="28"/>
              </w:rPr>
            </w:pPr>
            <w:r w:rsidRPr="00D65257">
              <w:rPr>
                <w:rFonts w:ascii="Small Memory" w:hAnsi="Small Memory"/>
                <w:sz w:val="28"/>
                <w:szCs w:val="28"/>
              </w:rPr>
              <w:lastRenderedPageBreak/>
              <w:t xml:space="preserve">Las habilidades socioemocionales nos permiten mejorar en cualquier ámbito de </w:t>
            </w:r>
            <w:r w:rsidRPr="00D65257">
              <w:rPr>
                <w:rFonts w:ascii="Small Memory" w:hAnsi="Small Memory"/>
                <w:sz w:val="28"/>
                <w:szCs w:val="28"/>
              </w:rPr>
              <w:lastRenderedPageBreak/>
              <w:t>nuestras vidas, nos permiten regular nuestras emociones y tomar decisiones más consientes.</w:t>
            </w:r>
          </w:p>
          <w:p w14:paraId="03AE0246" w14:textId="409F47ED" w:rsidR="00D84C1F" w:rsidRPr="00D65257" w:rsidRDefault="00D84C1F" w:rsidP="00D27E2A">
            <w:pPr>
              <w:spacing w:line="360" w:lineRule="auto"/>
              <w:rPr>
                <w:rFonts w:ascii="Small Memory" w:hAnsi="Small Memory"/>
                <w:sz w:val="28"/>
                <w:szCs w:val="28"/>
              </w:rPr>
            </w:pPr>
            <w:r>
              <w:rPr>
                <w:rFonts w:ascii="Small Memory" w:hAnsi="Small Memory"/>
                <w:sz w:val="28"/>
                <w:szCs w:val="28"/>
              </w:rPr>
              <w:t xml:space="preserve">Permite de igual manera una mayor concentración, por lo cual adquiere mejores aprendizajes dentro del aula, toma de decisiones en el aspecto laboral y entusiasmo por interactuar con las demás personas. </w:t>
            </w:r>
          </w:p>
        </w:tc>
        <w:tc>
          <w:tcPr>
            <w:tcW w:w="2311" w:type="dxa"/>
          </w:tcPr>
          <w:p w14:paraId="10C15448" w14:textId="77777777" w:rsidR="00F4791A" w:rsidRDefault="00F4791A" w:rsidP="00D27E2A">
            <w:pPr>
              <w:spacing w:line="360" w:lineRule="auto"/>
              <w:rPr>
                <w:rFonts w:ascii="Small Memory" w:hAnsi="Small Memory"/>
                <w:sz w:val="28"/>
                <w:szCs w:val="28"/>
              </w:rPr>
            </w:pPr>
            <w:r w:rsidRPr="00D65257">
              <w:rPr>
                <w:rFonts w:ascii="Small Memory" w:hAnsi="Small Memory"/>
                <w:sz w:val="28"/>
                <w:szCs w:val="28"/>
              </w:rPr>
              <w:lastRenderedPageBreak/>
              <w:t xml:space="preserve">Las habilidades sociales dentro del aula nos permiten crear un mejor </w:t>
            </w:r>
            <w:r w:rsidRPr="00D65257">
              <w:rPr>
                <w:rFonts w:ascii="Small Memory" w:hAnsi="Small Memory"/>
                <w:sz w:val="28"/>
                <w:szCs w:val="28"/>
              </w:rPr>
              <w:lastRenderedPageBreak/>
              <w:t xml:space="preserve">vinculo docente-alumno alumno-docente y alumno-alumno. </w:t>
            </w:r>
          </w:p>
          <w:p w14:paraId="4599F326" w14:textId="621DC235" w:rsidR="00D84C1F" w:rsidRPr="00D65257" w:rsidRDefault="00D84C1F" w:rsidP="00D27E2A">
            <w:pPr>
              <w:spacing w:line="360" w:lineRule="auto"/>
              <w:rPr>
                <w:rFonts w:ascii="Small Memory" w:hAnsi="Small Memory"/>
                <w:sz w:val="28"/>
                <w:szCs w:val="28"/>
              </w:rPr>
            </w:pPr>
            <w:r>
              <w:rPr>
                <w:rFonts w:ascii="Small Memory" w:hAnsi="Small Memory"/>
                <w:sz w:val="28"/>
                <w:szCs w:val="28"/>
              </w:rPr>
              <w:t xml:space="preserve">Cuando un alumno tiene habilidad socioemocional se le facilitará el aprendizaje que se le está brindando porque solo querrá prestar atención a las </w:t>
            </w:r>
            <w:r w:rsidR="00044477">
              <w:rPr>
                <w:rFonts w:ascii="Small Memory" w:hAnsi="Small Memory"/>
                <w:sz w:val="28"/>
                <w:szCs w:val="28"/>
              </w:rPr>
              <w:t xml:space="preserve">personas o </w:t>
            </w:r>
            <w:r>
              <w:rPr>
                <w:rFonts w:ascii="Small Memory" w:hAnsi="Small Memory"/>
                <w:sz w:val="28"/>
                <w:szCs w:val="28"/>
              </w:rPr>
              <w:t xml:space="preserve">cosas nuevas que se le presenten en su entorno. </w:t>
            </w:r>
          </w:p>
        </w:tc>
        <w:tc>
          <w:tcPr>
            <w:tcW w:w="4118" w:type="dxa"/>
          </w:tcPr>
          <w:p w14:paraId="3E11C9BA" w14:textId="0AE9FEEB" w:rsidR="00F4791A" w:rsidRPr="00D65257" w:rsidRDefault="00F4791A" w:rsidP="00D27E2A">
            <w:pPr>
              <w:rPr>
                <w:rFonts w:ascii="Small Memory" w:hAnsi="Small Memory"/>
                <w:sz w:val="28"/>
                <w:szCs w:val="28"/>
              </w:rPr>
            </w:pPr>
          </w:p>
        </w:tc>
      </w:tr>
      <w:tr w:rsidR="00F4791A" w:rsidRPr="004B3A61" w14:paraId="7D831E07" w14:textId="77777777" w:rsidTr="00241BD6">
        <w:trPr>
          <w:cantSplit/>
          <w:trHeight w:val="1134"/>
        </w:trPr>
        <w:tc>
          <w:tcPr>
            <w:tcW w:w="2547" w:type="dxa"/>
            <w:vAlign w:val="center"/>
          </w:tcPr>
          <w:p w14:paraId="59B6886F" w14:textId="77777777" w:rsidR="00F4791A" w:rsidRPr="00241BD6" w:rsidRDefault="00F4791A" w:rsidP="00F4791A">
            <w:pPr>
              <w:autoSpaceDE w:val="0"/>
              <w:autoSpaceDN w:val="0"/>
              <w:adjustRightInd w:val="0"/>
              <w:jc w:val="center"/>
              <w:rPr>
                <w:rFonts w:ascii="Candy Beans" w:hAnsi="Candy Beans" w:cstheme="minorHAnsi"/>
                <w:color w:val="66FF66"/>
                <w:sz w:val="36"/>
                <w:szCs w:val="36"/>
              </w:rPr>
            </w:pPr>
            <w:r w:rsidRPr="00241BD6">
              <w:rPr>
                <w:rFonts w:ascii="Candy Beans" w:hAnsi="Candy Beans" w:cstheme="minorHAnsi"/>
                <w:color w:val="66FF66"/>
                <w:sz w:val="36"/>
                <w:szCs w:val="36"/>
              </w:rPr>
              <w:lastRenderedPageBreak/>
              <w:t>Autor:</w:t>
            </w:r>
          </w:p>
        </w:tc>
        <w:tc>
          <w:tcPr>
            <w:tcW w:w="1663" w:type="dxa"/>
          </w:tcPr>
          <w:p w14:paraId="75F70102" w14:textId="4DE530B0" w:rsidR="00F4791A" w:rsidRDefault="00F4791A" w:rsidP="00F4791A">
            <w:pPr>
              <w:pStyle w:val="Prrafodelista"/>
              <w:spacing w:before="100" w:beforeAutospacing="1" w:after="100" w:afterAutospacing="1" w:line="360" w:lineRule="auto"/>
              <w:ind w:left="0"/>
              <w:rPr>
                <w:rFonts w:ascii="Small Memory" w:hAnsi="Small Memory"/>
                <w:sz w:val="28"/>
                <w:szCs w:val="28"/>
              </w:rPr>
            </w:pPr>
            <w:r>
              <w:rPr>
                <w:rFonts w:ascii="Small Memory" w:hAnsi="Small Memory"/>
                <w:sz w:val="28"/>
                <w:szCs w:val="28"/>
              </w:rPr>
              <w:t>E</w:t>
            </w:r>
            <w:r w:rsidRPr="00F4791A">
              <w:rPr>
                <w:rFonts w:ascii="Small Memory" w:hAnsi="Small Memory"/>
                <w:sz w:val="28"/>
                <w:szCs w:val="28"/>
              </w:rPr>
              <w:t xml:space="preserve">n las culturas de la antigüedad las emociones guardaban </w:t>
            </w:r>
            <w:r w:rsidRPr="00F4791A">
              <w:rPr>
                <w:rFonts w:ascii="Small Memory" w:hAnsi="Small Memory"/>
                <w:sz w:val="28"/>
                <w:szCs w:val="28"/>
              </w:rPr>
              <w:lastRenderedPageBreak/>
              <w:t>estrecha relación con las virtudes y los vicios; la educación se proponía cultivar las primeras y contener los segundos como principio de una buena formación.</w:t>
            </w:r>
          </w:p>
          <w:p w14:paraId="6C89AAC7" w14:textId="75A1C1A6" w:rsidR="00F4791A" w:rsidRDefault="00F4791A" w:rsidP="00F4791A">
            <w:pPr>
              <w:pStyle w:val="Prrafodelista"/>
              <w:spacing w:before="100" w:beforeAutospacing="1" w:after="100" w:afterAutospacing="1" w:line="360" w:lineRule="auto"/>
              <w:ind w:left="0"/>
              <w:rPr>
                <w:rFonts w:ascii="Small Memory" w:hAnsi="Small Memory"/>
                <w:sz w:val="28"/>
                <w:szCs w:val="28"/>
              </w:rPr>
            </w:pPr>
            <w:r w:rsidRPr="00F4791A">
              <w:rPr>
                <w:rFonts w:ascii="Small Memory" w:hAnsi="Small Memory"/>
                <w:sz w:val="28"/>
                <w:szCs w:val="28"/>
              </w:rPr>
              <w:t xml:space="preserve">Actualmente en la escuela se está incluyendo la educación </w:t>
            </w:r>
            <w:r w:rsidRPr="00F4791A">
              <w:rPr>
                <w:rFonts w:ascii="Small Memory" w:hAnsi="Small Memory"/>
                <w:sz w:val="28"/>
                <w:szCs w:val="28"/>
              </w:rPr>
              <w:lastRenderedPageBreak/>
              <w:t>socioemocional desde los planteamientos de los paradigmas cognitivo y humanista que focalizan la importancia de las emociones en los procesos de aprendizaje y la influencia de las interacciones en el aula</w:t>
            </w:r>
            <w:r w:rsidR="00EE36DC">
              <w:rPr>
                <w:rFonts w:ascii="Small Memory" w:hAnsi="Small Memory"/>
                <w:sz w:val="28"/>
                <w:szCs w:val="28"/>
              </w:rPr>
              <w:t>.</w:t>
            </w:r>
          </w:p>
          <w:p w14:paraId="4A9CF8B1" w14:textId="749ED084" w:rsidR="00F4791A" w:rsidRPr="002F3698" w:rsidRDefault="002F3698" w:rsidP="002F3698">
            <w:pPr>
              <w:pStyle w:val="Prrafodelista"/>
              <w:spacing w:before="100" w:beforeAutospacing="1" w:after="100" w:afterAutospacing="1" w:line="360" w:lineRule="auto"/>
              <w:ind w:left="0"/>
              <w:rPr>
                <w:rFonts w:ascii="Small Memory" w:hAnsi="Small Memory"/>
                <w:sz w:val="28"/>
                <w:szCs w:val="28"/>
              </w:rPr>
            </w:pPr>
            <w:r>
              <w:rPr>
                <w:rFonts w:ascii="Small Memory" w:hAnsi="Small Memory"/>
                <w:sz w:val="28"/>
                <w:szCs w:val="28"/>
              </w:rPr>
              <w:lastRenderedPageBreak/>
              <w:t>En un futuro se busca que los alumnos puedan establecer y alcanzar metas positivas.</w:t>
            </w:r>
          </w:p>
        </w:tc>
        <w:tc>
          <w:tcPr>
            <w:tcW w:w="2311" w:type="dxa"/>
          </w:tcPr>
          <w:p w14:paraId="02FD8D80" w14:textId="48635C2A" w:rsidR="00F4791A" w:rsidRPr="00D65257" w:rsidRDefault="00F4791A" w:rsidP="00D27E2A">
            <w:pPr>
              <w:pStyle w:val="NormalWeb"/>
              <w:spacing w:line="360" w:lineRule="auto"/>
              <w:rPr>
                <w:rFonts w:ascii="Small Memory" w:hAnsi="Small Memory"/>
                <w:color w:val="000000"/>
                <w:sz w:val="28"/>
                <w:szCs w:val="28"/>
              </w:rPr>
            </w:pPr>
            <w:r w:rsidRPr="00D65257">
              <w:rPr>
                <w:rFonts w:ascii="Small Memory" w:hAnsi="Small Memory"/>
                <w:color w:val="000000"/>
                <w:sz w:val="28"/>
                <w:szCs w:val="28"/>
              </w:rPr>
              <w:lastRenderedPageBreak/>
              <w:t xml:space="preserve">Las habilidades socioemocionales son necesarias para aprender, además, estas vienen a </w:t>
            </w:r>
            <w:r w:rsidRPr="00D65257">
              <w:rPr>
                <w:rFonts w:ascii="Small Memory" w:hAnsi="Small Memory"/>
                <w:color w:val="000000"/>
                <w:sz w:val="28"/>
                <w:szCs w:val="28"/>
              </w:rPr>
              <w:lastRenderedPageBreak/>
              <w:t>contribuir a alcanzar un mejor rendimiento y desempeño académico y permiten alcanzar trayectorias laborales de éxito</w:t>
            </w:r>
            <w:r w:rsidR="00EE36DC">
              <w:rPr>
                <w:rFonts w:ascii="Small Memory" w:hAnsi="Small Memory"/>
                <w:color w:val="000000"/>
                <w:sz w:val="28"/>
                <w:szCs w:val="28"/>
              </w:rPr>
              <w:t>.</w:t>
            </w:r>
          </w:p>
          <w:p w14:paraId="542A09E4" w14:textId="77777777" w:rsidR="00F4791A" w:rsidRPr="00D65257" w:rsidRDefault="00F4791A" w:rsidP="00D27E2A">
            <w:pPr>
              <w:spacing w:line="360" w:lineRule="auto"/>
              <w:rPr>
                <w:rFonts w:ascii="Small Memory" w:hAnsi="Small Memory" w:cs="GaramondPremrPro"/>
                <w:sz w:val="28"/>
                <w:szCs w:val="28"/>
              </w:rPr>
            </w:pPr>
          </w:p>
        </w:tc>
        <w:tc>
          <w:tcPr>
            <w:tcW w:w="2311" w:type="dxa"/>
          </w:tcPr>
          <w:p w14:paraId="6BCA57FA" w14:textId="26D3A554" w:rsidR="00F4791A" w:rsidRPr="00D65257" w:rsidRDefault="00F4791A" w:rsidP="00D27E2A">
            <w:pPr>
              <w:spacing w:line="360" w:lineRule="auto"/>
              <w:rPr>
                <w:rFonts w:ascii="Small Memory" w:hAnsi="Small Memory"/>
                <w:sz w:val="28"/>
                <w:szCs w:val="28"/>
              </w:rPr>
            </w:pPr>
            <w:r>
              <w:rPr>
                <w:rFonts w:ascii="Small Memory" w:hAnsi="Small Memory"/>
                <w:sz w:val="28"/>
                <w:szCs w:val="28"/>
              </w:rPr>
              <w:lastRenderedPageBreak/>
              <w:t>L</w:t>
            </w:r>
            <w:r w:rsidRPr="00D65257">
              <w:rPr>
                <w:rFonts w:ascii="Small Memory" w:hAnsi="Small Memory"/>
                <w:sz w:val="28"/>
                <w:szCs w:val="28"/>
              </w:rPr>
              <w:t xml:space="preserve">a importancia de estas estrategias y habilidades radica en la necesidad de controlar las </w:t>
            </w:r>
            <w:r w:rsidRPr="00D65257">
              <w:rPr>
                <w:rFonts w:ascii="Small Memory" w:hAnsi="Small Memory"/>
                <w:sz w:val="28"/>
                <w:szCs w:val="28"/>
              </w:rPr>
              <w:lastRenderedPageBreak/>
              <w:t>reacciones emocionales que podrán ser disruptivas para el aprendizaje. Cuando los niños experimentan emociones negativas focalizan su atención en la información emocional, y los recursos cognitivos no se destinan al procesamiento de la información educativa</w:t>
            </w:r>
            <w:r w:rsidR="00EE36DC">
              <w:rPr>
                <w:rFonts w:ascii="Small Memory" w:hAnsi="Small Memory"/>
                <w:sz w:val="28"/>
                <w:szCs w:val="28"/>
              </w:rPr>
              <w:t>.</w:t>
            </w:r>
          </w:p>
        </w:tc>
        <w:tc>
          <w:tcPr>
            <w:tcW w:w="4118" w:type="dxa"/>
          </w:tcPr>
          <w:p w14:paraId="1FE97998" w14:textId="77777777" w:rsidR="00241BD6" w:rsidRPr="00241BD6" w:rsidRDefault="00B66420" w:rsidP="00241BD6">
            <w:pPr>
              <w:pStyle w:val="Prrafodelista"/>
              <w:spacing w:before="100" w:beforeAutospacing="1" w:after="100" w:afterAutospacing="1" w:line="360" w:lineRule="auto"/>
              <w:ind w:left="0"/>
              <w:rPr>
                <w:rFonts w:ascii="Small Memory" w:eastAsia="Times New Roman" w:hAnsi="Small Memory" w:cs="Times New Roman"/>
                <w:color w:val="FF35C2"/>
                <w:sz w:val="24"/>
                <w:szCs w:val="24"/>
                <w:lang w:eastAsia="es-MX"/>
              </w:rPr>
            </w:pPr>
            <w:hyperlink r:id="rId8" w:history="1">
              <w:r w:rsidR="00241BD6" w:rsidRPr="00241BD6">
                <w:rPr>
                  <w:rStyle w:val="Hipervnculo"/>
                  <w:rFonts w:ascii="Small Memory" w:hAnsi="Small Memory"/>
                  <w:sz w:val="24"/>
                  <w:szCs w:val="24"/>
                </w:rPr>
                <w:t>*Educación socioemocional</w:t>
              </w:r>
            </w:hyperlink>
            <w:r w:rsidR="00241BD6" w:rsidRPr="00241BD6">
              <w:rPr>
                <w:rFonts w:ascii="Small Memory" w:hAnsi="Small Memory"/>
                <w:sz w:val="24"/>
                <w:szCs w:val="24"/>
              </w:rPr>
              <w:t xml:space="preserve"> </w:t>
            </w:r>
          </w:p>
          <w:p w14:paraId="31CC4815" w14:textId="77777777" w:rsidR="00241BD6" w:rsidRPr="00241BD6" w:rsidRDefault="00B66420" w:rsidP="00241BD6">
            <w:pPr>
              <w:spacing w:before="100" w:beforeAutospacing="1" w:after="100" w:afterAutospacing="1" w:line="360" w:lineRule="auto"/>
              <w:rPr>
                <w:rFonts w:ascii="Small Memory" w:eastAsia="Times New Roman" w:hAnsi="Small Memory" w:cs="Times New Roman"/>
                <w:color w:val="000000"/>
                <w:sz w:val="24"/>
                <w:szCs w:val="24"/>
                <w:lang w:eastAsia="es-MX"/>
              </w:rPr>
            </w:pPr>
            <w:hyperlink r:id="rId9" w:history="1">
              <w:r w:rsidR="00241BD6" w:rsidRPr="00241BD6">
                <w:rPr>
                  <w:rStyle w:val="Hipervnculo"/>
                  <w:rFonts w:ascii="Small Memory" w:eastAsia="Times New Roman" w:hAnsi="Small Memory" w:cs="Times New Roman"/>
                  <w:sz w:val="24"/>
                  <w:szCs w:val="24"/>
                  <w:lang w:eastAsia="es-MX"/>
                </w:rPr>
                <w:t>https://www.scielo.org.mx/pdf/rpcc/v10n1/2007-1833-rpcc-10-01-32.pdf</w:t>
              </w:r>
            </w:hyperlink>
            <w:r w:rsidR="00241BD6" w:rsidRPr="00241BD6">
              <w:rPr>
                <w:rFonts w:ascii="Small Memory" w:eastAsia="Times New Roman" w:hAnsi="Small Memory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  <w:p w14:paraId="679C1C8C" w14:textId="634C612E" w:rsidR="00F4791A" w:rsidRPr="00241BD6" w:rsidRDefault="00B66420" w:rsidP="00F4791A">
            <w:pPr>
              <w:spacing w:before="100" w:beforeAutospacing="1" w:after="100" w:afterAutospacing="1" w:line="360" w:lineRule="auto"/>
              <w:rPr>
                <w:rFonts w:ascii="Small Memory" w:eastAsia="Times New Roman" w:hAnsi="Small Memory" w:cs="Times New Roman"/>
                <w:color w:val="000000"/>
                <w:sz w:val="24"/>
                <w:szCs w:val="24"/>
                <w:lang w:eastAsia="es-MX"/>
              </w:rPr>
            </w:pPr>
            <w:hyperlink r:id="rId10" w:history="1">
              <w:r w:rsidR="00241BD6" w:rsidRPr="00A2127D">
                <w:rPr>
                  <w:rStyle w:val="Hipervnculo"/>
                  <w:rFonts w:ascii="Small Memory" w:eastAsia="Times New Roman" w:hAnsi="Small Memory" w:cs="Times New Roman"/>
                  <w:sz w:val="24"/>
                  <w:szCs w:val="24"/>
                  <w:lang w:eastAsia="es-MX"/>
                </w:rPr>
                <w:t>file:///C:/Users/LENOVO/Downloads/1-s2.0-S0121438117300218-main.pdf</w:t>
              </w:r>
            </w:hyperlink>
          </w:p>
          <w:p w14:paraId="6B00171A" w14:textId="77777777" w:rsidR="00F4791A" w:rsidRPr="00D65257" w:rsidRDefault="00F4791A" w:rsidP="00D27E2A">
            <w:pPr>
              <w:autoSpaceDE w:val="0"/>
              <w:autoSpaceDN w:val="0"/>
              <w:adjustRightInd w:val="0"/>
              <w:rPr>
                <w:rFonts w:ascii="Small Memory" w:hAnsi="Small Memory"/>
                <w:sz w:val="28"/>
                <w:szCs w:val="28"/>
              </w:rPr>
            </w:pPr>
          </w:p>
        </w:tc>
      </w:tr>
      <w:tr w:rsidR="00F4791A" w:rsidRPr="000C0C3F" w14:paraId="1FFD8B60" w14:textId="77777777" w:rsidTr="00241BD6">
        <w:trPr>
          <w:cantSplit/>
          <w:trHeight w:val="1134"/>
        </w:trPr>
        <w:tc>
          <w:tcPr>
            <w:tcW w:w="2547" w:type="dxa"/>
            <w:vAlign w:val="center"/>
          </w:tcPr>
          <w:p w14:paraId="2A23EDCD" w14:textId="77777777" w:rsidR="00F4791A" w:rsidRPr="00241BD6" w:rsidRDefault="00F4791A" w:rsidP="00F4791A">
            <w:pPr>
              <w:autoSpaceDE w:val="0"/>
              <w:autoSpaceDN w:val="0"/>
              <w:adjustRightInd w:val="0"/>
              <w:jc w:val="center"/>
              <w:rPr>
                <w:rFonts w:ascii="Candy Beans" w:hAnsi="Candy Beans" w:cstheme="minorHAnsi"/>
                <w:color w:val="99FF66"/>
                <w:sz w:val="36"/>
                <w:szCs w:val="36"/>
              </w:rPr>
            </w:pPr>
            <w:r w:rsidRPr="00241BD6">
              <w:rPr>
                <w:rFonts w:ascii="Candy Beans" w:hAnsi="Candy Beans" w:cstheme="minorHAnsi"/>
                <w:color w:val="99FF66"/>
                <w:sz w:val="36"/>
                <w:szCs w:val="36"/>
              </w:rPr>
              <w:lastRenderedPageBreak/>
              <w:t>Idea propia con fundamento en el autor</w:t>
            </w:r>
          </w:p>
        </w:tc>
        <w:tc>
          <w:tcPr>
            <w:tcW w:w="1663" w:type="dxa"/>
          </w:tcPr>
          <w:p w14:paraId="568425E9" w14:textId="77777777" w:rsidR="00F4791A" w:rsidRPr="0033719C" w:rsidRDefault="00EE36DC" w:rsidP="004358E6">
            <w:pPr>
              <w:autoSpaceDE w:val="0"/>
              <w:autoSpaceDN w:val="0"/>
              <w:adjustRightInd w:val="0"/>
              <w:spacing w:line="360" w:lineRule="auto"/>
              <w:rPr>
                <w:rFonts w:ascii="Small Memory" w:hAnsi="Small Memory" w:cs="GaramondPremrPro"/>
                <w:sz w:val="28"/>
                <w:szCs w:val="28"/>
              </w:rPr>
            </w:pPr>
            <w:r w:rsidRPr="0033719C">
              <w:rPr>
                <w:rFonts w:ascii="Small Memory" w:hAnsi="Small Memory" w:cs="GaramondPremrPro"/>
                <w:sz w:val="28"/>
                <w:szCs w:val="28"/>
              </w:rPr>
              <w:t xml:space="preserve">Desde nuestro pasado se consideraba la educación socioemocional y se proponía para una mejor formación de las personas. </w:t>
            </w:r>
          </w:p>
          <w:p w14:paraId="7BA12FE4" w14:textId="0BB23FBB" w:rsidR="00EE36DC" w:rsidRPr="0033719C" w:rsidRDefault="00EE36DC" w:rsidP="004358E6">
            <w:pPr>
              <w:autoSpaceDE w:val="0"/>
              <w:autoSpaceDN w:val="0"/>
              <w:adjustRightInd w:val="0"/>
              <w:spacing w:line="360" w:lineRule="auto"/>
              <w:rPr>
                <w:rFonts w:ascii="Small Memory" w:hAnsi="Small Memory" w:cs="GaramondPremrPro"/>
                <w:sz w:val="28"/>
                <w:szCs w:val="28"/>
              </w:rPr>
            </w:pPr>
            <w:r w:rsidRPr="0033719C">
              <w:rPr>
                <w:rFonts w:ascii="Small Memory" w:hAnsi="Small Memory" w:cs="GaramondPremrPro"/>
                <w:sz w:val="28"/>
                <w:szCs w:val="28"/>
              </w:rPr>
              <w:lastRenderedPageBreak/>
              <w:t>Actualmente se espera que las personas logren una interacción sana y satisfactoria.</w:t>
            </w:r>
          </w:p>
          <w:p w14:paraId="5043B270" w14:textId="7634BC18" w:rsidR="002F3698" w:rsidRPr="0033719C" w:rsidRDefault="002F3698" w:rsidP="004358E6">
            <w:pPr>
              <w:autoSpaceDE w:val="0"/>
              <w:autoSpaceDN w:val="0"/>
              <w:adjustRightInd w:val="0"/>
              <w:spacing w:line="360" w:lineRule="auto"/>
              <w:rPr>
                <w:rFonts w:ascii="Small Memory" w:hAnsi="Small Memory" w:cs="GaramondPremrPro"/>
                <w:sz w:val="28"/>
                <w:szCs w:val="28"/>
              </w:rPr>
            </w:pPr>
            <w:r w:rsidRPr="0033719C">
              <w:rPr>
                <w:rFonts w:ascii="Small Memory" w:hAnsi="Small Memory" w:cs="GaramondPremrPro"/>
                <w:sz w:val="28"/>
                <w:szCs w:val="28"/>
              </w:rPr>
              <w:t xml:space="preserve">Se intenta lograr que las personas tomen en cuenta la importancia de la educación socioemocional para el desarrollo de objetivos y </w:t>
            </w:r>
            <w:r w:rsidRPr="0033719C">
              <w:rPr>
                <w:rFonts w:ascii="Small Memory" w:hAnsi="Small Memory" w:cs="GaramondPremrPro"/>
                <w:sz w:val="28"/>
                <w:szCs w:val="28"/>
              </w:rPr>
              <w:lastRenderedPageBreak/>
              <w:t>metas y la manera de lograrlo.</w:t>
            </w:r>
          </w:p>
          <w:p w14:paraId="3F66A3AB" w14:textId="2FCA36B3" w:rsidR="00EE36DC" w:rsidRPr="0033719C" w:rsidRDefault="00EE36DC" w:rsidP="004358E6">
            <w:pPr>
              <w:autoSpaceDE w:val="0"/>
              <w:autoSpaceDN w:val="0"/>
              <w:adjustRightInd w:val="0"/>
              <w:spacing w:line="360" w:lineRule="auto"/>
              <w:rPr>
                <w:rFonts w:ascii="GaramondPremrPro" w:hAnsi="GaramondPremrPro" w:cs="GaramondPremrPro"/>
                <w:sz w:val="28"/>
                <w:szCs w:val="28"/>
              </w:rPr>
            </w:pPr>
          </w:p>
        </w:tc>
        <w:tc>
          <w:tcPr>
            <w:tcW w:w="2311" w:type="dxa"/>
          </w:tcPr>
          <w:p w14:paraId="5FA1BAED" w14:textId="2B4D5D21" w:rsidR="00F4791A" w:rsidRPr="0033719C" w:rsidRDefault="00243670" w:rsidP="004358E6">
            <w:pPr>
              <w:spacing w:line="360" w:lineRule="auto"/>
              <w:rPr>
                <w:rFonts w:ascii="Small Memory" w:hAnsi="Small Memory" w:cs="GaramondPremrPro"/>
                <w:sz w:val="28"/>
                <w:szCs w:val="28"/>
              </w:rPr>
            </w:pPr>
            <w:r w:rsidRPr="0033719C">
              <w:rPr>
                <w:rFonts w:ascii="Small Memory" w:hAnsi="Small Memory" w:cs="GaramondPremrPro"/>
                <w:sz w:val="28"/>
                <w:szCs w:val="28"/>
              </w:rPr>
              <w:lastRenderedPageBreak/>
              <w:t xml:space="preserve">Las habilidades socioemocionales son muy importantes para cualquier ámbito de nuestra vida diaria, al tener relaciones interpersonales positivas se genera un alto rendimiento </w:t>
            </w:r>
            <w:r w:rsidRPr="0033719C">
              <w:rPr>
                <w:rFonts w:ascii="Small Memory" w:hAnsi="Small Memory" w:cs="GaramondPremrPro"/>
                <w:sz w:val="28"/>
                <w:szCs w:val="28"/>
              </w:rPr>
              <w:lastRenderedPageBreak/>
              <w:t xml:space="preserve">académico o laboral. Tener esas habilidades pueden llevar a una persona a tener éxito </w:t>
            </w:r>
            <w:r w:rsidR="00044477" w:rsidRPr="0033719C">
              <w:rPr>
                <w:rFonts w:ascii="Small Memory" w:hAnsi="Small Memory" w:cs="GaramondPremrPro"/>
                <w:sz w:val="28"/>
                <w:szCs w:val="28"/>
              </w:rPr>
              <w:t>y el</w:t>
            </w:r>
            <w:r w:rsidRPr="0033719C">
              <w:rPr>
                <w:rFonts w:ascii="Small Memory" w:hAnsi="Small Memory" w:cs="GaramondPremrPro"/>
                <w:sz w:val="28"/>
                <w:szCs w:val="28"/>
              </w:rPr>
              <w:t xml:space="preserve"> saber comunicarse.</w:t>
            </w:r>
          </w:p>
        </w:tc>
        <w:tc>
          <w:tcPr>
            <w:tcW w:w="2311" w:type="dxa"/>
          </w:tcPr>
          <w:p w14:paraId="5A8CEDD6" w14:textId="5CB03F34" w:rsidR="00F4791A" w:rsidRPr="0033719C" w:rsidRDefault="00044477" w:rsidP="004358E6">
            <w:pPr>
              <w:spacing w:line="360" w:lineRule="auto"/>
              <w:rPr>
                <w:rFonts w:ascii="Small Memory" w:hAnsi="Small Memory"/>
                <w:sz w:val="28"/>
                <w:szCs w:val="32"/>
              </w:rPr>
            </w:pPr>
            <w:r w:rsidRPr="0033719C">
              <w:rPr>
                <w:rFonts w:ascii="Small Memory" w:hAnsi="Small Memory"/>
                <w:sz w:val="28"/>
                <w:szCs w:val="32"/>
              </w:rPr>
              <w:lastRenderedPageBreak/>
              <w:t xml:space="preserve">Cuando un niño entra en el sistema escolar se le proporcionan ciertas normas y valores que debió estar aprendiendo desde casa, al estar en la escuela se encuentra con todo tipo de compañeros y </w:t>
            </w:r>
            <w:r w:rsidRPr="0033719C">
              <w:rPr>
                <w:rFonts w:ascii="Small Memory" w:hAnsi="Small Memory"/>
                <w:sz w:val="28"/>
                <w:szCs w:val="32"/>
              </w:rPr>
              <w:lastRenderedPageBreak/>
              <w:t>es una etapa en la que va formando su identidad personal, tener habilidades socioemocionales le ayudará a aprender a interactuar de una manera armoniosa.</w:t>
            </w:r>
          </w:p>
        </w:tc>
        <w:tc>
          <w:tcPr>
            <w:tcW w:w="4118" w:type="dxa"/>
          </w:tcPr>
          <w:p w14:paraId="6B8D1F7A" w14:textId="77777777" w:rsidR="00F4791A" w:rsidRPr="00E4617C" w:rsidRDefault="00F4791A" w:rsidP="00D27E2A">
            <w:pPr>
              <w:autoSpaceDE w:val="0"/>
              <w:autoSpaceDN w:val="0"/>
              <w:adjustRightInd w:val="0"/>
            </w:pPr>
          </w:p>
        </w:tc>
      </w:tr>
    </w:tbl>
    <w:p w14:paraId="3D952D04" w14:textId="13A3D61B" w:rsidR="00D5505F" w:rsidRDefault="00D65257">
      <w:r>
        <w:lastRenderedPageBreak/>
        <w:br w:type="textWrapping" w:clear="all"/>
      </w:r>
    </w:p>
    <w:p w14:paraId="1EECB644" w14:textId="77777777" w:rsidR="00C844FA" w:rsidRPr="00241BD6" w:rsidRDefault="00C844FA">
      <w:pPr>
        <w:rPr>
          <w:rFonts w:ascii="Small Memory" w:hAnsi="Small Memory"/>
          <w:sz w:val="24"/>
          <w:szCs w:val="24"/>
        </w:rPr>
      </w:pPr>
      <w:r w:rsidRPr="00241BD6">
        <w:rPr>
          <w:rFonts w:ascii="Small Memory" w:hAnsi="Small Memory"/>
          <w:sz w:val="24"/>
          <w:szCs w:val="24"/>
        </w:rPr>
        <w:t xml:space="preserve">Referencias </w:t>
      </w:r>
    </w:p>
    <w:p w14:paraId="7A1910F0" w14:textId="77777777" w:rsidR="00C844FA" w:rsidRPr="00241BD6" w:rsidRDefault="00B66420">
      <w:pPr>
        <w:rPr>
          <w:rFonts w:ascii="Small Memory" w:hAnsi="Small Memory"/>
          <w:sz w:val="24"/>
          <w:szCs w:val="24"/>
        </w:rPr>
      </w:pPr>
      <w:hyperlink r:id="rId11" w:history="1">
        <w:r w:rsidR="00C844FA" w:rsidRPr="00241BD6">
          <w:rPr>
            <w:rStyle w:val="Hipervnculo"/>
            <w:rFonts w:ascii="Small Memory" w:hAnsi="Small Memory"/>
            <w:sz w:val="24"/>
            <w:szCs w:val="24"/>
          </w:rPr>
          <w:t>https://www.redalyc.org/journal/5746/574660901005/574660901005.pdf</w:t>
        </w:r>
      </w:hyperlink>
    </w:p>
    <w:p w14:paraId="2EABB6E8" w14:textId="77777777" w:rsidR="00C844FA" w:rsidRPr="00241BD6" w:rsidRDefault="00B66420">
      <w:pPr>
        <w:rPr>
          <w:rFonts w:ascii="Small Memory" w:hAnsi="Small Memory"/>
          <w:sz w:val="24"/>
          <w:szCs w:val="24"/>
        </w:rPr>
      </w:pPr>
      <w:hyperlink r:id="rId12" w:history="1">
        <w:r w:rsidR="00C844FA" w:rsidRPr="00241BD6">
          <w:rPr>
            <w:rStyle w:val="Hipervnculo"/>
            <w:rFonts w:ascii="Small Memory" w:hAnsi="Small Memory"/>
            <w:sz w:val="24"/>
            <w:szCs w:val="24"/>
          </w:rPr>
          <w:t>https://www.redalyc.org/journal/5886/588663787023/588663787023.pdf</w:t>
        </w:r>
      </w:hyperlink>
    </w:p>
    <w:p w14:paraId="0C94B588" w14:textId="77777777" w:rsidR="00C844FA" w:rsidRPr="00241BD6" w:rsidRDefault="00B66420">
      <w:pPr>
        <w:rPr>
          <w:rFonts w:ascii="Small Memory" w:hAnsi="Small Memory"/>
          <w:sz w:val="24"/>
          <w:szCs w:val="24"/>
        </w:rPr>
      </w:pPr>
      <w:hyperlink r:id="rId13" w:history="1">
        <w:r w:rsidR="00C844FA" w:rsidRPr="00241BD6">
          <w:rPr>
            <w:rStyle w:val="Hipervnculo"/>
            <w:rFonts w:ascii="Small Memory" w:hAnsi="Small Memory"/>
            <w:sz w:val="24"/>
            <w:szCs w:val="24"/>
          </w:rPr>
          <w:t>https://www.redalyc.org/journal/440/44055139014/44055139014.pdf</w:t>
        </w:r>
      </w:hyperlink>
    </w:p>
    <w:p w14:paraId="4004CE51" w14:textId="77777777" w:rsidR="00C844FA" w:rsidRPr="00241BD6" w:rsidRDefault="00B66420">
      <w:pPr>
        <w:rPr>
          <w:rFonts w:ascii="Small Memory" w:hAnsi="Small Memory"/>
          <w:sz w:val="24"/>
          <w:szCs w:val="24"/>
        </w:rPr>
      </w:pPr>
      <w:hyperlink r:id="rId14" w:history="1">
        <w:r w:rsidR="00C844FA" w:rsidRPr="00241BD6">
          <w:rPr>
            <w:rStyle w:val="Hipervnculo"/>
            <w:rFonts w:ascii="Small Memory" w:hAnsi="Small Memory"/>
            <w:sz w:val="24"/>
            <w:szCs w:val="24"/>
          </w:rPr>
          <w:t>https://www.redalyc.org/pdf/3382/338230791007.pdf</w:t>
        </w:r>
      </w:hyperlink>
      <w:r w:rsidR="00C844FA" w:rsidRPr="00241BD6">
        <w:rPr>
          <w:rFonts w:ascii="Small Memory" w:hAnsi="Small Memory"/>
          <w:sz w:val="24"/>
          <w:szCs w:val="24"/>
        </w:rPr>
        <w:t xml:space="preserve"> </w:t>
      </w:r>
    </w:p>
    <w:p w14:paraId="136BBDD7" w14:textId="77777777" w:rsidR="00C844FA" w:rsidRDefault="00C844FA"/>
    <w:p w14:paraId="275E8E5D" w14:textId="77777777" w:rsidR="00C844FA" w:rsidRDefault="00C844FA"/>
    <w:p w14:paraId="71885488" w14:textId="77777777" w:rsidR="00C844FA" w:rsidRPr="004B3A61" w:rsidRDefault="00C844FA"/>
    <w:sectPr w:rsidR="00C844FA" w:rsidRPr="004B3A61" w:rsidSect="004B3A61">
      <w:headerReference w:type="defaul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C301E" w14:textId="77777777" w:rsidR="00A0659D" w:rsidRDefault="00A0659D" w:rsidP="004B3A61">
      <w:pPr>
        <w:spacing w:after="0" w:line="240" w:lineRule="auto"/>
      </w:pPr>
      <w:r>
        <w:separator/>
      </w:r>
    </w:p>
  </w:endnote>
  <w:endnote w:type="continuationSeparator" w:id="0">
    <w:p w14:paraId="2758F6C1" w14:textId="77777777" w:rsidR="00A0659D" w:rsidRDefault="00A0659D" w:rsidP="004B3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2F7C4930-EF05-4838-BAE8-DA36749F06DE}"/>
    <w:embedBold r:id="rId2" w:subsetted="1" w:fontKey="{E4F51019-204B-48C6-8E48-7A78AC0E1A48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mall Memory">
    <w:altName w:val="Calibri"/>
    <w:panose1 w:val="00000000000000000000"/>
    <w:charset w:val="00"/>
    <w:family w:val="auto"/>
    <w:pitch w:val="variable"/>
    <w:sig w:usb0="80000027" w:usb1="0000004A" w:usb2="00000000" w:usb3="00000000" w:csb0="00000003" w:csb1="00000000"/>
    <w:embedRegular r:id="rId3" w:fontKey="{CFC8B131-DD5F-477C-8A03-1650B426EC6C}"/>
    <w:embedBold r:id="rId4" w:fontKey="{17873DCB-46B8-4886-85A0-7FD2FAFDFC83}"/>
  </w:font>
  <w:font w:name="Candy Beans">
    <w:altName w:val="Calibri"/>
    <w:panose1 w:val="02000500000000000000"/>
    <w:charset w:val="00"/>
    <w:family w:val="auto"/>
    <w:pitch w:val="variable"/>
    <w:sig w:usb0="00000003" w:usb1="00000000" w:usb2="00000000" w:usb3="00000000" w:csb0="00000001" w:csb1="00000000"/>
    <w:embedRegular r:id="rId5" w:fontKey="{38F0CE1D-3D42-45FE-B63C-566B879778CA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PremrPr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6" w:subsetted="1" w:fontKey="{82B07635-BDD2-4992-818B-77D6D5A03819}"/>
    <w:embedBold r:id="rId7" w:subsetted="1" w:fontKey="{63240791-C4A6-48D2-B173-D44C59545A64}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F1197" w14:textId="77777777" w:rsidR="00A0659D" w:rsidRDefault="00A0659D" w:rsidP="004B3A61">
      <w:pPr>
        <w:spacing w:after="0" w:line="240" w:lineRule="auto"/>
      </w:pPr>
      <w:r>
        <w:separator/>
      </w:r>
    </w:p>
  </w:footnote>
  <w:footnote w:type="continuationSeparator" w:id="0">
    <w:p w14:paraId="5F879C7A" w14:textId="77777777" w:rsidR="00A0659D" w:rsidRDefault="00A0659D" w:rsidP="004B3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888"/>
      <w:gridCol w:w="2072"/>
    </w:tblGrid>
    <w:tr w:rsidR="004B3A61" w14:paraId="63B35B10" w14:textId="77777777" w:rsidTr="004B3A61">
      <w:trPr>
        <w:trHeight w:val="288"/>
      </w:trPr>
      <w:bookmarkStart w:id="0" w:name="_Hlk113459559" w:displacedByCustomXml="next"/>
      <w:bookmarkStart w:id="1" w:name="_Hlk113459560" w:displacedByCustomXml="next"/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F9289B89E10846FD8C40EA16D6BFAC8C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11095" w:type="dxa"/>
            </w:tcPr>
            <w:p w14:paraId="61516883" w14:textId="77777777" w:rsidR="004B3A61" w:rsidRDefault="004B3A61" w:rsidP="004B3A61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Desarrollo socioemocional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F353BA7B53504C6499794BDCE53C81C2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2095" w:type="dxa"/>
            </w:tcPr>
            <w:p w14:paraId="0B2348FA" w14:textId="77777777" w:rsidR="004B3A61" w:rsidRDefault="004B3A61" w:rsidP="004B3A61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2021-2022</w:t>
              </w:r>
            </w:p>
          </w:tc>
        </w:sdtContent>
      </w:sdt>
    </w:tr>
  </w:tbl>
  <w:p w14:paraId="72B95026" w14:textId="77777777" w:rsidR="004B3A61" w:rsidRDefault="004B3A61" w:rsidP="004B3A61">
    <w:pPr>
      <w:pStyle w:val="Encabezado"/>
      <w:jc w:val="right"/>
    </w:pPr>
    <w:proofErr w:type="spellStart"/>
    <w:r>
      <w:t>Responsible</w:t>
    </w:r>
    <w:proofErr w:type="spellEnd"/>
    <w:r>
      <w:t xml:space="preserve">: Martha Gabriela </w:t>
    </w:r>
    <w:proofErr w:type="spellStart"/>
    <w:r>
      <w:t>Avila</w:t>
    </w:r>
    <w:proofErr w:type="spellEnd"/>
    <w:r>
      <w:t xml:space="preserve"> Camacho</w:t>
    </w:r>
  </w:p>
  <w:p w14:paraId="4A44ABC1" w14:textId="77777777" w:rsidR="004B3A61" w:rsidRPr="009A3A30" w:rsidRDefault="009A3A30" w:rsidP="009A3A30">
    <w:pPr>
      <w:autoSpaceDE w:val="0"/>
      <w:autoSpaceDN w:val="0"/>
      <w:adjustRightInd w:val="0"/>
      <w:jc w:val="center"/>
    </w:pPr>
    <w:r>
      <w:rPr>
        <w:rFonts w:ascii="Calibri-Bold" w:hAnsi="Calibri-Bold" w:cs="Calibri-Bold"/>
        <w:b/>
        <w:bCs/>
        <w:sz w:val="24"/>
        <w:szCs w:val="18"/>
      </w:rPr>
      <w:t xml:space="preserve">UNIDIDAD 1: </w:t>
    </w:r>
    <w:r w:rsidRPr="004B3A61">
      <w:rPr>
        <w:rFonts w:ascii="Calibri-Bold" w:hAnsi="Calibri-Bold" w:cs="Calibri-Bold"/>
        <w:b/>
        <w:bCs/>
        <w:sz w:val="24"/>
        <w:szCs w:val="18"/>
      </w:rPr>
      <w:t>Fundamentos científicos y pedagógicos de la educación socioemocional</w:t>
    </w:r>
    <w:bookmarkEnd w:id="1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C6344"/>
    <w:multiLevelType w:val="hybridMultilevel"/>
    <w:tmpl w:val="8DA68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A61"/>
    <w:rsid w:val="00044477"/>
    <w:rsid w:val="00074C6A"/>
    <w:rsid w:val="000C0C3F"/>
    <w:rsid w:val="0010281A"/>
    <w:rsid w:val="001C1D41"/>
    <w:rsid w:val="00241BD6"/>
    <w:rsid w:val="00243670"/>
    <w:rsid w:val="002F3698"/>
    <w:rsid w:val="0033719C"/>
    <w:rsid w:val="0035789D"/>
    <w:rsid w:val="004358E6"/>
    <w:rsid w:val="00496BC5"/>
    <w:rsid w:val="004B3A61"/>
    <w:rsid w:val="00543562"/>
    <w:rsid w:val="00697251"/>
    <w:rsid w:val="00743865"/>
    <w:rsid w:val="007F0BFE"/>
    <w:rsid w:val="009A3A30"/>
    <w:rsid w:val="009D237C"/>
    <w:rsid w:val="00A0659D"/>
    <w:rsid w:val="00A36231"/>
    <w:rsid w:val="00A9334B"/>
    <w:rsid w:val="00B66420"/>
    <w:rsid w:val="00B71E37"/>
    <w:rsid w:val="00C661E3"/>
    <w:rsid w:val="00C844FA"/>
    <w:rsid w:val="00CD53E7"/>
    <w:rsid w:val="00D5505F"/>
    <w:rsid w:val="00D65257"/>
    <w:rsid w:val="00D84C1F"/>
    <w:rsid w:val="00DA2532"/>
    <w:rsid w:val="00DB335D"/>
    <w:rsid w:val="00DF166F"/>
    <w:rsid w:val="00E4617C"/>
    <w:rsid w:val="00E568BD"/>
    <w:rsid w:val="00E71CCB"/>
    <w:rsid w:val="00EE36DC"/>
    <w:rsid w:val="00EF58D1"/>
    <w:rsid w:val="00F4791A"/>
    <w:rsid w:val="00F8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44425"/>
  <w15:docId w15:val="{17A3DADE-02D3-4AE0-8300-A896F96B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B3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B3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3A61"/>
  </w:style>
  <w:style w:type="paragraph" w:styleId="Piedepgina">
    <w:name w:val="footer"/>
    <w:basedOn w:val="Normal"/>
    <w:link w:val="PiedepginaCar"/>
    <w:uiPriority w:val="99"/>
    <w:unhideWhenUsed/>
    <w:rsid w:val="004B3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3A61"/>
  </w:style>
  <w:style w:type="paragraph" w:styleId="Textodeglobo">
    <w:name w:val="Balloon Text"/>
    <w:basedOn w:val="Normal"/>
    <w:link w:val="TextodegloboCar"/>
    <w:uiPriority w:val="99"/>
    <w:semiHidden/>
    <w:unhideWhenUsed/>
    <w:rsid w:val="004B3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3A6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B335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44F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F0BF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5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clara">
    <w:name w:val="Grid Table Light"/>
    <w:basedOn w:val="Tablanormal"/>
    <w:uiPriority w:val="40"/>
    <w:rsid w:val="00D652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241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87.141.233.82/sistema/Data/tareas/enep-00043/_AreasDocumentos/03-2018-0301/4728.pdf" TargetMode="External"/><Relationship Id="rId13" Type="http://schemas.openxmlformats.org/officeDocument/2006/relationships/hyperlink" Target="https://www.redalyc.org/journal/440/44055139014/44055139014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edalyc.org/journal/5886/588663787023/588663787023.pdf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dalyc.org/journal/5746/574660901005/574660901005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file:///C:/Users/LENOVO/Downloads/1-s2.0-S0121438117300218-mai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ielo.org.mx/pdf/rpcc/v10n1/2007-1833-rpcc-10-01-32.pdf" TargetMode="External"/><Relationship Id="rId14" Type="http://schemas.openxmlformats.org/officeDocument/2006/relationships/hyperlink" Target="https://www.redalyc.org/pdf/3382/338230791007.pdf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289B89E10846FD8C40EA16D6BFA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59A50-B7BC-4E9D-8D74-99B5C314D8C3}"/>
      </w:docPartPr>
      <w:docPartBody>
        <w:p w:rsidR="008E1C21" w:rsidRDefault="00E50A59" w:rsidP="00E50A59">
          <w:pPr>
            <w:pStyle w:val="F9289B89E10846FD8C40EA16D6BFAC8C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F353BA7B53504C6499794BDCE53C8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63F9F-3E97-4084-9CDD-88A60DD4F6AF}"/>
      </w:docPartPr>
      <w:docPartBody>
        <w:p w:rsidR="008E1C21" w:rsidRDefault="00E50A59" w:rsidP="00E50A59">
          <w:pPr>
            <w:pStyle w:val="F353BA7B53504C6499794BDCE53C81C2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mall Memory">
    <w:altName w:val="Calibri"/>
    <w:panose1 w:val="00000000000000000000"/>
    <w:charset w:val="00"/>
    <w:family w:val="auto"/>
    <w:pitch w:val="variable"/>
    <w:sig w:usb0="80000027" w:usb1="0000004A" w:usb2="00000000" w:usb3="00000000" w:csb0="00000003" w:csb1="00000000"/>
  </w:font>
  <w:font w:name="Candy Beans">
    <w:altName w:val="Calibri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PremrPr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A59"/>
    <w:rsid w:val="008E1C21"/>
    <w:rsid w:val="00C11AA1"/>
    <w:rsid w:val="00D55EAB"/>
    <w:rsid w:val="00E50A59"/>
    <w:rsid w:val="00FE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9289B89E10846FD8C40EA16D6BFAC8C">
    <w:name w:val="F9289B89E10846FD8C40EA16D6BFAC8C"/>
    <w:rsid w:val="00E50A59"/>
  </w:style>
  <w:style w:type="paragraph" w:customStyle="1" w:styleId="F353BA7B53504C6499794BDCE53C81C2">
    <w:name w:val="F353BA7B53504C6499794BDCE53C81C2"/>
    <w:rsid w:val="00E50A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2021-2022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924</Words>
  <Characters>5088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Desarrollo socioemocional</vt:lpstr>
      <vt:lpstr>Desarrollo socioemocional</vt:lpstr>
    </vt:vector>
  </TitlesOfParts>
  <Company>Toshiba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Desarrollo socioemocional</dc:title>
  <dc:creator>New</dc:creator>
  <cp:lastModifiedBy>ZACEHT MICHEL HERNANDEZ BRENIZ</cp:lastModifiedBy>
  <cp:revision>2</cp:revision>
  <dcterms:created xsi:type="dcterms:W3CDTF">2022-09-07T23:17:00Z</dcterms:created>
  <dcterms:modified xsi:type="dcterms:W3CDTF">2022-09-07T23:17:00Z</dcterms:modified>
</cp:coreProperties>
</file>