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D46D" w14:textId="77777777" w:rsidR="004A71F3" w:rsidRPr="006435B2" w:rsidRDefault="00AC3FCE" w:rsidP="0006198D">
      <w:pPr>
        <w:spacing w:line="360" w:lineRule="auto"/>
        <w:jc w:val="center"/>
        <w:rPr>
          <w:sz w:val="24"/>
          <w:szCs w:val="24"/>
        </w:rPr>
      </w:pPr>
      <w:r w:rsidRPr="006435B2">
        <w:rPr>
          <w:noProof/>
          <w:sz w:val="24"/>
          <w:szCs w:val="24"/>
          <w:lang w:val="en-US" w:eastAsia="en-US"/>
        </w:rPr>
        <w:drawing>
          <wp:anchor distT="0" distB="0" distL="114300" distR="114300" simplePos="0" relativeHeight="251658240" behindDoc="0" locked="0" layoutInCell="1" allowOverlap="1" wp14:anchorId="5141846B" wp14:editId="7B822275">
            <wp:simplePos x="0" y="0"/>
            <wp:positionH relativeFrom="margin">
              <wp:posOffset>7870190</wp:posOffset>
            </wp:positionH>
            <wp:positionV relativeFrom="margin">
              <wp:posOffset>-173355</wp:posOffset>
            </wp:positionV>
            <wp:extent cx="1408430" cy="1408430"/>
            <wp:effectExtent l="0" t="0" r="1270" b="1270"/>
            <wp:wrapSquare wrapText="bothSides"/>
            <wp:docPr id="1" name="Imagen 1"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DE COAHUILA INVITA 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8430" cy="1408430"/>
                    </a:xfrm>
                    <a:prstGeom prst="rect">
                      <a:avLst/>
                    </a:prstGeom>
                    <a:noFill/>
                    <a:ln>
                      <a:noFill/>
                    </a:ln>
                  </pic:spPr>
                </pic:pic>
              </a:graphicData>
            </a:graphic>
          </wp:anchor>
        </w:drawing>
      </w:r>
    </w:p>
    <w:p w14:paraId="41B82AF8" w14:textId="77777777" w:rsidR="004A71F3" w:rsidRPr="006435B2" w:rsidRDefault="00AC3FCE" w:rsidP="0006198D">
      <w:pPr>
        <w:spacing w:line="360" w:lineRule="auto"/>
        <w:jc w:val="center"/>
        <w:rPr>
          <w:b/>
          <w:sz w:val="24"/>
          <w:szCs w:val="24"/>
        </w:rPr>
      </w:pPr>
      <w:r w:rsidRPr="006435B2">
        <w:rPr>
          <w:sz w:val="24"/>
          <w:szCs w:val="24"/>
        </w:rPr>
        <w:t xml:space="preserve">                             </w:t>
      </w:r>
      <w:r w:rsidR="004A71F3" w:rsidRPr="006435B2">
        <w:rPr>
          <w:b/>
          <w:sz w:val="24"/>
          <w:szCs w:val="24"/>
        </w:rPr>
        <w:t>Escuela Normal de Educación Preescolar</w:t>
      </w:r>
    </w:p>
    <w:p w14:paraId="51554FF9" w14:textId="77777777" w:rsidR="004A71F3" w:rsidRPr="006435B2" w:rsidRDefault="00AC3FCE" w:rsidP="0006198D">
      <w:pPr>
        <w:spacing w:line="360" w:lineRule="auto"/>
        <w:jc w:val="center"/>
        <w:rPr>
          <w:b/>
          <w:sz w:val="24"/>
          <w:szCs w:val="24"/>
        </w:rPr>
      </w:pPr>
      <w:r w:rsidRPr="006435B2">
        <w:rPr>
          <w:b/>
          <w:sz w:val="24"/>
          <w:szCs w:val="24"/>
        </w:rPr>
        <w:t xml:space="preserve">                               </w:t>
      </w:r>
      <w:r w:rsidR="004A71F3" w:rsidRPr="006435B2">
        <w:rPr>
          <w:b/>
          <w:sz w:val="24"/>
          <w:szCs w:val="24"/>
        </w:rPr>
        <w:t xml:space="preserve">Licenciatura en educación </w:t>
      </w:r>
      <w:r w:rsidRPr="006435B2">
        <w:rPr>
          <w:b/>
          <w:sz w:val="24"/>
          <w:szCs w:val="24"/>
        </w:rPr>
        <w:t>preescolar</w:t>
      </w:r>
    </w:p>
    <w:p w14:paraId="50E9E22A" w14:textId="77777777" w:rsidR="004A71F3" w:rsidRPr="006435B2" w:rsidRDefault="00AC3FCE" w:rsidP="0006198D">
      <w:pPr>
        <w:spacing w:line="360" w:lineRule="auto"/>
        <w:jc w:val="center"/>
        <w:rPr>
          <w:b/>
          <w:sz w:val="24"/>
          <w:szCs w:val="24"/>
        </w:rPr>
      </w:pPr>
      <w:r w:rsidRPr="006435B2">
        <w:rPr>
          <w:b/>
          <w:sz w:val="24"/>
          <w:szCs w:val="24"/>
        </w:rPr>
        <w:t xml:space="preserve">                              </w:t>
      </w:r>
      <w:r w:rsidR="004A71F3" w:rsidRPr="006435B2">
        <w:rPr>
          <w:b/>
          <w:sz w:val="24"/>
          <w:szCs w:val="24"/>
        </w:rPr>
        <w:t>Segundo año</w:t>
      </w:r>
    </w:p>
    <w:p w14:paraId="379655E0" w14:textId="77777777" w:rsidR="004A71F3" w:rsidRPr="006435B2" w:rsidRDefault="004A71F3" w:rsidP="0006198D">
      <w:pPr>
        <w:spacing w:line="360" w:lineRule="auto"/>
        <w:jc w:val="center"/>
        <w:rPr>
          <w:b/>
          <w:sz w:val="24"/>
          <w:szCs w:val="24"/>
        </w:rPr>
      </w:pPr>
      <w:r w:rsidRPr="006435B2">
        <w:rPr>
          <w:b/>
          <w:sz w:val="24"/>
          <w:szCs w:val="24"/>
        </w:rPr>
        <w:t>Tercer semestre</w:t>
      </w:r>
    </w:p>
    <w:p w14:paraId="1D694C71" w14:textId="77777777" w:rsidR="004A71F3" w:rsidRPr="006435B2" w:rsidRDefault="004A71F3" w:rsidP="0006198D">
      <w:pPr>
        <w:spacing w:line="360" w:lineRule="auto"/>
        <w:jc w:val="center"/>
        <w:rPr>
          <w:b/>
          <w:sz w:val="24"/>
          <w:szCs w:val="24"/>
        </w:rPr>
      </w:pPr>
      <w:r w:rsidRPr="006435B2">
        <w:rPr>
          <w:b/>
          <w:sz w:val="24"/>
          <w:szCs w:val="24"/>
        </w:rPr>
        <w:t>Sección A</w:t>
      </w:r>
    </w:p>
    <w:p w14:paraId="6BA64B43" w14:textId="77777777" w:rsidR="004A71F3" w:rsidRPr="006435B2" w:rsidRDefault="004A71F3" w:rsidP="0006198D">
      <w:pPr>
        <w:spacing w:line="360" w:lineRule="auto"/>
        <w:jc w:val="center"/>
        <w:rPr>
          <w:b/>
          <w:sz w:val="24"/>
          <w:szCs w:val="24"/>
        </w:rPr>
      </w:pPr>
      <w:r w:rsidRPr="006435B2">
        <w:rPr>
          <w:b/>
          <w:sz w:val="24"/>
          <w:szCs w:val="24"/>
        </w:rPr>
        <w:t xml:space="preserve">Curso: </w:t>
      </w:r>
      <w:r w:rsidR="00AC3FCE" w:rsidRPr="006435B2">
        <w:rPr>
          <w:b/>
          <w:sz w:val="24"/>
          <w:szCs w:val="24"/>
        </w:rPr>
        <w:t>Educación</w:t>
      </w:r>
      <w:r w:rsidRPr="006435B2">
        <w:rPr>
          <w:b/>
          <w:sz w:val="24"/>
          <w:szCs w:val="24"/>
        </w:rPr>
        <w:t xml:space="preserve"> socioemocional</w:t>
      </w:r>
    </w:p>
    <w:p w14:paraId="65A23CBA" w14:textId="6A06D4A9" w:rsidR="004A71F3" w:rsidRPr="006435B2" w:rsidRDefault="00AC3FCE" w:rsidP="0006198D">
      <w:pPr>
        <w:spacing w:line="360" w:lineRule="auto"/>
        <w:jc w:val="center"/>
        <w:rPr>
          <w:b/>
          <w:sz w:val="24"/>
          <w:szCs w:val="24"/>
        </w:rPr>
      </w:pPr>
      <w:r w:rsidRPr="006435B2">
        <w:rPr>
          <w:b/>
          <w:sz w:val="24"/>
          <w:szCs w:val="24"/>
        </w:rPr>
        <w:t xml:space="preserve">Evidencia de la unidad </w:t>
      </w:r>
      <w:r w:rsidR="00052718" w:rsidRPr="006435B2">
        <w:rPr>
          <w:b/>
          <w:sz w:val="24"/>
          <w:szCs w:val="24"/>
        </w:rPr>
        <w:t>II</w:t>
      </w:r>
    </w:p>
    <w:p w14:paraId="1C00A149" w14:textId="77777777" w:rsidR="00AC3FCE" w:rsidRPr="006435B2" w:rsidRDefault="00AC3FCE" w:rsidP="0006198D">
      <w:pPr>
        <w:spacing w:line="360" w:lineRule="auto"/>
        <w:jc w:val="center"/>
        <w:rPr>
          <w:b/>
          <w:sz w:val="24"/>
          <w:szCs w:val="24"/>
        </w:rPr>
      </w:pPr>
      <w:r w:rsidRPr="006435B2">
        <w:rPr>
          <w:b/>
          <w:sz w:val="24"/>
          <w:szCs w:val="24"/>
        </w:rPr>
        <w:t>Rubrica de observación para la práctica educativa</w:t>
      </w:r>
    </w:p>
    <w:p w14:paraId="5F382EB5" w14:textId="4A6B4DA8" w:rsidR="00AC3FCE" w:rsidRPr="006435B2" w:rsidRDefault="00052718" w:rsidP="0006198D">
      <w:pPr>
        <w:spacing w:line="360" w:lineRule="auto"/>
        <w:jc w:val="center"/>
        <w:rPr>
          <w:b/>
          <w:color w:val="000000"/>
          <w:sz w:val="24"/>
          <w:szCs w:val="24"/>
        </w:rPr>
      </w:pPr>
      <w:r w:rsidRPr="006435B2">
        <w:rPr>
          <w:b/>
          <w:sz w:val="24"/>
          <w:szCs w:val="24"/>
        </w:rPr>
        <w:t>Titular</w:t>
      </w:r>
      <w:r w:rsidR="00AC3FCE" w:rsidRPr="006435B2">
        <w:rPr>
          <w:b/>
          <w:sz w:val="24"/>
          <w:szCs w:val="24"/>
        </w:rPr>
        <w:t xml:space="preserve">: </w:t>
      </w:r>
      <w:r w:rsidR="00AC3FCE" w:rsidRPr="006435B2">
        <w:rPr>
          <w:b/>
          <w:color w:val="000000"/>
          <w:sz w:val="24"/>
          <w:szCs w:val="24"/>
        </w:rPr>
        <w:t>Martha Gabriela Ávila Camacho</w:t>
      </w:r>
    </w:p>
    <w:p w14:paraId="0964B0A5" w14:textId="7CAE8C5B" w:rsidR="00AC3FCE" w:rsidRPr="006435B2" w:rsidRDefault="004A0394" w:rsidP="0006198D">
      <w:pPr>
        <w:spacing w:line="360" w:lineRule="auto"/>
        <w:jc w:val="center"/>
        <w:rPr>
          <w:b/>
          <w:sz w:val="24"/>
          <w:szCs w:val="24"/>
        </w:rPr>
      </w:pPr>
      <w:r w:rsidRPr="006435B2">
        <w:rPr>
          <w:b/>
          <w:color w:val="000000"/>
          <w:sz w:val="24"/>
          <w:szCs w:val="24"/>
        </w:rPr>
        <w:t>Alumna:</w:t>
      </w:r>
    </w:p>
    <w:p w14:paraId="7E59B16E" w14:textId="42495F74" w:rsidR="008A7A4A" w:rsidRPr="006435B2" w:rsidRDefault="008A7A4A" w:rsidP="0006198D">
      <w:pPr>
        <w:spacing w:line="360" w:lineRule="auto"/>
        <w:jc w:val="center"/>
        <w:rPr>
          <w:b/>
          <w:sz w:val="24"/>
          <w:szCs w:val="24"/>
        </w:rPr>
      </w:pPr>
      <w:r w:rsidRPr="006435B2">
        <w:rPr>
          <w:b/>
          <w:sz w:val="24"/>
          <w:szCs w:val="24"/>
        </w:rPr>
        <w:t xml:space="preserve">Monserrat Alejandro Sánchez #1 </w:t>
      </w:r>
    </w:p>
    <w:p w14:paraId="0E531F3C" w14:textId="51F8CCD5" w:rsidR="008A7A4A" w:rsidRPr="006435B2" w:rsidRDefault="008A7A4A" w:rsidP="0006198D">
      <w:pPr>
        <w:spacing w:line="360" w:lineRule="auto"/>
        <w:jc w:val="center"/>
        <w:rPr>
          <w:b/>
          <w:sz w:val="24"/>
          <w:szCs w:val="24"/>
        </w:rPr>
      </w:pPr>
    </w:p>
    <w:p w14:paraId="76D96A14" w14:textId="25E1F04E" w:rsidR="00AC3FCE" w:rsidRPr="006435B2" w:rsidRDefault="00AC3FCE" w:rsidP="0006198D">
      <w:pPr>
        <w:spacing w:line="360" w:lineRule="auto"/>
        <w:jc w:val="center"/>
        <w:rPr>
          <w:b/>
          <w:sz w:val="24"/>
          <w:szCs w:val="24"/>
        </w:rPr>
      </w:pPr>
    </w:p>
    <w:p w14:paraId="29FC78D4" w14:textId="77777777" w:rsidR="00AC3FCE" w:rsidRPr="006435B2" w:rsidRDefault="00AC3FCE" w:rsidP="0006198D">
      <w:pPr>
        <w:spacing w:line="360" w:lineRule="auto"/>
        <w:rPr>
          <w:b/>
          <w:sz w:val="24"/>
          <w:szCs w:val="24"/>
        </w:rPr>
      </w:pPr>
    </w:p>
    <w:p w14:paraId="747F9B30" w14:textId="36FEAD68" w:rsidR="009737E3" w:rsidRPr="006435B2" w:rsidRDefault="00AC3FCE" w:rsidP="0006198D">
      <w:pPr>
        <w:spacing w:line="360" w:lineRule="auto"/>
        <w:rPr>
          <w:b/>
          <w:sz w:val="24"/>
          <w:szCs w:val="24"/>
        </w:rPr>
      </w:pPr>
      <w:r w:rsidRPr="006435B2">
        <w:rPr>
          <w:b/>
          <w:sz w:val="24"/>
          <w:szCs w:val="24"/>
        </w:rPr>
        <w:t xml:space="preserve">                   Saltillo, Coahuila                                                                                                               </w:t>
      </w:r>
      <w:r w:rsidR="00AA17A1">
        <w:rPr>
          <w:b/>
          <w:sz w:val="24"/>
          <w:szCs w:val="24"/>
        </w:rPr>
        <w:t>Noviembre</w:t>
      </w:r>
      <w:r w:rsidRPr="006435B2">
        <w:rPr>
          <w:b/>
          <w:sz w:val="24"/>
          <w:szCs w:val="24"/>
        </w:rPr>
        <w:t xml:space="preserve"> 2022</w:t>
      </w:r>
    </w:p>
    <w:p w14:paraId="3EFFD7C3" w14:textId="53A2CF5E" w:rsidR="009737E3" w:rsidRPr="006435B2" w:rsidRDefault="009737E3" w:rsidP="0006198D">
      <w:pPr>
        <w:spacing w:line="360" w:lineRule="auto"/>
        <w:rPr>
          <w:b/>
          <w:sz w:val="24"/>
          <w:szCs w:val="24"/>
        </w:rPr>
      </w:pPr>
      <w:r w:rsidRPr="006435B2">
        <w:rPr>
          <w:b/>
          <w:sz w:val="24"/>
          <w:szCs w:val="24"/>
        </w:rPr>
        <w:lastRenderedPageBreak/>
        <w:t xml:space="preserve">Introducción </w:t>
      </w:r>
    </w:p>
    <w:p w14:paraId="7C31169F" w14:textId="5E71636B" w:rsidR="003C0CC1" w:rsidRPr="006435B2" w:rsidRDefault="00FA4D1F" w:rsidP="0006198D">
      <w:pPr>
        <w:spacing w:line="360" w:lineRule="auto"/>
        <w:rPr>
          <w:bCs/>
          <w:sz w:val="24"/>
          <w:szCs w:val="24"/>
        </w:rPr>
      </w:pPr>
      <w:r w:rsidRPr="006435B2">
        <w:rPr>
          <w:bCs/>
          <w:sz w:val="24"/>
          <w:szCs w:val="24"/>
        </w:rPr>
        <w:t xml:space="preserve">En </w:t>
      </w:r>
      <w:r w:rsidR="002C7AF4" w:rsidRPr="006435B2">
        <w:rPr>
          <w:bCs/>
          <w:sz w:val="24"/>
          <w:szCs w:val="24"/>
        </w:rPr>
        <w:t xml:space="preserve">este escrito, se plasma </w:t>
      </w:r>
      <w:r w:rsidR="00CB767A" w:rsidRPr="006435B2">
        <w:rPr>
          <w:bCs/>
          <w:sz w:val="24"/>
          <w:szCs w:val="24"/>
        </w:rPr>
        <w:t xml:space="preserve">lo que se observó de acuerdo a la rúbrica, </w:t>
      </w:r>
      <w:r w:rsidR="00747CA6" w:rsidRPr="006435B2">
        <w:rPr>
          <w:bCs/>
          <w:sz w:val="24"/>
          <w:szCs w:val="24"/>
        </w:rPr>
        <w:t xml:space="preserve">se hace una </w:t>
      </w:r>
      <w:r w:rsidR="005D3269" w:rsidRPr="006435B2">
        <w:rPr>
          <w:bCs/>
          <w:sz w:val="24"/>
          <w:szCs w:val="24"/>
        </w:rPr>
        <w:t>indagación entre cada indicador,</w:t>
      </w:r>
      <w:r w:rsidR="00A37702" w:rsidRPr="006435B2">
        <w:rPr>
          <w:bCs/>
          <w:sz w:val="24"/>
          <w:szCs w:val="24"/>
        </w:rPr>
        <w:t xml:space="preserve"> para verificar que tan estrecha o que tan buena es la relación que tiene el docente con los alumnos, cuál es el clima </w:t>
      </w:r>
      <w:r w:rsidR="009D4784" w:rsidRPr="006435B2">
        <w:rPr>
          <w:bCs/>
          <w:sz w:val="24"/>
          <w:szCs w:val="24"/>
        </w:rPr>
        <w:t xml:space="preserve">escolar y como favorece, </w:t>
      </w:r>
      <w:r w:rsidR="00996CD0" w:rsidRPr="006435B2">
        <w:rPr>
          <w:bCs/>
          <w:sz w:val="24"/>
          <w:szCs w:val="24"/>
        </w:rPr>
        <w:t>que uso se le da a las estrategias y cuáles son las estrategias que utiliza.</w:t>
      </w:r>
    </w:p>
    <w:p w14:paraId="11FFD1A3" w14:textId="14F42BE7" w:rsidR="00996CD0" w:rsidRPr="006435B2" w:rsidRDefault="00297AE5" w:rsidP="0006198D">
      <w:pPr>
        <w:spacing w:line="360" w:lineRule="auto"/>
        <w:rPr>
          <w:bCs/>
          <w:sz w:val="24"/>
          <w:szCs w:val="24"/>
        </w:rPr>
      </w:pPr>
      <w:r w:rsidRPr="006435B2">
        <w:rPr>
          <w:bCs/>
          <w:sz w:val="24"/>
          <w:szCs w:val="24"/>
        </w:rPr>
        <w:t xml:space="preserve">Se habla también acerca del lenguaje corporal de los niños y cómo es que los maestros notan un cambio en su lenguaje corporal, cómo leen a los niños, etc. </w:t>
      </w:r>
      <w:r w:rsidR="00ED2E31" w:rsidRPr="006435B2">
        <w:rPr>
          <w:bCs/>
          <w:sz w:val="24"/>
          <w:szCs w:val="24"/>
        </w:rPr>
        <w:t xml:space="preserve">La interacción que tiene el educador con los alumnos es muy importante, es por eso que hay un espacio en el que se habla acerca de ese punto, ya que se considera que debe existir una buena relación e interacción </w:t>
      </w:r>
      <w:r w:rsidR="004577CD" w:rsidRPr="006435B2">
        <w:rPr>
          <w:bCs/>
          <w:sz w:val="24"/>
          <w:szCs w:val="24"/>
        </w:rPr>
        <w:t>entre sí, para poder reforzar el clima del aula y hacer de este un espacio positivo.</w:t>
      </w:r>
    </w:p>
    <w:p w14:paraId="764508D1" w14:textId="0DE3D070" w:rsidR="004577CD" w:rsidRPr="006435B2" w:rsidRDefault="004577CD" w:rsidP="0006198D">
      <w:pPr>
        <w:spacing w:line="360" w:lineRule="auto"/>
        <w:rPr>
          <w:bCs/>
          <w:sz w:val="24"/>
          <w:szCs w:val="24"/>
        </w:rPr>
      </w:pPr>
      <w:r w:rsidRPr="006435B2">
        <w:rPr>
          <w:bCs/>
          <w:sz w:val="24"/>
          <w:szCs w:val="24"/>
        </w:rPr>
        <w:t xml:space="preserve">La </w:t>
      </w:r>
      <w:r w:rsidR="00D72C4F" w:rsidRPr="006435B2">
        <w:rPr>
          <w:bCs/>
          <w:sz w:val="24"/>
          <w:szCs w:val="24"/>
        </w:rPr>
        <w:t xml:space="preserve">resolución de problemas, es algo que debe estimularse en el niño a una edad temprana considerable, ya que </w:t>
      </w:r>
      <w:r w:rsidR="007D1F1C" w:rsidRPr="006435B2">
        <w:rPr>
          <w:bCs/>
          <w:sz w:val="24"/>
          <w:szCs w:val="24"/>
        </w:rPr>
        <w:t xml:space="preserve">aquí también se </w:t>
      </w:r>
      <w:r w:rsidR="00035455" w:rsidRPr="006435B2">
        <w:rPr>
          <w:bCs/>
          <w:sz w:val="24"/>
          <w:szCs w:val="24"/>
        </w:rPr>
        <w:t>pueden aplicar estrategias, y con ellas, los niños aprenden a confrontar problemas y solucionarlos de manera correcta y concreta.</w:t>
      </w:r>
    </w:p>
    <w:p w14:paraId="77C01214" w14:textId="0D7E2616" w:rsidR="00035455" w:rsidRPr="006435B2" w:rsidRDefault="00832685" w:rsidP="0006198D">
      <w:pPr>
        <w:spacing w:line="360" w:lineRule="auto"/>
        <w:rPr>
          <w:bCs/>
          <w:sz w:val="24"/>
          <w:szCs w:val="24"/>
        </w:rPr>
      </w:pPr>
      <w:r w:rsidRPr="006435B2">
        <w:rPr>
          <w:bCs/>
          <w:sz w:val="24"/>
          <w:szCs w:val="24"/>
        </w:rPr>
        <w:t>Finalmente, vemos una parte en el texto que habla acerca de la regulación de emociones, sentimientos, conducta y comportamiento</w:t>
      </w:r>
      <w:r w:rsidR="00993F32" w:rsidRPr="006435B2">
        <w:rPr>
          <w:bCs/>
          <w:sz w:val="24"/>
          <w:szCs w:val="24"/>
        </w:rPr>
        <w:t>, cómo el educador interviene en la regulación de conducta, qué estrategias utiliza en esta parte, etc.</w:t>
      </w:r>
    </w:p>
    <w:p w14:paraId="3B87C334" w14:textId="625877FB" w:rsidR="00993F32" w:rsidRPr="006435B2" w:rsidRDefault="00993F32" w:rsidP="0006198D">
      <w:pPr>
        <w:spacing w:line="360" w:lineRule="auto"/>
        <w:rPr>
          <w:bCs/>
          <w:sz w:val="24"/>
          <w:szCs w:val="24"/>
        </w:rPr>
      </w:pPr>
    </w:p>
    <w:p w14:paraId="76FFCD12" w14:textId="4E6B132A" w:rsidR="00993F32" w:rsidRPr="006435B2" w:rsidRDefault="00993F32" w:rsidP="0006198D">
      <w:pPr>
        <w:spacing w:line="360" w:lineRule="auto"/>
        <w:rPr>
          <w:bCs/>
          <w:sz w:val="24"/>
          <w:szCs w:val="24"/>
        </w:rPr>
      </w:pPr>
    </w:p>
    <w:p w14:paraId="7CCB1430" w14:textId="15D25ECA" w:rsidR="00993F32" w:rsidRPr="006435B2" w:rsidRDefault="00993F32" w:rsidP="0006198D">
      <w:pPr>
        <w:spacing w:line="360" w:lineRule="auto"/>
        <w:rPr>
          <w:bCs/>
          <w:sz w:val="24"/>
          <w:szCs w:val="24"/>
        </w:rPr>
      </w:pPr>
    </w:p>
    <w:p w14:paraId="428B2DD8" w14:textId="706A95BA" w:rsidR="00993F32" w:rsidRPr="006435B2" w:rsidRDefault="00993F32" w:rsidP="0006198D">
      <w:pPr>
        <w:spacing w:line="360" w:lineRule="auto"/>
        <w:rPr>
          <w:bCs/>
          <w:sz w:val="24"/>
          <w:szCs w:val="24"/>
        </w:rPr>
      </w:pPr>
    </w:p>
    <w:p w14:paraId="43FEEDBE" w14:textId="25F35E87" w:rsidR="00993F32" w:rsidRPr="006435B2" w:rsidRDefault="00993F32" w:rsidP="0006198D">
      <w:pPr>
        <w:spacing w:line="360" w:lineRule="auto"/>
        <w:rPr>
          <w:bCs/>
          <w:sz w:val="24"/>
          <w:szCs w:val="24"/>
        </w:rPr>
      </w:pPr>
    </w:p>
    <w:p w14:paraId="44B517B5" w14:textId="77777777" w:rsidR="009737E3" w:rsidRPr="006435B2" w:rsidRDefault="009737E3" w:rsidP="0006198D">
      <w:pPr>
        <w:spacing w:line="360" w:lineRule="auto"/>
        <w:rPr>
          <w:sz w:val="24"/>
          <w:szCs w:val="24"/>
        </w:rPr>
      </w:pPr>
    </w:p>
    <w:p w14:paraId="35C8F162" w14:textId="7D9C8DF0" w:rsidR="009737E3" w:rsidRPr="006435B2" w:rsidRDefault="00F804A6" w:rsidP="0006198D">
      <w:pPr>
        <w:spacing w:line="360" w:lineRule="auto"/>
        <w:rPr>
          <w:b/>
          <w:bCs/>
          <w:sz w:val="24"/>
          <w:szCs w:val="24"/>
        </w:rPr>
      </w:pPr>
      <w:r w:rsidRPr="006435B2">
        <w:rPr>
          <w:b/>
          <w:bCs/>
          <w:sz w:val="24"/>
          <w:szCs w:val="24"/>
        </w:rPr>
        <w:lastRenderedPageBreak/>
        <w:t xml:space="preserve">Desarrollo </w:t>
      </w:r>
    </w:p>
    <w:p w14:paraId="5116DC4E" w14:textId="725B5B42" w:rsidR="00054084" w:rsidRPr="006435B2" w:rsidRDefault="00B06773" w:rsidP="0006198D">
      <w:pPr>
        <w:spacing w:line="360" w:lineRule="auto"/>
        <w:rPr>
          <w:sz w:val="24"/>
          <w:szCs w:val="24"/>
        </w:rPr>
      </w:pPr>
      <w:r w:rsidRPr="006435B2">
        <w:rPr>
          <w:sz w:val="24"/>
          <w:szCs w:val="24"/>
        </w:rPr>
        <w:t xml:space="preserve">Dentro del aula se percibe un ambiente que es adecuado para que dentro de la relación alumno-docente, exista confianza, </w:t>
      </w:r>
      <w:r w:rsidR="007E376D" w:rsidRPr="006435B2">
        <w:rPr>
          <w:sz w:val="24"/>
          <w:szCs w:val="24"/>
        </w:rPr>
        <w:t>respeto, dignidad, igualdad, solidaridad y j</w:t>
      </w:r>
      <w:r w:rsidR="00AA33DB" w:rsidRPr="006435B2">
        <w:rPr>
          <w:sz w:val="24"/>
          <w:szCs w:val="24"/>
        </w:rPr>
        <w:t>ustici</w:t>
      </w:r>
      <w:r w:rsidR="007E376D" w:rsidRPr="006435B2">
        <w:rPr>
          <w:sz w:val="24"/>
          <w:szCs w:val="24"/>
        </w:rPr>
        <w:t>a, es decir, dentro del salón de clases, existe un clima escolar basado en los valores que se fomentan desde casa y se refuerzan dentro del jardín.</w:t>
      </w:r>
    </w:p>
    <w:p w14:paraId="04917894" w14:textId="0660627C" w:rsidR="00C67C97" w:rsidRPr="006435B2" w:rsidRDefault="00C67C97" w:rsidP="0006198D">
      <w:pPr>
        <w:spacing w:line="360" w:lineRule="auto"/>
        <w:rPr>
          <w:sz w:val="24"/>
          <w:szCs w:val="24"/>
        </w:rPr>
      </w:pPr>
      <w:r w:rsidRPr="006435B2">
        <w:rPr>
          <w:sz w:val="24"/>
          <w:szCs w:val="24"/>
        </w:rPr>
        <w:t>Para que exista un buen desempeño académico, es necesario que exista un clima escolar adecuado y estable, es por eso que el educador titular del grupo, toma en cuenta a cada uno de los niños, les da la confianza para que puedan expresarse, y les refuerza los valores para que ellos también puedan llevarlos a cabo.</w:t>
      </w:r>
    </w:p>
    <w:p w14:paraId="5910B560" w14:textId="5ADF6D73" w:rsidR="00E01127" w:rsidRPr="006435B2" w:rsidRDefault="00E01127" w:rsidP="0006198D">
      <w:pPr>
        <w:spacing w:line="360" w:lineRule="auto"/>
        <w:rPr>
          <w:sz w:val="24"/>
          <w:szCs w:val="24"/>
        </w:rPr>
      </w:pPr>
      <w:r w:rsidRPr="006435B2">
        <w:rPr>
          <w:sz w:val="24"/>
          <w:szCs w:val="24"/>
        </w:rPr>
        <w:t>Como se mencionó anteriormente, el maestro le da lugar a cada una de las emociones y sentimientos y les permite expresarse, haciendo usos de momentos o situaciones que surgen de manera espontánea, y ahí, interviene para enseñar y apoyar a los niños a que puedan manejar la expresión de sentimientos. Me tocó</w:t>
      </w:r>
      <w:r w:rsidR="00156313" w:rsidRPr="006435B2">
        <w:rPr>
          <w:sz w:val="24"/>
          <w:szCs w:val="24"/>
        </w:rPr>
        <w:t xml:space="preserve"> observar a dos educadores, ambos maestros, daban un espacio donde los alumnos podían expresar lo que sintieran, dónde podían hablar de lo que les sucedía, eso me agradó por parte de ambos, ya que es importante que el niño aprenda a expresar sus </w:t>
      </w:r>
      <w:r w:rsidR="005A3E68" w:rsidRPr="006435B2">
        <w:rPr>
          <w:sz w:val="24"/>
          <w:szCs w:val="24"/>
        </w:rPr>
        <w:t>emociones y a manejar sentimientos, pensamientos y conducta, en esa parte también intervinieron los maestros, ya que los ayudaban a poder regular su comportamiento por medio de estrategias donde les decían que respiren.</w:t>
      </w:r>
      <w:r w:rsidRPr="006435B2">
        <w:rPr>
          <w:sz w:val="24"/>
          <w:szCs w:val="24"/>
        </w:rPr>
        <w:t xml:space="preserve"> </w:t>
      </w:r>
      <w:r w:rsidR="0090709E" w:rsidRPr="006435B2">
        <w:rPr>
          <w:sz w:val="24"/>
          <w:szCs w:val="24"/>
        </w:rPr>
        <w:t>Aunque en un momento, la educadora de 3°C, no le dio lugar a un niño, me percaté de que el niño quería hablar y la maestra simplemente le dijo que ya se callara, y el niño ya no habló durante unos minutos.</w:t>
      </w:r>
    </w:p>
    <w:p w14:paraId="7CA9B4D0" w14:textId="7875D0FD" w:rsidR="0082707F" w:rsidRPr="006435B2" w:rsidRDefault="0082707F" w:rsidP="0006198D">
      <w:pPr>
        <w:spacing w:line="360" w:lineRule="auto"/>
        <w:rPr>
          <w:sz w:val="24"/>
          <w:szCs w:val="24"/>
        </w:rPr>
      </w:pPr>
      <w:r w:rsidRPr="006435B2">
        <w:rPr>
          <w:sz w:val="24"/>
          <w:szCs w:val="24"/>
        </w:rPr>
        <w:t xml:space="preserve">Los educadores </w:t>
      </w:r>
      <w:r w:rsidR="00E87460" w:rsidRPr="006435B2">
        <w:rPr>
          <w:sz w:val="24"/>
          <w:szCs w:val="24"/>
        </w:rPr>
        <w:t>que</w:t>
      </w:r>
      <w:r w:rsidRPr="006435B2">
        <w:rPr>
          <w:sz w:val="24"/>
          <w:szCs w:val="24"/>
        </w:rPr>
        <w:t xml:space="preserve"> están al frente del grupo, tienen el papel de ser capaces de intervenir cuando sea necesario, y como personas a cargo de un grupo, es importante que conozcan a su grupo, </w:t>
      </w:r>
      <w:r w:rsidR="00E87460" w:rsidRPr="006435B2">
        <w:rPr>
          <w:sz w:val="24"/>
          <w:szCs w:val="24"/>
        </w:rPr>
        <w:t xml:space="preserve">sus conductas, sus cambios, sus expresiones, etc. En el caso de los educadores que me tocó observar, ambos perciben los cambios de expresión de los alumnos durante toda la jornada, y son capaces de hacer una intervención inmediata para ayudarlos a sobrellevar lo que sea que les suceda. </w:t>
      </w:r>
    </w:p>
    <w:p w14:paraId="4283B408" w14:textId="55987CE6" w:rsidR="00C67C97" w:rsidRPr="006435B2" w:rsidRDefault="0046675B" w:rsidP="0006198D">
      <w:pPr>
        <w:spacing w:line="360" w:lineRule="auto"/>
        <w:rPr>
          <w:sz w:val="24"/>
          <w:szCs w:val="24"/>
        </w:rPr>
      </w:pPr>
      <w:r w:rsidRPr="006435B2">
        <w:rPr>
          <w:sz w:val="24"/>
          <w:szCs w:val="24"/>
        </w:rPr>
        <w:t xml:space="preserve">Un día me tocó observar que un niño del grupo de 3°B (el grupo que me corresponde observar), estaba más serio de lo habitual, a lo cual, el profesor </w:t>
      </w:r>
      <w:r w:rsidR="00102B42" w:rsidRPr="006435B2">
        <w:rPr>
          <w:sz w:val="24"/>
          <w:szCs w:val="24"/>
        </w:rPr>
        <w:t xml:space="preserve">lo notó y se acercó con él, preguntándole qué sentía, y dándole un nombre a lo que él estaba </w:t>
      </w:r>
      <w:r w:rsidR="00E23264" w:rsidRPr="006435B2">
        <w:rPr>
          <w:sz w:val="24"/>
          <w:szCs w:val="24"/>
        </w:rPr>
        <w:t xml:space="preserve">sintiendo, </w:t>
      </w:r>
      <w:r w:rsidR="00EA0E4A" w:rsidRPr="006435B2">
        <w:rPr>
          <w:sz w:val="24"/>
          <w:szCs w:val="24"/>
        </w:rPr>
        <w:t>le preguntó si podía ayudarlo y lo ayudó a tranquilizarse.</w:t>
      </w:r>
    </w:p>
    <w:p w14:paraId="55FC5CF1" w14:textId="52C0DF37" w:rsidR="00EA0E4A" w:rsidRPr="006435B2" w:rsidRDefault="00EA0E4A" w:rsidP="0006198D">
      <w:pPr>
        <w:spacing w:line="360" w:lineRule="auto"/>
        <w:rPr>
          <w:sz w:val="24"/>
          <w:szCs w:val="24"/>
        </w:rPr>
      </w:pPr>
      <w:r w:rsidRPr="006435B2">
        <w:rPr>
          <w:sz w:val="24"/>
          <w:szCs w:val="24"/>
        </w:rPr>
        <w:lastRenderedPageBreak/>
        <w:t xml:space="preserve">El juego y trabajo en equipos, son un área importante dentro del grupo, ya que es de la forma en que interactúan y socializan entre sí. El educador los pone a trabajar por equipos en ocasiones, mencionando que todos son importantes dentro del pequeño grupo, él también les comenta que es importante que sepan trabajar en conjunto, que aprendan a convivir </w:t>
      </w:r>
      <w:r w:rsidR="00AC1D9B" w:rsidRPr="006435B2">
        <w:rPr>
          <w:sz w:val="24"/>
          <w:szCs w:val="24"/>
        </w:rPr>
        <w:t>y a compartir unos con otros; en una clase pide observar que los ha estado estimulando a aceptar sus errores y los de otros compañeros haciéndoles saber que está bien si te equivocas, que puede suceder y que puedes aprender y mejorar del error.</w:t>
      </w:r>
    </w:p>
    <w:p w14:paraId="4C4011AE" w14:textId="0CBB81F2" w:rsidR="005A7536" w:rsidRPr="006435B2" w:rsidRDefault="005A7536" w:rsidP="0006198D">
      <w:pPr>
        <w:spacing w:line="360" w:lineRule="auto"/>
        <w:rPr>
          <w:sz w:val="24"/>
          <w:szCs w:val="24"/>
        </w:rPr>
      </w:pPr>
      <w:r w:rsidRPr="006435B2">
        <w:rPr>
          <w:sz w:val="24"/>
          <w:szCs w:val="24"/>
        </w:rPr>
        <w:t>En el otro grupo (3°C), la educadora utiliza el trabajo en equipo par aayudsr a mejorar a quienes van un poco abajo del nivel de sus compañeros, para que los que tienen más facilidad de realizar las cosas, puedan brindarle apoyo a sus compañeros que no logran hacerlo a la misma velocidad.</w:t>
      </w:r>
    </w:p>
    <w:p w14:paraId="24C9D03A" w14:textId="5D8586D4" w:rsidR="005A7536" w:rsidRPr="006435B2" w:rsidRDefault="005A7536" w:rsidP="0006198D">
      <w:pPr>
        <w:spacing w:line="360" w:lineRule="auto"/>
        <w:rPr>
          <w:sz w:val="24"/>
          <w:szCs w:val="24"/>
        </w:rPr>
      </w:pPr>
      <w:r w:rsidRPr="006435B2">
        <w:rPr>
          <w:sz w:val="24"/>
          <w:szCs w:val="24"/>
        </w:rPr>
        <w:t xml:space="preserve">Me parece interesante la manera en que el profesor controla a su </w:t>
      </w:r>
      <w:r w:rsidR="00E37881" w:rsidRPr="006435B2">
        <w:rPr>
          <w:sz w:val="24"/>
          <w:szCs w:val="24"/>
        </w:rPr>
        <w:t xml:space="preserve">grupo, utiliza un semáforo de conducta para que los niños, sepan cómo ha sido su comportamiento dentro del aula, y ellos a través de lo que ven, puedan regular su comportamiento y conducta, ellos al ver qué están en color amarillo o rojo, saben que su conducta no ha sido la correcta, y mejoran su conducta en base a los valores, respetando turnos, </w:t>
      </w:r>
      <w:r w:rsidR="001C3B76" w:rsidRPr="006435B2">
        <w:rPr>
          <w:sz w:val="24"/>
          <w:szCs w:val="24"/>
        </w:rPr>
        <w:t>generando un ambiente de confianza.</w:t>
      </w:r>
    </w:p>
    <w:p w14:paraId="3A069D30" w14:textId="04A6167B" w:rsidR="00C47D19" w:rsidRPr="006435B2" w:rsidRDefault="008F0A99" w:rsidP="0006198D">
      <w:pPr>
        <w:spacing w:line="360" w:lineRule="auto"/>
        <w:rPr>
          <w:sz w:val="24"/>
          <w:szCs w:val="24"/>
        </w:rPr>
      </w:pPr>
      <w:r w:rsidRPr="006435B2">
        <w:rPr>
          <w:sz w:val="24"/>
          <w:szCs w:val="24"/>
        </w:rPr>
        <w:t xml:space="preserve">El educador, hace actividades que son consignas para los alumnos, </w:t>
      </w:r>
      <w:r w:rsidR="00404DEE" w:rsidRPr="006435B2">
        <w:rPr>
          <w:sz w:val="24"/>
          <w:szCs w:val="24"/>
        </w:rPr>
        <w:t xml:space="preserve">en las cuales ella enfrentan situaciones que ayudan a aprender </w:t>
      </w:r>
      <w:r w:rsidR="00D05722" w:rsidRPr="006435B2">
        <w:rPr>
          <w:sz w:val="24"/>
          <w:szCs w:val="24"/>
        </w:rPr>
        <w:t xml:space="preserve">a controlar la conducta, respetar turnos, ser tolerantes, aceptables con otros, entender que todos tienen una opinión diferente. Un ejemplo de esta parte, es un día que hicieron una actividad en la cual había </w:t>
      </w:r>
      <w:r w:rsidR="00336B9F" w:rsidRPr="006435B2">
        <w:rPr>
          <w:sz w:val="24"/>
          <w:szCs w:val="24"/>
        </w:rPr>
        <w:t xml:space="preserve">que comparar </w:t>
      </w:r>
      <w:r w:rsidR="00C51068" w:rsidRPr="006435B2">
        <w:rPr>
          <w:sz w:val="24"/>
          <w:szCs w:val="24"/>
        </w:rPr>
        <w:t xml:space="preserve">una figura reproducida, ya que era un concurso, y los niños debían aceptar quién lo había hecho </w:t>
      </w:r>
      <w:r w:rsidR="00DA1A1A" w:rsidRPr="006435B2">
        <w:rPr>
          <w:sz w:val="24"/>
          <w:szCs w:val="24"/>
        </w:rPr>
        <w:t xml:space="preserve">más parecido a la figura original, siendo sinceros pero respetando también a quien no lo había hecho tan parecido, </w:t>
      </w:r>
      <w:r w:rsidR="00367526" w:rsidRPr="006435B2">
        <w:rPr>
          <w:sz w:val="24"/>
          <w:szCs w:val="24"/>
        </w:rPr>
        <w:t>generando un ambiente de confianza entre ellos mismos, donde se pueden ayudar y corregir entre sí.</w:t>
      </w:r>
      <w:r w:rsidR="00F8082B" w:rsidRPr="006435B2">
        <w:rPr>
          <w:sz w:val="24"/>
          <w:szCs w:val="24"/>
        </w:rPr>
        <w:t xml:space="preserve"> </w:t>
      </w:r>
      <w:r w:rsidR="00C47D19" w:rsidRPr="006435B2">
        <w:rPr>
          <w:sz w:val="24"/>
          <w:szCs w:val="24"/>
        </w:rPr>
        <w:t xml:space="preserve">Todo esto, genera en los mismos niños, valor y confianza en sí mismo, </w:t>
      </w:r>
      <w:r w:rsidR="00F8082B" w:rsidRPr="006435B2">
        <w:rPr>
          <w:sz w:val="24"/>
          <w:szCs w:val="24"/>
        </w:rPr>
        <w:t xml:space="preserve">y crear en él una personalidad en la que pueda desarrollar habilidades sociales, </w:t>
      </w:r>
      <w:r w:rsidR="0098731E" w:rsidRPr="006435B2">
        <w:rPr>
          <w:sz w:val="24"/>
          <w:szCs w:val="24"/>
        </w:rPr>
        <w:t xml:space="preserve">y otro tipo de habilidades, cómo la alfabetización </w:t>
      </w:r>
      <w:r w:rsidR="003B06BB" w:rsidRPr="006435B2">
        <w:rPr>
          <w:sz w:val="24"/>
          <w:szCs w:val="24"/>
        </w:rPr>
        <w:t>a una edad considerable.</w:t>
      </w:r>
    </w:p>
    <w:p w14:paraId="1FAB3AB0" w14:textId="5B139C9B" w:rsidR="001A183C" w:rsidRPr="006435B2" w:rsidRDefault="001A183C" w:rsidP="0006198D">
      <w:pPr>
        <w:spacing w:line="360" w:lineRule="auto"/>
        <w:rPr>
          <w:sz w:val="24"/>
          <w:szCs w:val="24"/>
        </w:rPr>
      </w:pPr>
    </w:p>
    <w:p w14:paraId="1A6BD415" w14:textId="35B3E114" w:rsidR="001A183C" w:rsidRPr="006435B2" w:rsidRDefault="001A183C" w:rsidP="0006198D">
      <w:pPr>
        <w:spacing w:line="360" w:lineRule="auto"/>
        <w:rPr>
          <w:sz w:val="24"/>
          <w:szCs w:val="24"/>
        </w:rPr>
      </w:pPr>
    </w:p>
    <w:p w14:paraId="50CE7FA0" w14:textId="1D030248" w:rsidR="001A183C" w:rsidRPr="006435B2" w:rsidRDefault="001A183C" w:rsidP="0006198D">
      <w:pPr>
        <w:spacing w:line="360" w:lineRule="auto"/>
        <w:rPr>
          <w:sz w:val="24"/>
          <w:szCs w:val="24"/>
        </w:rPr>
      </w:pPr>
    </w:p>
    <w:p w14:paraId="4F09D739" w14:textId="656A5FDE" w:rsidR="00D63AB8" w:rsidRPr="00D63AB8" w:rsidRDefault="00D63AB8" w:rsidP="0006198D">
      <w:pPr>
        <w:spacing w:line="360" w:lineRule="auto"/>
        <w:rPr>
          <w:b/>
          <w:bCs/>
          <w:sz w:val="24"/>
          <w:szCs w:val="24"/>
        </w:rPr>
      </w:pPr>
      <w:r w:rsidRPr="00D63AB8">
        <w:rPr>
          <w:b/>
          <w:bCs/>
          <w:sz w:val="24"/>
          <w:szCs w:val="24"/>
        </w:rPr>
        <w:lastRenderedPageBreak/>
        <w:t xml:space="preserve">Conclusión </w:t>
      </w:r>
    </w:p>
    <w:p w14:paraId="6B9DD2C9" w14:textId="6193B530" w:rsidR="001A183C" w:rsidRPr="006435B2" w:rsidRDefault="00D63AB8" w:rsidP="0006198D">
      <w:pPr>
        <w:spacing w:line="360" w:lineRule="auto"/>
        <w:rPr>
          <w:sz w:val="24"/>
          <w:szCs w:val="24"/>
        </w:rPr>
      </w:pPr>
      <w:r>
        <w:rPr>
          <w:sz w:val="24"/>
          <w:szCs w:val="24"/>
        </w:rPr>
        <w:t>Con</w:t>
      </w:r>
      <w:r w:rsidR="001A183C" w:rsidRPr="006435B2">
        <w:rPr>
          <w:sz w:val="24"/>
          <w:szCs w:val="24"/>
        </w:rPr>
        <w:t xml:space="preserve"> este análisis, se determina que el educador tiene una buena relación con los niños, tbien existe una buena relación entre los mismos niños, basada en el afecto, respeto, confianza y bondad. El educador </w:t>
      </w:r>
      <w:r w:rsidR="00BC48AA" w:rsidRPr="006435B2">
        <w:rPr>
          <w:sz w:val="24"/>
          <w:szCs w:val="24"/>
        </w:rPr>
        <w:t xml:space="preserve">impulsa y refuerza los valores, estimula la educación socioemocional del niño, ayudando a la socialización, apoyando a quines más lo necesitan, proporcionando un ambiente de respeto, dignidad, justicia, </w:t>
      </w:r>
      <w:r w:rsidR="00261531" w:rsidRPr="006435B2">
        <w:rPr>
          <w:sz w:val="24"/>
          <w:szCs w:val="24"/>
        </w:rPr>
        <w:t xml:space="preserve">igualdad y solidaridad </w:t>
      </w:r>
    </w:p>
    <w:p w14:paraId="1D31651A" w14:textId="235343DC" w:rsidR="00261531" w:rsidRPr="006435B2" w:rsidRDefault="00261531" w:rsidP="0006198D">
      <w:pPr>
        <w:spacing w:line="360" w:lineRule="auto"/>
        <w:rPr>
          <w:sz w:val="24"/>
          <w:szCs w:val="24"/>
        </w:rPr>
      </w:pPr>
      <w:r w:rsidRPr="006435B2">
        <w:rPr>
          <w:sz w:val="24"/>
          <w:szCs w:val="24"/>
        </w:rPr>
        <w:t xml:space="preserve">El educador si estimula a la autorregulación del niño, ofreciéndole </w:t>
      </w:r>
      <w:r w:rsidR="001818E4" w:rsidRPr="006435B2">
        <w:rPr>
          <w:sz w:val="24"/>
          <w:szCs w:val="24"/>
        </w:rPr>
        <w:t>estrategias con las que se puede apoyar el alumno, también interactúa con ellos para generar en ellos la confianza de poder acercarse con su maestro.</w:t>
      </w:r>
    </w:p>
    <w:p w14:paraId="4C5F1D72" w14:textId="4101BF16" w:rsidR="001818E4" w:rsidRPr="006435B2" w:rsidRDefault="001818E4" w:rsidP="0006198D">
      <w:pPr>
        <w:spacing w:line="360" w:lineRule="auto"/>
        <w:rPr>
          <w:sz w:val="24"/>
          <w:szCs w:val="24"/>
        </w:rPr>
      </w:pPr>
      <w:r w:rsidRPr="006435B2">
        <w:rPr>
          <w:sz w:val="24"/>
          <w:szCs w:val="24"/>
        </w:rPr>
        <w:t xml:space="preserve">Con todo esto, se puede decir que el maestro titular del grupo, es un maestro que está pendiente de las emociones de los niños, </w:t>
      </w:r>
      <w:r w:rsidR="00546D4B" w:rsidRPr="006435B2">
        <w:rPr>
          <w:sz w:val="24"/>
          <w:szCs w:val="24"/>
        </w:rPr>
        <w:t>que puede leer su lenguaje corporal para saber si los niños están pasando por algo, etc.</w:t>
      </w:r>
    </w:p>
    <w:p w14:paraId="7B0C8F6C" w14:textId="395EF696" w:rsidR="00546D4B" w:rsidRPr="006435B2" w:rsidRDefault="00B471C8" w:rsidP="0006198D">
      <w:pPr>
        <w:spacing w:line="360" w:lineRule="auto"/>
        <w:rPr>
          <w:sz w:val="24"/>
          <w:szCs w:val="24"/>
        </w:rPr>
      </w:pPr>
      <w:r w:rsidRPr="006435B2">
        <w:rPr>
          <w:sz w:val="24"/>
          <w:szCs w:val="24"/>
        </w:rPr>
        <w:t xml:space="preserve">El educador que me tocó observar, es capaz de intervenir, </w:t>
      </w:r>
      <w:r w:rsidR="007D23AE" w:rsidRPr="006435B2">
        <w:rPr>
          <w:sz w:val="24"/>
          <w:szCs w:val="24"/>
        </w:rPr>
        <w:t xml:space="preserve">estar atento y abierto ante cualquier situación, expresión, sentimiento y conducta qué los niños puedan presentar </w:t>
      </w:r>
      <w:r w:rsidR="00977037" w:rsidRPr="006435B2">
        <w:rPr>
          <w:sz w:val="24"/>
          <w:szCs w:val="24"/>
        </w:rPr>
        <w:t xml:space="preserve"> El papel que tiene el educador, si es el que debería cumplir, pues les ofrece un ambiente adecuado en el que los alumnos pueden desenvolverse, </w:t>
      </w:r>
      <w:r w:rsidR="007E439A" w:rsidRPr="006435B2">
        <w:rPr>
          <w:sz w:val="24"/>
          <w:szCs w:val="24"/>
        </w:rPr>
        <w:t xml:space="preserve">socializar, participar y a parte de todo eso, respetar a sus iguales y </w:t>
      </w:r>
      <w:r w:rsidR="00796CBE" w:rsidRPr="006435B2">
        <w:rPr>
          <w:sz w:val="24"/>
          <w:szCs w:val="24"/>
        </w:rPr>
        <w:t>a otros.</w:t>
      </w:r>
    </w:p>
    <w:p w14:paraId="0B269A0F" w14:textId="6FD37643" w:rsidR="00796CBE" w:rsidRPr="006435B2" w:rsidRDefault="00796CBE" w:rsidP="0006198D">
      <w:pPr>
        <w:spacing w:line="360" w:lineRule="auto"/>
        <w:rPr>
          <w:sz w:val="24"/>
          <w:szCs w:val="24"/>
        </w:rPr>
      </w:pPr>
      <w:r w:rsidRPr="006435B2">
        <w:rPr>
          <w:sz w:val="24"/>
          <w:szCs w:val="24"/>
        </w:rPr>
        <w:t xml:space="preserve">Se logró obtener un resultado positivo en esta observación, y se espera que las próximas observaciones hayan más respuestas positivas sobre los educadores en el aula </w:t>
      </w:r>
    </w:p>
    <w:p w14:paraId="6C83D4F5" w14:textId="188DB511" w:rsidR="007D23AE" w:rsidRPr="006435B2" w:rsidRDefault="007D23AE" w:rsidP="0006198D">
      <w:pPr>
        <w:spacing w:line="360" w:lineRule="auto"/>
        <w:rPr>
          <w:sz w:val="24"/>
          <w:szCs w:val="24"/>
        </w:rPr>
      </w:pPr>
    </w:p>
    <w:p w14:paraId="0F67FC9C" w14:textId="23529F53" w:rsidR="007D23AE" w:rsidRPr="006435B2" w:rsidRDefault="007D23AE" w:rsidP="0006198D">
      <w:pPr>
        <w:spacing w:line="360" w:lineRule="auto"/>
        <w:rPr>
          <w:sz w:val="24"/>
          <w:szCs w:val="24"/>
        </w:rPr>
      </w:pPr>
    </w:p>
    <w:p w14:paraId="33B704E6" w14:textId="0F43CBEA" w:rsidR="007D23AE" w:rsidRPr="006435B2" w:rsidRDefault="007D23AE" w:rsidP="0006198D">
      <w:pPr>
        <w:spacing w:line="360" w:lineRule="auto"/>
        <w:rPr>
          <w:sz w:val="24"/>
          <w:szCs w:val="24"/>
        </w:rPr>
      </w:pPr>
    </w:p>
    <w:p w14:paraId="36F29A1D" w14:textId="140F16AA" w:rsidR="007D23AE" w:rsidRPr="006435B2" w:rsidRDefault="007D23AE" w:rsidP="0006198D">
      <w:pPr>
        <w:spacing w:line="360" w:lineRule="auto"/>
        <w:rPr>
          <w:sz w:val="24"/>
          <w:szCs w:val="24"/>
        </w:rPr>
      </w:pPr>
    </w:p>
    <w:p w14:paraId="21E54037" w14:textId="72DD4A41" w:rsidR="007D23AE" w:rsidRPr="006435B2" w:rsidRDefault="007D23AE" w:rsidP="0006198D">
      <w:pPr>
        <w:spacing w:line="360" w:lineRule="auto"/>
        <w:rPr>
          <w:sz w:val="24"/>
          <w:szCs w:val="24"/>
        </w:rPr>
      </w:pPr>
    </w:p>
    <w:p w14:paraId="44F3DF06" w14:textId="77777777" w:rsidR="001D7D2B" w:rsidRPr="006435B2" w:rsidRDefault="001D7D2B" w:rsidP="0006198D">
      <w:pPr>
        <w:spacing w:line="360" w:lineRule="auto"/>
        <w:rPr>
          <w:sz w:val="24"/>
          <w:szCs w:val="24"/>
        </w:rPr>
      </w:pPr>
    </w:p>
    <w:p w14:paraId="214EB7A1" w14:textId="32E2E18E" w:rsidR="00475325" w:rsidRPr="006435B2" w:rsidRDefault="00475325" w:rsidP="0006198D">
      <w:pPr>
        <w:spacing w:line="360" w:lineRule="auto"/>
        <w:rPr>
          <w:b/>
          <w:bCs/>
          <w:sz w:val="24"/>
          <w:szCs w:val="24"/>
        </w:rPr>
      </w:pPr>
      <w:r w:rsidRPr="006435B2">
        <w:rPr>
          <w:b/>
          <w:bCs/>
          <w:sz w:val="24"/>
          <w:szCs w:val="24"/>
        </w:rPr>
        <w:t>Rúbrica.</w:t>
      </w:r>
    </w:p>
    <w:tbl>
      <w:tblPr>
        <w:tblStyle w:val="a"/>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4"/>
        <w:gridCol w:w="3654"/>
        <w:gridCol w:w="3654"/>
        <w:gridCol w:w="3654"/>
      </w:tblGrid>
      <w:tr w:rsidR="0076567D" w:rsidRPr="006435B2" w14:paraId="08C11DE0" w14:textId="77777777" w:rsidTr="00A40E01">
        <w:trPr>
          <w:trHeight w:val="692"/>
        </w:trPr>
        <w:tc>
          <w:tcPr>
            <w:tcW w:w="3654" w:type="dxa"/>
            <w:shd w:val="clear" w:color="auto" w:fill="CCC0D9" w:themeFill="accent4" w:themeFillTint="66"/>
            <w:vAlign w:val="center"/>
          </w:tcPr>
          <w:p w14:paraId="637B30B9" w14:textId="5F35D614" w:rsidR="0076567D" w:rsidRPr="006435B2" w:rsidRDefault="00651CD3" w:rsidP="0006198D">
            <w:pPr>
              <w:spacing w:line="360" w:lineRule="auto"/>
              <w:rPr>
                <w:b/>
                <w:sz w:val="24"/>
                <w:szCs w:val="24"/>
              </w:rPr>
            </w:pPr>
            <w:r w:rsidRPr="006435B2">
              <w:rPr>
                <w:b/>
                <w:sz w:val="24"/>
                <w:szCs w:val="24"/>
              </w:rPr>
              <w:t>Clima del aula</w:t>
            </w:r>
          </w:p>
        </w:tc>
        <w:tc>
          <w:tcPr>
            <w:tcW w:w="3654" w:type="dxa"/>
            <w:shd w:val="clear" w:color="auto" w:fill="9BBB59" w:themeFill="accent3"/>
          </w:tcPr>
          <w:p w14:paraId="08090AD8" w14:textId="77777777" w:rsidR="0076567D" w:rsidRPr="006435B2" w:rsidRDefault="00651CD3" w:rsidP="0006198D">
            <w:pPr>
              <w:spacing w:line="360" w:lineRule="auto"/>
              <w:rPr>
                <w:sz w:val="24"/>
                <w:szCs w:val="24"/>
              </w:rPr>
            </w:pPr>
            <w:r w:rsidRPr="006435B2">
              <w:rPr>
                <w:sz w:val="24"/>
                <w:szCs w:val="24"/>
              </w:rPr>
              <w:t>Dentro del aula se lleva un ambiente adecuado y estable de confianza, respeto, dignidad, igualdad, justicia y solidaridad.</w:t>
            </w:r>
          </w:p>
          <w:p w14:paraId="5DF1A794" w14:textId="77777777" w:rsidR="0076567D" w:rsidRPr="006435B2" w:rsidRDefault="0076567D" w:rsidP="0006198D">
            <w:pPr>
              <w:spacing w:line="360" w:lineRule="auto"/>
              <w:rPr>
                <w:sz w:val="24"/>
                <w:szCs w:val="24"/>
              </w:rPr>
            </w:pPr>
          </w:p>
        </w:tc>
        <w:tc>
          <w:tcPr>
            <w:tcW w:w="3654" w:type="dxa"/>
          </w:tcPr>
          <w:p w14:paraId="1AB6D1ED" w14:textId="77777777" w:rsidR="0076567D" w:rsidRPr="006435B2" w:rsidRDefault="00651CD3" w:rsidP="0006198D">
            <w:pPr>
              <w:spacing w:line="360" w:lineRule="auto"/>
              <w:rPr>
                <w:sz w:val="24"/>
                <w:szCs w:val="24"/>
              </w:rPr>
            </w:pPr>
            <w:r w:rsidRPr="006435B2">
              <w:rPr>
                <w:sz w:val="24"/>
                <w:szCs w:val="24"/>
              </w:rPr>
              <w:t>En ocasiones se percibe un ambiente en el que prevalecen los valores, pero en ocasiones se pierden.</w:t>
            </w:r>
          </w:p>
        </w:tc>
        <w:tc>
          <w:tcPr>
            <w:tcW w:w="3654" w:type="dxa"/>
          </w:tcPr>
          <w:p w14:paraId="72A03FEB" w14:textId="77777777" w:rsidR="0076567D" w:rsidRPr="006435B2" w:rsidRDefault="00651CD3" w:rsidP="0006198D">
            <w:pPr>
              <w:spacing w:line="360" w:lineRule="auto"/>
              <w:rPr>
                <w:sz w:val="24"/>
                <w:szCs w:val="24"/>
              </w:rPr>
            </w:pPr>
            <w:r w:rsidRPr="006435B2">
              <w:rPr>
                <w:sz w:val="24"/>
                <w:szCs w:val="24"/>
              </w:rPr>
              <w:t>El ambiente es hostil, dificulta que los niños trabajen en armonía y convivan sanamente.</w:t>
            </w:r>
          </w:p>
        </w:tc>
      </w:tr>
      <w:tr w:rsidR="0076567D" w:rsidRPr="006435B2" w14:paraId="7F538DFF" w14:textId="77777777" w:rsidTr="00296C51">
        <w:trPr>
          <w:trHeight w:val="881"/>
        </w:trPr>
        <w:tc>
          <w:tcPr>
            <w:tcW w:w="3654" w:type="dxa"/>
            <w:shd w:val="clear" w:color="auto" w:fill="CCC0D9" w:themeFill="accent4" w:themeFillTint="66"/>
            <w:vAlign w:val="center"/>
          </w:tcPr>
          <w:p w14:paraId="73A3C575" w14:textId="77777777" w:rsidR="0076567D" w:rsidRPr="006435B2" w:rsidRDefault="00651CD3" w:rsidP="0006198D">
            <w:pPr>
              <w:spacing w:line="360" w:lineRule="auto"/>
              <w:rPr>
                <w:b/>
                <w:sz w:val="24"/>
                <w:szCs w:val="24"/>
              </w:rPr>
            </w:pPr>
            <w:r w:rsidRPr="006435B2">
              <w:rPr>
                <w:b/>
                <w:sz w:val="24"/>
                <w:szCs w:val="24"/>
              </w:rPr>
              <w:t>Uso de estrategias de desarrollo socioemocional</w:t>
            </w:r>
          </w:p>
        </w:tc>
        <w:tc>
          <w:tcPr>
            <w:tcW w:w="3654" w:type="dxa"/>
            <w:shd w:val="clear" w:color="auto" w:fill="9BBB59" w:themeFill="accent3"/>
          </w:tcPr>
          <w:p w14:paraId="6CDB0459" w14:textId="77777777" w:rsidR="0076567D" w:rsidRPr="006435B2" w:rsidRDefault="00651CD3" w:rsidP="0006198D">
            <w:pPr>
              <w:spacing w:line="360" w:lineRule="auto"/>
              <w:rPr>
                <w:sz w:val="24"/>
                <w:szCs w:val="24"/>
              </w:rPr>
            </w:pPr>
            <w:r w:rsidRPr="006435B2">
              <w:rPr>
                <w:sz w:val="24"/>
                <w:szCs w:val="24"/>
              </w:rPr>
              <w:t xml:space="preserve">Hace uso de momentos o situaciones que surgen espontáneamente y en los que </w:t>
            </w:r>
            <w:r w:rsidR="00AC3FCE" w:rsidRPr="006435B2">
              <w:rPr>
                <w:sz w:val="24"/>
                <w:szCs w:val="24"/>
              </w:rPr>
              <w:t>interviene</w:t>
            </w:r>
            <w:r w:rsidRPr="006435B2">
              <w:rPr>
                <w:sz w:val="24"/>
                <w:szCs w:val="24"/>
              </w:rPr>
              <w:t xml:space="preserve"> para </w:t>
            </w:r>
            <w:r w:rsidRPr="006435B2">
              <w:rPr>
                <w:sz w:val="24"/>
                <w:szCs w:val="24"/>
                <w:shd w:val="clear" w:color="auto" w:fill="9BBB59" w:themeFill="accent3"/>
              </w:rPr>
              <w:t>enseñar</w:t>
            </w:r>
            <w:r w:rsidRPr="006435B2">
              <w:rPr>
                <w:sz w:val="24"/>
                <w:szCs w:val="24"/>
              </w:rPr>
              <w:t xml:space="preserve"> y apoyar a los niños a manejar la expresión de sus sentimientos, pensamientos y conductas.</w:t>
            </w:r>
          </w:p>
        </w:tc>
        <w:tc>
          <w:tcPr>
            <w:tcW w:w="3654" w:type="dxa"/>
          </w:tcPr>
          <w:p w14:paraId="2942CB6F" w14:textId="3E41B6A2" w:rsidR="0076567D" w:rsidRPr="006435B2" w:rsidRDefault="002B2480" w:rsidP="0006198D">
            <w:pPr>
              <w:spacing w:line="360" w:lineRule="auto"/>
              <w:rPr>
                <w:sz w:val="24"/>
                <w:szCs w:val="24"/>
              </w:rPr>
            </w:pPr>
            <w:r w:rsidRPr="006435B2">
              <w:rPr>
                <w:sz w:val="24"/>
                <w:szCs w:val="24"/>
              </w:rPr>
              <w:t>Usa estrategias del desarrollo socioemocional</w:t>
            </w:r>
            <w:r w:rsidR="003852F3" w:rsidRPr="006435B2">
              <w:rPr>
                <w:sz w:val="24"/>
                <w:szCs w:val="24"/>
              </w:rPr>
              <w:t>,</w:t>
            </w:r>
            <w:r w:rsidRPr="006435B2">
              <w:rPr>
                <w:sz w:val="24"/>
                <w:szCs w:val="24"/>
              </w:rPr>
              <w:t xml:space="preserve"> pero ignora la expresión de emociones de los alumnos. </w:t>
            </w:r>
          </w:p>
        </w:tc>
        <w:tc>
          <w:tcPr>
            <w:tcW w:w="3654" w:type="dxa"/>
          </w:tcPr>
          <w:p w14:paraId="028339F8" w14:textId="03BF52C3" w:rsidR="0076567D" w:rsidRPr="006435B2" w:rsidRDefault="002B2480" w:rsidP="0006198D">
            <w:pPr>
              <w:spacing w:line="360" w:lineRule="auto"/>
              <w:rPr>
                <w:sz w:val="24"/>
                <w:szCs w:val="24"/>
              </w:rPr>
            </w:pPr>
            <w:r w:rsidRPr="006435B2">
              <w:rPr>
                <w:sz w:val="24"/>
                <w:szCs w:val="24"/>
              </w:rPr>
              <w:t>Ignora las estrategias de desarrollo socioemocional y dificulta el manejo de las emociones en los niños.</w:t>
            </w:r>
          </w:p>
        </w:tc>
      </w:tr>
      <w:tr w:rsidR="0076567D" w:rsidRPr="006435B2" w14:paraId="02C5DAF2" w14:textId="77777777" w:rsidTr="009E10A3">
        <w:trPr>
          <w:trHeight w:val="809"/>
        </w:trPr>
        <w:tc>
          <w:tcPr>
            <w:tcW w:w="3654" w:type="dxa"/>
            <w:shd w:val="clear" w:color="auto" w:fill="CCC0D9" w:themeFill="accent4" w:themeFillTint="66"/>
            <w:vAlign w:val="center"/>
          </w:tcPr>
          <w:p w14:paraId="437B649A" w14:textId="7BB9D466" w:rsidR="00503629" w:rsidRPr="006435B2" w:rsidRDefault="00651CD3" w:rsidP="0006198D">
            <w:pPr>
              <w:spacing w:line="360" w:lineRule="auto"/>
              <w:rPr>
                <w:b/>
                <w:sz w:val="24"/>
                <w:szCs w:val="24"/>
              </w:rPr>
            </w:pPr>
            <w:r w:rsidRPr="006435B2">
              <w:rPr>
                <w:b/>
                <w:sz w:val="24"/>
                <w:szCs w:val="24"/>
              </w:rPr>
              <w:t xml:space="preserve">Lenguaje </w:t>
            </w:r>
            <w:commentRangeStart w:id="0"/>
            <w:r w:rsidRPr="006435B2">
              <w:rPr>
                <w:b/>
                <w:sz w:val="24"/>
                <w:szCs w:val="24"/>
              </w:rPr>
              <w:t>emocional</w:t>
            </w:r>
            <w:commentRangeEnd w:id="0"/>
            <w:r w:rsidR="00503629" w:rsidRPr="006435B2">
              <w:rPr>
                <w:rStyle w:val="CommentReference"/>
                <w:sz w:val="24"/>
                <w:szCs w:val="24"/>
              </w:rPr>
              <w:commentReference w:id="0"/>
            </w:r>
          </w:p>
        </w:tc>
        <w:tc>
          <w:tcPr>
            <w:tcW w:w="3654" w:type="dxa"/>
            <w:shd w:val="clear" w:color="auto" w:fill="9BBB59" w:themeFill="accent3"/>
          </w:tcPr>
          <w:p w14:paraId="6FCF472D" w14:textId="6A6868DB" w:rsidR="003852F3" w:rsidRPr="006435B2" w:rsidRDefault="003852F3" w:rsidP="0006198D">
            <w:pPr>
              <w:spacing w:line="360" w:lineRule="auto"/>
              <w:rPr>
                <w:sz w:val="24"/>
                <w:szCs w:val="24"/>
              </w:rPr>
            </w:pPr>
            <w:r w:rsidRPr="006435B2">
              <w:rPr>
                <w:sz w:val="24"/>
                <w:szCs w:val="24"/>
              </w:rPr>
              <w:t>La educadora es capaz de percibir los cambios en la expresión corporal de los alumnos durante toda la jornada</w:t>
            </w:r>
            <w:r w:rsidR="00D22197" w:rsidRPr="006435B2">
              <w:rPr>
                <w:sz w:val="24"/>
                <w:szCs w:val="24"/>
              </w:rPr>
              <w:t>. (corregido)</w:t>
            </w:r>
          </w:p>
        </w:tc>
        <w:tc>
          <w:tcPr>
            <w:tcW w:w="3654" w:type="dxa"/>
            <w:shd w:val="clear" w:color="auto" w:fill="auto"/>
          </w:tcPr>
          <w:p w14:paraId="35D986A8" w14:textId="3D969ECF" w:rsidR="003852F3" w:rsidRPr="006435B2" w:rsidRDefault="003852F3" w:rsidP="0006198D">
            <w:pPr>
              <w:spacing w:line="360" w:lineRule="auto"/>
              <w:rPr>
                <w:sz w:val="24"/>
                <w:szCs w:val="24"/>
              </w:rPr>
            </w:pPr>
            <w:r w:rsidRPr="006435B2">
              <w:rPr>
                <w:sz w:val="24"/>
                <w:szCs w:val="24"/>
              </w:rPr>
              <w:t>Identifica las emociones de los alumnos solo cuando ingresan al salón por medio de la forma en que actúan</w:t>
            </w:r>
            <w:r w:rsidR="00D22197" w:rsidRPr="006435B2">
              <w:rPr>
                <w:sz w:val="24"/>
                <w:szCs w:val="24"/>
              </w:rPr>
              <w:t>. (Corregido)</w:t>
            </w:r>
          </w:p>
          <w:p w14:paraId="7DEA8460" w14:textId="27519562" w:rsidR="0076567D" w:rsidRPr="006435B2" w:rsidRDefault="0076567D" w:rsidP="0006198D">
            <w:pPr>
              <w:spacing w:line="360" w:lineRule="auto"/>
              <w:rPr>
                <w:sz w:val="24"/>
                <w:szCs w:val="24"/>
              </w:rPr>
            </w:pPr>
          </w:p>
        </w:tc>
        <w:tc>
          <w:tcPr>
            <w:tcW w:w="3654" w:type="dxa"/>
            <w:shd w:val="clear" w:color="auto" w:fill="auto"/>
          </w:tcPr>
          <w:p w14:paraId="28E560F8" w14:textId="2AC143B4" w:rsidR="0076567D" w:rsidRPr="006435B2" w:rsidRDefault="003852F3" w:rsidP="0006198D">
            <w:pPr>
              <w:spacing w:line="360" w:lineRule="auto"/>
              <w:rPr>
                <w:sz w:val="24"/>
                <w:szCs w:val="24"/>
              </w:rPr>
            </w:pPr>
            <w:r w:rsidRPr="006435B2">
              <w:rPr>
                <w:sz w:val="24"/>
                <w:szCs w:val="24"/>
              </w:rPr>
              <w:t xml:space="preserve">La educadora </w:t>
            </w:r>
            <w:r w:rsidR="00D22197" w:rsidRPr="006435B2">
              <w:rPr>
                <w:sz w:val="24"/>
                <w:szCs w:val="24"/>
              </w:rPr>
              <w:t>ignora los cambios en el lenguaje corporal de los alumnos. (corregido)</w:t>
            </w:r>
          </w:p>
        </w:tc>
      </w:tr>
      <w:tr w:rsidR="0076567D" w:rsidRPr="006435B2" w14:paraId="2BE71CEE" w14:textId="77777777" w:rsidTr="002013E2">
        <w:trPr>
          <w:trHeight w:val="791"/>
        </w:trPr>
        <w:tc>
          <w:tcPr>
            <w:tcW w:w="3654" w:type="dxa"/>
            <w:shd w:val="clear" w:color="auto" w:fill="CCC0D9" w:themeFill="accent4" w:themeFillTint="66"/>
            <w:vAlign w:val="center"/>
          </w:tcPr>
          <w:p w14:paraId="7B6D2903" w14:textId="77777777" w:rsidR="0076567D" w:rsidRPr="006435B2" w:rsidRDefault="00651CD3" w:rsidP="0006198D">
            <w:pPr>
              <w:spacing w:line="360" w:lineRule="auto"/>
              <w:rPr>
                <w:b/>
                <w:sz w:val="24"/>
                <w:szCs w:val="24"/>
              </w:rPr>
            </w:pPr>
            <w:r w:rsidRPr="006435B2">
              <w:rPr>
                <w:b/>
                <w:sz w:val="24"/>
                <w:szCs w:val="24"/>
              </w:rPr>
              <w:t>Interacción de la educadora con los alumnos</w:t>
            </w:r>
          </w:p>
        </w:tc>
        <w:tc>
          <w:tcPr>
            <w:tcW w:w="3654" w:type="dxa"/>
            <w:shd w:val="clear" w:color="auto" w:fill="9BBB59" w:themeFill="accent3"/>
          </w:tcPr>
          <w:p w14:paraId="25CB53A7" w14:textId="0BB65504" w:rsidR="0076567D" w:rsidRPr="006435B2" w:rsidRDefault="00CC7B09" w:rsidP="0006198D">
            <w:pPr>
              <w:spacing w:line="360" w:lineRule="auto"/>
              <w:rPr>
                <w:sz w:val="24"/>
                <w:szCs w:val="24"/>
                <w:highlight w:val="yellow"/>
              </w:rPr>
            </w:pPr>
            <w:r w:rsidRPr="006435B2">
              <w:rPr>
                <w:sz w:val="24"/>
                <w:szCs w:val="24"/>
              </w:rPr>
              <w:t xml:space="preserve">La educadora está atenta y abierta a lo que expresan acerca de sus sentimientos, es sensible y </w:t>
            </w:r>
            <w:r w:rsidRPr="006435B2">
              <w:rPr>
                <w:sz w:val="24"/>
                <w:szCs w:val="24"/>
              </w:rPr>
              <w:lastRenderedPageBreak/>
              <w:t>respetuosa hacia la vida de los niños y sus condiciones particulares, evitando etiquetas y prejuicios, les brinda seguridad emocional.</w:t>
            </w:r>
          </w:p>
        </w:tc>
        <w:tc>
          <w:tcPr>
            <w:tcW w:w="3654" w:type="dxa"/>
          </w:tcPr>
          <w:p w14:paraId="0454E5F1" w14:textId="5F852BC1" w:rsidR="0076567D" w:rsidRPr="006435B2" w:rsidRDefault="0036441C" w:rsidP="0006198D">
            <w:pPr>
              <w:spacing w:line="360" w:lineRule="auto"/>
              <w:rPr>
                <w:sz w:val="24"/>
                <w:szCs w:val="24"/>
                <w:highlight w:val="yellow"/>
              </w:rPr>
            </w:pPr>
            <w:r w:rsidRPr="006435B2">
              <w:rPr>
                <w:sz w:val="24"/>
                <w:szCs w:val="24"/>
              </w:rPr>
              <w:lastRenderedPageBreak/>
              <w:t xml:space="preserve">La educadora </w:t>
            </w:r>
            <w:r w:rsidR="005F2F4D" w:rsidRPr="006435B2">
              <w:rPr>
                <w:sz w:val="24"/>
                <w:szCs w:val="24"/>
              </w:rPr>
              <w:t>presta atención solo a algunos de los alumnos cuando</w:t>
            </w:r>
            <w:r w:rsidR="00735BF8" w:rsidRPr="006435B2">
              <w:rPr>
                <w:sz w:val="24"/>
                <w:szCs w:val="24"/>
              </w:rPr>
              <w:t xml:space="preserve"> </w:t>
            </w:r>
            <w:r w:rsidR="00C16EB9" w:rsidRPr="006435B2">
              <w:rPr>
                <w:sz w:val="24"/>
                <w:szCs w:val="24"/>
              </w:rPr>
              <w:t xml:space="preserve">expresan </w:t>
            </w:r>
            <w:r w:rsidR="00735BF8" w:rsidRPr="006435B2">
              <w:rPr>
                <w:sz w:val="24"/>
                <w:szCs w:val="24"/>
              </w:rPr>
              <w:t xml:space="preserve">sus emociones. </w:t>
            </w:r>
          </w:p>
        </w:tc>
        <w:tc>
          <w:tcPr>
            <w:tcW w:w="3654" w:type="dxa"/>
          </w:tcPr>
          <w:p w14:paraId="480611D6" w14:textId="7BAC1E62" w:rsidR="0076567D" w:rsidRPr="006435B2" w:rsidRDefault="00735BF8" w:rsidP="0006198D">
            <w:pPr>
              <w:spacing w:line="360" w:lineRule="auto"/>
              <w:rPr>
                <w:sz w:val="24"/>
                <w:szCs w:val="24"/>
                <w:highlight w:val="yellow"/>
              </w:rPr>
            </w:pPr>
            <w:r w:rsidRPr="006435B2">
              <w:rPr>
                <w:sz w:val="24"/>
                <w:szCs w:val="24"/>
              </w:rPr>
              <w:t>La educadora les brinda inseguridad al momento de expresar sus emociones.</w:t>
            </w:r>
          </w:p>
        </w:tc>
      </w:tr>
      <w:tr w:rsidR="0076567D" w:rsidRPr="006435B2" w14:paraId="29CC4B85" w14:textId="77777777" w:rsidTr="005A7536">
        <w:trPr>
          <w:trHeight w:val="899"/>
        </w:trPr>
        <w:tc>
          <w:tcPr>
            <w:tcW w:w="3654" w:type="dxa"/>
            <w:shd w:val="clear" w:color="auto" w:fill="CCC0D9" w:themeFill="accent4" w:themeFillTint="66"/>
            <w:vAlign w:val="center"/>
          </w:tcPr>
          <w:p w14:paraId="5C4D964C" w14:textId="77777777" w:rsidR="0076567D" w:rsidRPr="006435B2" w:rsidRDefault="00651CD3" w:rsidP="0006198D">
            <w:pPr>
              <w:spacing w:line="360" w:lineRule="auto"/>
              <w:rPr>
                <w:b/>
                <w:sz w:val="24"/>
                <w:szCs w:val="24"/>
              </w:rPr>
            </w:pPr>
            <w:r w:rsidRPr="006435B2">
              <w:rPr>
                <w:b/>
                <w:sz w:val="24"/>
                <w:szCs w:val="24"/>
              </w:rPr>
              <w:t>Interacción propiciada entre los alumnos</w:t>
            </w:r>
          </w:p>
        </w:tc>
        <w:tc>
          <w:tcPr>
            <w:tcW w:w="3654" w:type="dxa"/>
            <w:shd w:val="clear" w:color="auto" w:fill="9BBB59" w:themeFill="accent3"/>
          </w:tcPr>
          <w:p w14:paraId="278BD886" w14:textId="77777777" w:rsidR="0076567D" w:rsidRPr="006435B2" w:rsidRDefault="00651CD3" w:rsidP="0006198D">
            <w:pPr>
              <w:spacing w:line="360" w:lineRule="auto"/>
              <w:rPr>
                <w:sz w:val="24"/>
                <w:szCs w:val="24"/>
              </w:rPr>
            </w:pPr>
            <w:r w:rsidRPr="006435B2">
              <w:rPr>
                <w:sz w:val="24"/>
                <w:szCs w:val="24"/>
              </w:rPr>
              <w:t xml:space="preserve">La educadora propicia el trabajo y el juego en pequeños equipos para interactuar con otros </w:t>
            </w:r>
          </w:p>
        </w:tc>
        <w:tc>
          <w:tcPr>
            <w:tcW w:w="3654" w:type="dxa"/>
          </w:tcPr>
          <w:p w14:paraId="3AFE4A45" w14:textId="1A1DC22B" w:rsidR="0076567D" w:rsidRPr="006435B2" w:rsidRDefault="002B2480" w:rsidP="0006198D">
            <w:pPr>
              <w:spacing w:line="360" w:lineRule="auto"/>
              <w:rPr>
                <w:sz w:val="24"/>
                <w:szCs w:val="24"/>
              </w:rPr>
            </w:pPr>
            <w:r w:rsidRPr="006435B2">
              <w:rPr>
                <w:sz w:val="24"/>
                <w:szCs w:val="24"/>
              </w:rPr>
              <w:t xml:space="preserve">La educadora propone actividades en equipo, pero ignora la manera en </w:t>
            </w:r>
            <w:r w:rsidR="00D22197" w:rsidRPr="006435B2">
              <w:rPr>
                <w:sz w:val="24"/>
                <w:szCs w:val="24"/>
              </w:rPr>
              <w:t xml:space="preserve">cómo </w:t>
            </w:r>
            <w:r w:rsidRPr="006435B2">
              <w:rPr>
                <w:sz w:val="24"/>
                <w:szCs w:val="24"/>
              </w:rPr>
              <w:t xml:space="preserve">trabajan. </w:t>
            </w:r>
          </w:p>
        </w:tc>
        <w:tc>
          <w:tcPr>
            <w:tcW w:w="3654" w:type="dxa"/>
          </w:tcPr>
          <w:p w14:paraId="48741EBE" w14:textId="4FD1CA10" w:rsidR="0076567D" w:rsidRPr="006435B2" w:rsidRDefault="002B2480" w:rsidP="0006198D">
            <w:pPr>
              <w:spacing w:line="360" w:lineRule="auto"/>
              <w:rPr>
                <w:sz w:val="24"/>
                <w:szCs w:val="24"/>
              </w:rPr>
            </w:pPr>
            <w:r w:rsidRPr="006435B2">
              <w:rPr>
                <w:sz w:val="24"/>
                <w:szCs w:val="24"/>
              </w:rPr>
              <w:t xml:space="preserve">La educadora </w:t>
            </w:r>
            <w:r w:rsidR="003852F3" w:rsidRPr="006435B2">
              <w:rPr>
                <w:sz w:val="24"/>
                <w:szCs w:val="24"/>
              </w:rPr>
              <w:t xml:space="preserve">hace actividades únicamente de manera individual. </w:t>
            </w:r>
          </w:p>
        </w:tc>
      </w:tr>
      <w:tr w:rsidR="0076567D" w:rsidRPr="006435B2" w14:paraId="37DED92D" w14:textId="77777777" w:rsidTr="005A7536">
        <w:trPr>
          <w:trHeight w:val="809"/>
        </w:trPr>
        <w:tc>
          <w:tcPr>
            <w:tcW w:w="3654" w:type="dxa"/>
            <w:shd w:val="clear" w:color="auto" w:fill="CCC0D9" w:themeFill="accent4" w:themeFillTint="66"/>
            <w:vAlign w:val="center"/>
          </w:tcPr>
          <w:p w14:paraId="1D7A07C2" w14:textId="77777777" w:rsidR="0076567D" w:rsidRPr="006435B2" w:rsidRDefault="00651CD3" w:rsidP="0006198D">
            <w:pPr>
              <w:spacing w:line="360" w:lineRule="auto"/>
              <w:rPr>
                <w:b/>
                <w:sz w:val="24"/>
                <w:szCs w:val="24"/>
              </w:rPr>
            </w:pPr>
            <w:r w:rsidRPr="006435B2">
              <w:rPr>
                <w:b/>
                <w:sz w:val="24"/>
                <w:szCs w:val="24"/>
              </w:rPr>
              <w:t>Estrategias de resolución de conflictos</w:t>
            </w:r>
          </w:p>
        </w:tc>
        <w:tc>
          <w:tcPr>
            <w:tcW w:w="3654" w:type="dxa"/>
            <w:shd w:val="clear" w:color="auto" w:fill="9BBB59" w:themeFill="accent3"/>
          </w:tcPr>
          <w:p w14:paraId="6D885A2B" w14:textId="54569968" w:rsidR="0076567D" w:rsidRPr="006435B2" w:rsidRDefault="00651CD3" w:rsidP="0006198D">
            <w:pPr>
              <w:spacing w:line="360" w:lineRule="auto"/>
              <w:rPr>
                <w:sz w:val="24"/>
                <w:szCs w:val="24"/>
              </w:rPr>
            </w:pPr>
            <w:r w:rsidRPr="006435B2">
              <w:rPr>
                <w:sz w:val="24"/>
                <w:szCs w:val="24"/>
              </w:rPr>
              <w:t>Utiliza diversas técnicas para el control de manifestaciones impulsivas o agresivas</w:t>
            </w:r>
            <w:r w:rsidR="00735BF8" w:rsidRPr="006435B2">
              <w:rPr>
                <w:sz w:val="24"/>
                <w:szCs w:val="24"/>
              </w:rPr>
              <w:t>, llegando a acuerdos con los alumnos e inculcando los valores.</w:t>
            </w:r>
          </w:p>
        </w:tc>
        <w:tc>
          <w:tcPr>
            <w:tcW w:w="3654" w:type="dxa"/>
          </w:tcPr>
          <w:p w14:paraId="22F80268" w14:textId="476AB09F" w:rsidR="0076567D" w:rsidRPr="006435B2" w:rsidRDefault="00735BF8" w:rsidP="0006198D">
            <w:pPr>
              <w:spacing w:line="360" w:lineRule="auto"/>
              <w:rPr>
                <w:sz w:val="24"/>
                <w:szCs w:val="24"/>
              </w:rPr>
            </w:pPr>
            <w:r w:rsidRPr="006435B2">
              <w:rPr>
                <w:sz w:val="24"/>
                <w:szCs w:val="24"/>
              </w:rPr>
              <w:t xml:space="preserve">La maestra </w:t>
            </w:r>
            <w:r w:rsidR="00D83B18" w:rsidRPr="006435B2">
              <w:rPr>
                <w:sz w:val="24"/>
                <w:szCs w:val="24"/>
              </w:rPr>
              <w:t xml:space="preserve">controla la situación, pero se observa cierta inseguridad en el momento. </w:t>
            </w:r>
          </w:p>
        </w:tc>
        <w:tc>
          <w:tcPr>
            <w:tcW w:w="3654" w:type="dxa"/>
          </w:tcPr>
          <w:p w14:paraId="1F812115" w14:textId="10884A1A" w:rsidR="0076567D" w:rsidRPr="006435B2" w:rsidRDefault="00735BF8" w:rsidP="0006198D">
            <w:pPr>
              <w:spacing w:line="360" w:lineRule="auto"/>
              <w:rPr>
                <w:sz w:val="24"/>
                <w:szCs w:val="24"/>
              </w:rPr>
            </w:pPr>
            <w:r w:rsidRPr="006435B2">
              <w:rPr>
                <w:sz w:val="24"/>
                <w:szCs w:val="24"/>
              </w:rPr>
              <w:t xml:space="preserve">La maestra se muestra </w:t>
            </w:r>
            <w:r w:rsidR="00D83B18" w:rsidRPr="006435B2">
              <w:rPr>
                <w:sz w:val="24"/>
                <w:szCs w:val="24"/>
              </w:rPr>
              <w:t xml:space="preserve">antipática cuando surge algún conflicto dentro o fuera del salón de clases. </w:t>
            </w:r>
          </w:p>
        </w:tc>
      </w:tr>
      <w:tr w:rsidR="0076567D" w:rsidRPr="006435B2" w14:paraId="122B8AF3" w14:textId="77777777" w:rsidTr="00615FD8">
        <w:trPr>
          <w:trHeight w:val="989"/>
        </w:trPr>
        <w:tc>
          <w:tcPr>
            <w:tcW w:w="3654" w:type="dxa"/>
            <w:shd w:val="clear" w:color="auto" w:fill="CCC0D9" w:themeFill="accent4" w:themeFillTint="66"/>
            <w:vAlign w:val="center"/>
          </w:tcPr>
          <w:p w14:paraId="7B3E762D" w14:textId="77777777" w:rsidR="0076567D" w:rsidRPr="006435B2" w:rsidRDefault="00651CD3" w:rsidP="0006198D">
            <w:pPr>
              <w:spacing w:line="360" w:lineRule="auto"/>
              <w:rPr>
                <w:b/>
                <w:sz w:val="24"/>
                <w:szCs w:val="24"/>
              </w:rPr>
            </w:pPr>
            <w:r w:rsidRPr="006435B2">
              <w:rPr>
                <w:b/>
                <w:sz w:val="24"/>
                <w:szCs w:val="24"/>
              </w:rPr>
              <w:t>Estrategias de regulación de emociones</w:t>
            </w:r>
          </w:p>
        </w:tc>
        <w:tc>
          <w:tcPr>
            <w:tcW w:w="3654" w:type="dxa"/>
            <w:shd w:val="clear" w:color="auto" w:fill="9BBB59" w:themeFill="accent3"/>
          </w:tcPr>
          <w:p w14:paraId="26488C98" w14:textId="2343586F" w:rsidR="0076567D" w:rsidRPr="006435B2" w:rsidRDefault="00651CD3" w:rsidP="0006198D">
            <w:pPr>
              <w:spacing w:line="360" w:lineRule="auto"/>
              <w:rPr>
                <w:sz w:val="24"/>
                <w:szCs w:val="24"/>
              </w:rPr>
            </w:pPr>
            <w:r w:rsidRPr="006435B2">
              <w:rPr>
                <w:sz w:val="24"/>
                <w:szCs w:val="24"/>
              </w:rPr>
              <w:t>La educadora imple</w:t>
            </w:r>
            <w:r w:rsidR="008D2CBE" w:rsidRPr="006435B2">
              <w:rPr>
                <w:sz w:val="24"/>
                <w:szCs w:val="24"/>
              </w:rPr>
              <w:t xml:space="preserve"> actividades retadoras en equipos para que los alumnos enfrenten situaciones que les ayuden a aprender qué conductas son </w:t>
            </w:r>
            <w:r w:rsidRPr="006435B2">
              <w:rPr>
                <w:sz w:val="24"/>
                <w:szCs w:val="24"/>
              </w:rPr>
              <w:t>menta más aceptables, tomar turnos para intervenir, mostrar respeto a lo que dicen y piensan otros compañeros, proponer soluciones y tomar acuerdos.</w:t>
            </w:r>
          </w:p>
        </w:tc>
        <w:tc>
          <w:tcPr>
            <w:tcW w:w="3654" w:type="dxa"/>
          </w:tcPr>
          <w:p w14:paraId="48465A97" w14:textId="15C7FBE3" w:rsidR="0076567D" w:rsidRPr="006435B2" w:rsidRDefault="00D07917" w:rsidP="0006198D">
            <w:pPr>
              <w:spacing w:line="360" w:lineRule="auto"/>
              <w:rPr>
                <w:sz w:val="24"/>
                <w:szCs w:val="24"/>
              </w:rPr>
            </w:pPr>
            <w:r w:rsidRPr="006435B2">
              <w:rPr>
                <w:sz w:val="24"/>
                <w:szCs w:val="24"/>
              </w:rPr>
              <w:t>La educadora</w:t>
            </w:r>
            <w:r w:rsidR="004751E7" w:rsidRPr="006435B2">
              <w:rPr>
                <w:sz w:val="24"/>
                <w:szCs w:val="24"/>
              </w:rPr>
              <w:t xml:space="preserve"> solo implementa actividades en eq</w:t>
            </w:r>
            <w:r w:rsidR="00B6568A" w:rsidRPr="006435B2">
              <w:rPr>
                <w:sz w:val="24"/>
                <w:szCs w:val="24"/>
              </w:rPr>
              <w:t xml:space="preserve">uipo </w:t>
            </w:r>
            <w:r w:rsidR="007F1346" w:rsidRPr="006435B2">
              <w:rPr>
                <w:sz w:val="24"/>
                <w:szCs w:val="24"/>
              </w:rPr>
              <w:t xml:space="preserve">que suelen ser poco retadora para </w:t>
            </w:r>
            <w:r w:rsidR="0036441C" w:rsidRPr="006435B2">
              <w:rPr>
                <w:sz w:val="24"/>
                <w:szCs w:val="24"/>
              </w:rPr>
              <w:t>los alumnos.</w:t>
            </w:r>
          </w:p>
        </w:tc>
        <w:tc>
          <w:tcPr>
            <w:tcW w:w="3654" w:type="dxa"/>
          </w:tcPr>
          <w:p w14:paraId="4E0E359C" w14:textId="7C84A517" w:rsidR="0076567D" w:rsidRPr="006435B2" w:rsidRDefault="009A0841" w:rsidP="0006198D">
            <w:pPr>
              <w:spacing w:line="360" w:lineRule="auto"/>
              <w:rPr>
                <w:sz w:val="24"/>
                <w:szCs w:val="24"/>
              </w:rPr>
            </w:pPr>
            <w:r w:rsidRPr="006435B2">
              <w:rPr>
                <w:sz w:val="24"/>
                <w:szCs w:val="24"/>
              </w:rPr>
              <w:t xml:space="preserve">La educadora solo propone actividades </w:t>
            </w:r>
            <w:r w:rsidR="00B24EC3" w:rsidRPr="006435B2">
              <w:rPr>
                <w:sz w:val="24"/>
                <w:szCs w:val="24"/>
              </w:rPr>
              <w:t xml:space="preserve">donde el alumno trabaja de manera individual </w:t>
            </w:r>
            <w:r w:rsidR="00627778" w:rsidRPr="006435B2">
              <w:rPr>
                <w:sz w:val="24"/>
                <w:szCs w:val="24"/>
              </w:rPr>
              <w:t>y estas</w:t>
            </w:r>
            <w:r w:rsidR="00B24EC3" w:rsidRPr="006435B2">
              <w:rPr>
                <w:sz w:val="24"/>
                <w:szCs w:val="24"/>
              </w:rPr>
              <w:t xml:space="preserve"> se centran únicamente en los campos de formación académica</w:t>
            </w:r>
            <w:r w:rsidR="00627778" w:rsidRPr="006435B2">
              <w:rPr>
                <w:sz w:val="24"/>
                <w:szCs w:val="24"/>
              </w:rPr>
              <w:t>.</w:t>
            </w:r>
          </w:p>
        </w:tc>
      </w:tr>
    </w:tbl>
    <w:p w14:paraId="4B47E1C3" w14:textId="54510430" w:rsidR="000267DE" w:rsidRPr="006435B2" w:rsidRDefault="000267DE" w:rsidP="0006198D">
      <w:pPr>
        <w:spacing w:line="360" w:lineRule="auto"/>
        <w:rPr>
          <w:sz w:val="24"/>
          <w:szCs w:val="24"/>
        </w:rPr>
      </w:pPr>
    </w:p>
    <w:p w14:paraId="066F3A00" w14:textId="7597F49D" w:rsidR="000267DE" w:rsidRPr="006435B2" w:rsidRDefault="006A6C6B" w:rsidP="0006198D">
      <w:pPr>
        <w:spacing w:line="360" w:lineRule="auto"/>
        <w:rPr>
          <w:sz w:val="24"/>
          <w:szCs w:val="24"/>
        </w:rPr>
      </w:pPr>
      <w:r w:rsidRPr="006435B2">
        <w:rPr>
          <w:noProof/>
          <w:sz w:val="24"/>
          <w:szCs w:val="24"/>
        </w:rPr>
        <w:lastRenderedPageBreak/>
        <w:drawing>
          <wp:anchor distT="0" distB="0" distL="114300" distR="114300" simplePos="0" relativeHeight="251659264" behindDoc="0" locked="0" layoutInCell="1" allowOverlap="1" wp14:anchorId="113AD862" wp14:editId="41625D09">
            <wp:simplePos x="0" y="0"/>
            <wp:positionH relativeFrom="column">
              <wp:posOffset>-203200</wp:posOffset>
            </wp:positionH>
            <wp:positionV relativeFrom="paragraph">
              <wp:posOffset>5715</wp:posOffset>
            </wp:positionV>
            <wp:extent cx="9577070" cy="6068060"/>
            <wp:effectExtent l="0" t="0" r="508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9577070" cy="6068060"/>
                    </a:xfrm>
                    <a:prstGeom prst="rect">
                      <a:avLst/>
                    </a:prstGeom>
                  </pic:spPr>
                </pic:pic>
              </a:graphicData>
            </a:graphic>
            <wp14:sizeRelH relativeFrom="margin">
              <wp14:pctWidth>0</wp14:pctWidth>
            </wp14:sizeRelH>
            <wp14:sizeRelV relativeFrom="margin">
              <wp14:pctHeight>0</wp14:pctHeight>
            </wp14:sizeRelV>
          </wp:anchor>
        </w:drawing>
      </w:r>
    </w:p>
    <w:sectPr w:rsidR="000267DE" w:rsidRPr="006435B2">
      <w:headerReference w:type="default" r:id="rId13"/>
      <w:pgSz w:w="15840" w:h="12240" w:orient="landscape"/>
      <w:pgMar w:top="72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bal Rios" w:date="2022-10-04T18:07:00Z" w:initials="UR">
    <w:p w14:paraId="602B594A" w14:textId="12AEDCB2" w:rsidR="00503629" w:rsidRDefault="00503629">
      <w:pPr>
        <w:pStyle w:val="CommentText"/>
      </w:pPr>
      <w:r>
        <w:rPr>
          <w:rStyle w:val="CommentReference"/>
        </w:rPr>
        <w:annotationRef/>
      </w:r>
      <w:r>
        <w:t>¿qué es el lenguaje emocional?</w:t>
      </w:r>
    </w:p>
    <w:p w14:paraId="595541CC" w14:textId="36CA2499" w:rsidR="00503629" w:rsidRDefault="00503629">
      <w:pPr>
        <w:pStyle w:val="CommentText"/>
      </w:pPr>
    </w:p>
    <w:p w14:paraId="03EAD43B" w14:textId="77777777" w:rsidR="00503629" w:rsidRDefault="00503629">
      <w:pPr>
        <w:pStyle w:val="CommentText"/>
      </w:pPr>
    </w:p>
    <w:p w14:paraId="6B32B0A0" w14:textId="77777777" w:rsidR="00503629" w:rsidRDefault="00503629">
      <w:pPr>
        <w:pStyle w:val="CommentText"/>
      </w:pPr>
    </w:p>
    <w:p w14:paraId="0D2D1DB8" w14:textId="7A0D4C3D" w:rsidR="00503629" w:rsidRDefault="0050362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2D1D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A02B7" w16cex:dateUtc="2022-10-04T2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2D1DB8" w16cid:durableId="270A02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F722" w14:textId="77777777" w:rsidR="00E43140" w:rsidRDefault="00E43140">
      <w:pPr>
        <w:spacing w:after="0" w:line="240" w:lineRule="auto"/>
      </w:pPr>
      <w:r>
        <w:separator/>
      </w:r>
    </w:p>
  </w:endnote>
  <w:endnote w:type="continuationSeparator" w:id="0">
    <w:p w14:paraId="0EA90CE1" w14:textId="77777777" w:rsidR="00E43140" w:rsidRDefault="00E4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5A411" w14:textId="77777777" w:rsidR="00E43140" w:rsidRDefault="00E43140">
      <w:pPr>
        <w:spacing w:after="0" w:line="240" w:lineRule="auto"/>
      </w:pPr>
      <w:r>
        <w:separator/>
      </w:r>
    </w:p>
  </w:footnote>
  <w:footnote w:type="continuationSeparator" w:id="0">
    <w:p w14:paraId="5755FFEA" w14:textId="77777777" w:rsidR="00E43140" w:rsidRDefault="00E43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C660" w14:textId="77777777" w:rsidR="0076567D" w:rsidRDefault="0076567D">
    <w:pPr>
      <w:widowControl w:val="0"/>
      <w:pBdr>
        <w:top w:val="nil"/>
        <w:left w:val="nil"/>
        <w:bottom w:val="nil"/>
        <w:right w:val="nil"/>
        <w:between w:val="nil"/>
      </w:pBdr>
      <w:spacing w:after="0"/>
    </w:pPr>
  </w:p>
  <w:tbl>
    <w:tblPr>
      <w:tblStyle w:val="a0"/>
      <w:tblW w:w="14400" w:type="dxa"/>
      <w:tblInd w:w="0" w:type="dxa"/>
      <w:tblBorders>
        <w:bottom w:val="single" w:sz="18" w:space="0" w:color="808080"/>
        <w:insideV w:val="single" w:sz="18" w:space="0" w:color="808080"/>
      </w:tblBorders>
      <w:tblLayout w:type="fixed"/>
      <w:tblLook w:val="0400" w:firstRow="0" w:lastRow="0" w:firstColumn="0" w:lastColumn="0" w:noHBand="0" w:noVBand="1"/>
    </w:tblPr>
    <w:tblGrid>
      <w:gridCol w:w="12239"/>
      <w:gridCol w:w="2161"/>
    </w:tblGrid>
    <w:tr w:rsidR="0076567D" w14:paraId="44C35367" w14:textId="77777777">
      <w:trPr>
        <w:trHeight w:val="288"/>
      </w:trPr>
      <w:tc>
        <w:tcPr>
          <w:tcW w:w="12239" w:type="dxa"/>
        </w:tcPr>
        <w:p w14:paraId="414F0CAB" w14:textId="77777777" w:rsidR="0076567D" w:rsidRDefault="00651CD3">
          <w:pPr>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sz w:val="28"/>
              <w:szCs w:val="28"/>
            </w:rPr>
          </w:pPr>
          <w:r>
            <w:rPr>
              <w:rFonts w:ascii="Cambria" w:eastAsia="Cambria" w:hAnsi="Cambria" w:cs="Cambria"/>
              <w:color w:val="000000"/>
              <w:sz w:val="28"/>
              <w:szCs w:val="28"/>
            </w:rPr>
            <w:t>ESCUELA NORMAL DE EDUCACION PREESCOLAR</w:t>
          </w:r>
        </w:p>
      </w:tc>
      <w:tc>
        <w:tcPr>
          <w:tcW w:w="2161" w:type="dxa"/>
        </w:tcPr>
        <w:p w14:paraId="10A5D404" w14:textId="77777777" w:rsidR="0076567D" w:rsidRDefault="00651CD3">
          <w:pPr>
            <w:pBdr>
              <w:top w:val="nil"/>
              <w:left w:val="nil"/>
              <w:bottom w:val="nil"/>
              <w:right w:val="nil"/>
              <w:between w:val="nil"/>
            </w:pBdr>
            <w:tabs>
              <w:tab w:val="center" w:pos="4680"/>
              <w:tab w:val="right" w:pos="9360"/>
            </w:tabs>
            <w:spacing w:after="0" w:line="240" w:lineRule="auto"/>
            <w:rPr>
              <w:rFonts w:ascii="Cambria" w:eastAsia="Cambria" w:hAnsi="Cambria" w:cs="Cambria"/>
              <w:b/>
              <w:color w:val="4F81BD"/>
              <w:sz w:val="28"/>
              <w:szCs w:val="28"/>
            </w:rPr>
          </w:pPr>
          <w:r>
            <w:rPr>
              <w:rFonts w:ascii="Cambria" w:eastAsia="Cambria" w:hAnsi="Cambria" w:cs="Cambria"/>
              <w:b/>
              <w:color w:val="4F81BD"/>
              <w:sz w:val="28"/>
              <w:szCs w:val="28"/>
            </w:rPr>
            <w:t>2022-2023</w:t>
          </w:r>
        </w:p>
      </w:tc>
    </w:tr>
  </w:tbl>
  <w:p w14:paraId="146367DE" w14:textId="77777777" w:rsidR="0076567D" w:rsidRDefault="00651CD3">
    <w:pPr>
      <w:pBdr>
        <w:top w:val="nil"/>
        <w:left w:val="nil"/>
        <w:bottom w:val="nil"/>
        <w:right w:val="nil"/>
        <w:between w:val="nil"/>
      </w:pBdr>
      <w:tabs>
        <w:tab w:val="center" w:pos="4680"/>
        <w:tab w:val="right" w:pos="9360"/>
        <w:tab w:val="left" w:pos="10845"/>
      </w:tabs>
      <w:spacing w:after="0" w:line="240" w:lineRule="auto"/>
      <w:rPr>
        <w:color w:val="000000"/>
      </w:rPr>
    </w:pPr>
    <w:r>
      <w:rPr>
        <w:color w:val="000000"/>
      </w:rPr>
      <w:tab/>
      <w:t>Curso: Desarrollo socioemocional (MGAC)</w:t>
    </w:r>
  </w:p>
  <w:p w14:paraId="44947422" w14:textId="77777777" w:rsidR="0076567D" w:rsidRDefault="0076567D">
    <w:pPr>
      <w:pBdr>
        <w:top w:val="nil"/>
        <w:left w:val="nil"/>
        <w:bottom w:val="nil"/>
        <w:right w:val="nil"/>
        <w:between w:val="nil"/>
      </w:pBdr>
      <w:tabs>
        <w:tab w:val="center" w:pos="4680"/>
        <w:tab w:val="right" w:pos="9360"/>
        <w:tab w:val="left" w:pos="1084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509"/>
    <w:multiLevelType w:val="hybridMultilevel"/>
    <w:tmpl w:val="D5CEF6C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63A8"/>
    <w:multiLevelType w:val="multilevel"/>
    <w:tmpl w:val="F86CC8D8"/>
    <w:lvl w:ilvl="0">
      <w:start w:val="1"/>
      <w:numFmt w:val="bullet"/>
      <w:lvlText w:val="✔"/>
      <w:lvlJc w:val="left"/>
      <w:pPr>
        <w:ind w:left="1970" w:hanging="360"/>
      </w:pPr>
      <w:rPr>
        <w:rFonts w:ascii="Noto Sans Symbols" w:eastAsia="Noto Sans Symbols" w:hAnsi="Noto Sans Symbols" w:cs="Noto Sans Symbols"/>
      </w:rPr>
    </w:lvl>
    <w:lvl w:ilvl="1">
      <w:start w:val="1"/>
      <w:numFmt w:val="bullet"/>
      <w:lvlText w:val="o"/>
      <w:lvlJc w:val="left"/>
      <w:pPr>
        <w:ind w:left="2690" w:hanging="360"/>
      </w:pPr>
      <w:rPr>
        <w:rFonts w:ascii="Courier New" w:eastAsia="Courier New" w:hAnsi="Courier New" w:cs="Courier New"/>
      </w:rPr>
    </w:lvl>
    <w:lvl w:ilvl="2">
      <w:start w:val="1"/>
      <w:numFmt w:val="bullet"/>
      <w:lvlText w:val="▪"/>
      <w:lvlJc w:val="left"/>
      <w:pPr>
        <w:ind w:left="3410" w:hanging="360"/>
      </w:pPr>
      <w:rPr>
        <w:rFonts w:ascii="Noto Sans Symbols" w:eastAsia="Noto Sans Symbols" w:hAnsi="Noto Sans Symbols" w:cs="Noto Sans Symbols"/>
      </w:rPr>
    </w:lvl>
    <w:lvl w:ilvl="3">
      <w:start w:val="1"/>
      <w:numFmt w:val="bullet"/>
      <w:lvlText w:val="●"/>
      <w:lvlJc w:val="left"/>
      <w:pPr>
        <w:ind w:left="4130" w:hanging="360"/>
      </w:pPr>
      <w:rPr>
        <w:rFonts w:ascii="Noto Sans Symbols" w:eastAsia="Noto Sans Symbols" w:hAnsi="Noto Sans Symbols" w:cs="Noto Sans Symbols"/>
      </w:rPr>
    </w:lvl>
    <w:lvl w:ilvl="4">
      <w:start w:val="1"/>
      <w:numFmt w:val="bullet"/>
      <w:lvlText w:val="o"/>
      <w:lvlJc w:val="left"/>
      <w:pPr>
        <w:ind w:left="4850" w:hanging="360"/>
      </w:pPr>
      <w:rPr>
        <w:rFonts w:ascii="Courier New" w:eastAsia="Courier New" w:hAnsi="Courier New" w:cs="Courier New"/>
      </w:rPr>
    </w:lvl>
    <w:lvl w:ilvl="5">
      <w:start w:val="1"/>
      <w:numFmt w:val="bullet"/>
      <w:lvlText w:val="▪"/>
      <w:lvlJc w:val="left"/>
      <w:pPr>
        <w:ind w:left="5570" w:hanging="360"/>
      </w:pPr>
      <w:rPr>
        <w:rFonts w:ascii="Noto Sans Symbols" w:eastAsia="Noto Sans Symbols" w:hAnsi="Noto Sans Symbols" w:cs="Noto Sans Symbols"/>
      </w:rPr>
    </w:lvl>
    <w:lvl w:ilvl="6">
      <w:start w:val="1"/>
      <w:numFmt w:val="bullet"/>
      <w:lvlText w:val="●"/>
      <w:lvlJc w:val="left"/>
      <w:pPr>
        <w:ind w:left="6290" w:hanging="360"/>
      </w:pPr>
      <w:rPr>
        <w:rFonts w:ascii="Noto Sans Symbols" w:eastAsia="Noto Sans Symbols" w:hAnsi="Noto Sans Symbols" w:cs="Noto Sans Symbols"/>
      </w:rPr>
    </w:lvl>
    <w:lvl w:ilvl="7">
      <w:start w:val="1"/>
      <w:numFmt w:val="bullet"/>
      <w:lvlText w:val="o"/>
      <w:lvlJc w:val="left"/>
      <w:pPr>
        <w:ind w:left="7010" w:hanging="360"/>
      </w:pPr>
      <w:rPr>
        <w:rFonts w:ascii="Courier New" w:eastAsia="Courier New" w:hAnsi="Courier New" w:cs="Courier New"/>
      </w:rPr>
    </w:lvl>
    <w:lvl w:ilvl="8">
      <w:start w:val="1"/>
      <w:numFmt w:val="bullet"/>
      <w:lvlText w:val="▪"/>
      <w:lvlJc w:val="left"/>
      <w:pPr>
        <w:ind w:left="7730" w:hanging="360"/>
      </w:pPr>
      <w:rPr>
        <w:rFonts w:ascii="Noto Sans Symbols" w:eastAsia="Noto Sans Symbols" w:hAnsi="Noto Sans Symbols" w:cs="Noto Sans Symbols"/>
      </w:rPr>
    </w:lvl>
  </w:abstractNum>
  <w:abstractNum w:abstractNumId="2" w15:restartNumberingAfterBreak="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tentative="1">
      <w:start w:val="1"/>
      <w:numFmt w:val="bullet"/>
      <w:lvlText w:val="o"/>
      <w:lvlJc w:val="left"/>
      <w:pPr>
        <w:ind w:left="2690" w:hanging="360"/>
      </w:pPr>
      <w:rPr>
        <w:rFonts w:ascii="Courier New" w:hAnsi="Courier New" w:cs="Courier New" w:hint="default"/>
      </w:rPr>
    </w:lvl>
    <w:lvl w:ilvl="2" w:tplc="080A0005" w:tentative="1">
      <w:start w:val="1"/>
      <w:numFmt w:val="bullet"/>
      <w:lvlText w:val=""/>
      <w:lvlJc w:val="left"/>
      <w:pPr>
        <w:ind w:left="3410" w:hanging="360"/>
      </w:pPr>
      <w:rPr>
        <w:rFonts w:ascii="Wingdings" w:hAnsi="Wingdings" w:hint="default"/>
      </w:rPr>
    </w:lvl>
    <w:lvl w:ilvl="3" w:tplc="080A0001" w:tentative="1">
      <w:start w:val="1"/>
      <w:numFmt w:val="bullet"/>
      <w:lvlText w:val=""/>
      <w:lvlJc w:val="left"/>
      <w:pPr>
        <w:ind w:left="4130" w:hanging="360"/>
      </w:pPr>
      <w:rPr>
        <w:rFonts w:ascii="Symbol" w:hAnsi="Symbol" w:hint="default"/>
      </w:rPr>
    </w:lvl>
    <w:lvl w:ilvl="4" w:tplc="080A0003" w:tentative="1">
      <w:start w:val="1"/>
      <w:numFmt w:val="bullet"/>
      <w:lvlText w:val="o"/>
      <w:lvlJc w:val="left"/>
      <w:pPr>
        <w:ind w:left="4850" w:hanging="360"/>
      </w:pPr>
      <w:rPr>
        <w:rFonts w:ascii="Courier New" w:hAnsi="Courier New" w:cs="Courier New" w:hint="default"/>
      </w:rPr>
    </w:lvl>
    <w:lvl w:ilvl="5" w:tplc="080A0005" w:tentative="1">
      <w:start w:val="1"/>
      <w:numFmt w:val="bullet"/>
      <w:lvlText w:val=""/>
      <w:lvlJc w:val="left"/>
      <w:pPr>
        <w:ind w:left="5570" w:hanging="360"/>
      </w:pPr>
      <w:rPr>
        <w:rFonts w:ascii="Wingdings" w:hAnsi="Wingdings" w:hint="default"/>
      </w:rPr>
    </w:lvl>
    <w:lvl w:ilvl="6" w:tplc="080A0001" w:tentative="1">
      <w:start w:val="1"/>
      <w:numFmt w:val="bullet"/>
      <w:lvlText w:val=""/>
      <w:lvlJc w:val="left"/>
      <w:pPr>
        <w:ind w:left="6290" w:hanging="360"/>
      </w:pPr>
      <w:rPr>
        <w:rFonts w:ascii="Symbol" w:hAnsi="Symbol" w:hint="default"/>
      </w:rPr>
    </w:lvl>
    <w:lvl w:ilvl="7" w:tplc="080A0003" w:tentative="1">
      <w:start w:val="1"/>
      <w:numFmt w:val="bullet"/>
      <w:lvlText w:val="o"/>
      <w:lvlJc w:val="left"/>
      <w:pPr>
        <w:ind w:left="7010" w:hanging="360"/>
      </w:pPr>
      <w:rPr>
        <w:rFonts w:ascii="Courier New" w:hAnsi="Courier New" w:cs="Courier New" w:hint="default"/>
      </w:rPr>
    </w:lvl>
    <w:lvl w:ilvl="8" w:tplc="080A0005" w:tentative="1">
      <w:start w:val="1"/>
      <w:numFmt w:val="bullet"/>
      <w:lvlText w:val=""/>
      <w:lvlJc w:val="left"/>
      <w:pPr>
        <w:ind w:left="7730" w:hanging="360"/>
      </w:pPr>
      <w:rPr>
        <w:rFonts w:ascii="Wingdings" w:hAnsi="Wingdings" w:hint="default"/>
      </w:rPr>
    </w:lvl>
  </w:abstractNum>
  <w:abstractNum w:abstractNumId="3" w15:restartNumberingAfterBreak="0">
    <w:nsid w:val="22443F05"/>
    <w:multiLevelType w:val="hybridMultilevel"/>
    <w:tmpl w:val="9020A1A0"/>
    <w:lvl w:ilvl="0" w:tplc="FFFFFFFF">
      <w:start w:val="1"/>
      <w:numFmt w:val="decimal"/>
      <w:lvlText w:val="%1."/>
      <w:lvlJc w:val="left"/>
      <w:pPr>
        <w:ind w:left="720" w:hanging="360"/>
      </w:pPr>
      <w:rPr>
        <w:rFonts w:hint="default"/>
      </w:rPr>
    </w:lvl>
    <w:lvl w:ilvl="1" w:tplc="1EAC16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01CB0"/>
    <w:multiLevelType w:val="multilevel"/>
    <w:tmpl w:val="6F00D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D212D8"/>
    <w:multiLevelType w:val="hybridMultilevel"/>
    <w:tmpl w:val="548CE1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317880">
    <w:abstractNumId w:val="4"/>
  </w:num>
  <w:num w:numId="2" w16cid:durableId="2082756122">
    <w:abstractNumId w:val="1"/>
  </w:num>
  <w:num w:numId="3" w16cid:durableId="1685088144">
    <w:abstractNumId w:val="2"/>
  </w:num>
  <w:num w:numId="4" w16cid:durableId="39983957">
    <w:abstractNumId w:val="5"/>
  </w:num>
  <w:num w:numId="5" w16cid:durableId="1610314608">
    <w:abstractNumId w:val="3"/>
  </w:num>
  <w:num w:numId="6" w16cid:durableId="18718015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bal Rios">
    <w15:presenceInfo w15:providerId="None" w15:userId="Ubal Ri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67D"/>
    <w:rsid w:val="000267DE"/>
    <w:rsid w:val="00035455"/>
    <w:rsid w:val="00052718"/>
    <w:rsid w:val="00054084"/>
    <w:rsid w:val="0006198D"/>
    <w:rsid w:val="00102B42"/>
    <w:rsid w:val="00156313"/>
    <w:rsid w:val="001818E4"/>
    <w:rsid w:val="001A183C"/>
    <w:rsid w:val="001C3532"/>
    <w:rsid w:val="001C3B76"/>
    <w:rsid w:val="001C7064"/>
    <w:rsid w:val="001D7D2B"/>
    <w:rsid w:val="002013E2"/>
    <w:rsid w:val="00215424"/>
    <w:rsid w:val="00261531"/>
    <w:rsid w:val="00296C51"/>
    <w:rsid w:val="00297AE5"/>
    <w:rsid w:val="002B2480"/>
    <w:rsid w:val="002C7AF4"/>
    <w:rsid w:val="00336B9F"/>
    <w:rsid w:val="003416CE"/>
    <w:rsid w:val="0035781D"/>
    <w:rsid w:val="0036441C"/>
    <w:rsid w:val="00367526"/>
    <w:rsid w:val="003852F3"/>
    <w:rsid w:val="003A4354"/>
    <w:rsid w:val="003B06BB"/>
    <w:rsid w:val="003C0CC1"/>
    <w:rsid w:val="00404DEE"/>
    <w:rsid w:val="00411447"/>
    <w:rsid w:val="00417851"/>
    <w:rsid w:val="00424372"/>
    <w:rsid w:val="004577CD"/>
    <w:rsid w:val="0046675B"/>
    <w:rsid w:val="004751E7"/>
    <w:rsid w:val="00475325"/>
    <w:rsid w:val="004A0394"/>
    <w:rsid w:val="004A71F3"/>
    <w:rsid w:val="004B172E"/>
    <w:rsid w:val="00503629"/>
    <w:rsid w:val="00546D4B"/>
    <w:rsid w:val="0056445D"/>
    <w:rsid w:val="005A1D4E"/>
    <w:rsid w:val="005A3E68"/>
    <w:rsid w:val="005A7536"/>
    <w:rsid w:val="005C078D"/>
    <w:rsid w:val="005D3269"/>
    <w:rsid w:val="005F2F4D"/>
    <w:rsid w:val="00615FD8"/>
    <w:rsid w:val="0062279C"/>
    <w:rsid w:val="00627778"/>
    <w:rsid w:val="006435B2"/>
    <w:rsid w:val="00651CD3"/>
    <w:rsid w:val="006A6C6B"/>
    <w:rsid w:val="006C236E"/>
    <w:rsid w:val="00735BF8"/>
    <w:rsid w:val="00747CA6"/>
    <w:rsid w:val="007545E5"/>
    <w:rsid w:val="0076567D"/>
    <w:rsid w:val="00796CBE"/>
    <w:rsid w:val="007B3D17"/>
    <w:rsid w:val="007D1F1C"/>
    <w:rsid w:val="007D23AE"/>
    <w:rsid w:val="007E376D"/>
    <w:rsid w:val="007E439A"/>
    <w:rsid w:val="007F1346"/>
    <w:rsid w:val="0082707F"/>
    <w:rsid w:val="00832685"/>
    <w:rsid w:val="008968B0"/>
    <w:rsid w:val="008A7A4A"/>
    <w:rsid w:val="008C53DB"/>
    <w:rsid w:val="008D2CBE"/>
    <w:rsid w:val="008E4D3C"/>
    <w:rsid w:val="008F0A99"/>
    <w:rsid w:val="0090709E"/>
    <w:rsid w:val="009737E3"/>
    <w:rsid w:val="00977037"/>
    <w:rsid w:val="00985283"/>
    <w:rsid w:val="0098731E"/>
    <w:rsid w:val="00993F32"/>
    <w:rsid w:val="00996CD0"/>
    <w:rsid w:val="009A0841"/>
    <w:rsid w:val="009D4784"/>
    <w:rsid w:val="009E10A3"/>
    <w:rsid w:val="00A37702"/>
    <w:rsid w:val="00A40E01"/>
    <w:rsid w:val="00AA17A1"/>
    <w:rsid w:val="00AA33DB"/>
    <w:rsid w:val="00AC1D9B"/>
    <w:rsid w:val="00AC3FCE"/>
    <w:rsid w:val="00B06773"/>
    <w:rsid w:val="00B24EC3"/>
    <w:rsid w:val="00B33C1B"/>
    <w:rsid w:val="00B471C8"/>
    <w:rsid w:val="00B6568A"/>
    <w:rsid w:val="00BA1027"/>
    <w:rsid w:val="00BC48AA"/>
    <w:rsid w:val="00BD2046"/>
    <w:rsid w:val="00BE53F6"/>
    <w:rsid w:val="00BF50D0"/>
    <w:rsid w:val="00C16EB9"/>
    <w:rsid w:val="00C47D19"/>
    <w:rsid w:val="00C51068"/>
    <w:rsid w:val="00C67C97"/>
    <w:rsid w:val="00C84751"/>
    <w:rsid w:val="00CA4BA0"/>
    <w:rsid w:val="00CB767A"/>
    <w:rsid w:val="00CC7B09"/>
    <w:rsid w:val="00CD3218"/>
    <w:rsid w:val="00D05722"/>
    <w:rsid w:val="00D07917"/>
    <w:rsid w:val="00D22197"/>
    <w:rsid w:val="00D63AB8"/>
    <w:rsid w:val="00D72C4F"/>
    <w:rsid w:val="00D82A6D"/>
    <w:rsid w:val="00D83B18"/>
    <w:rsid w:val="00DA1A1A"/>
    <w:rsid w:val="00DD46D2"/>
    <w:rsid w:val="00E01127"/>
    <w:rsid w:val="00E23264"/>
    <w:rsid w:val="00E37881"/>
    <w:rsid w:val="00E43140"/>
    <w:rsid w:val="00E87460"/>
    <w:rsid w:val="00EA0E4A"/>
    <w:rsid w:val="00ED2E31"/>
    <w:rsid w:val="00ED3721"/>
    <w:rsid w:val="00EF0212"/>
    <w:rsid w:val="00EF1FB2"/>
    <w:rsid w:val="00F45875"/>
    <w:rsid w:val="00F54739"/>
    <w:rsid w:val="00F804A6"/>
    <w:rsid w:val="00F8082B"/>
    <w:rsid w:val="00FA2F6E"/>
    <w:rsid w:val="00FA4D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1496"/>
  <w15:docId w15:val="{F54FFA5E-1394-4C13-9801-CDFD5B3B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72" w:type="dxa"/>
        <w:left w:w="115" w:type="dxa"/>
        <w:bottom w:w="72" w:type="dxa"/>
        <w:right w:w="115" w:type="dxa"/>
      </w:tblCellMar>
    </w:tblPr>
  </w:style>
  <w:style w:type="paragraph" w:styleId="Header">
    <w:name w:val="header"/>
    <w:basedOn w:val="Normal"/>
    <w:link w:val="HeaderChar"/>
    <w:uiPriority w:val="99"/>
    <w:unhideWhenUsed/>
    <w:rsid w:val="00AC3FCE"/>
    <w:pPr>
      <w:tabs>
        <w:tab w:val="center" w:pos="4252"/>
        <w:tab w:val="right" w:pos="8504"/>
      </w:tabs>
      <w:spacing w:after="0" w:line="240" w:lineRule="auto"/>
    </w:pPr>
  </w:style>
  <w:style w:type="character" w:customStyle="1" w:styleId="HeaderChar">
    <w:name w:val="Header Char"/>
    <w:basedOn w:val="DefaultParagraphFont"/>
    <w:link w:val="Header"/>
    <w:uiPriority w:val="99"/>
    <w:rsid w:val="00AC3FCE"/>
  </w:style>
  <w:style w:type="paragraph" w:styleId="Footer">
    <w:name w:val="footer"/>
    <w:basedOn w:val="Normal"/>
    <w:link w:val="FooterChar"/>
    <w:uiPriority w:val="99"/>
    <w:unhideWhenUsed/>
    <w:rsid w:val="00AC3FCE"/>
    <w:pPr>
      <w:tabs>
        <w:tab w:val="center" w:pos="4252"/>
        <w:tab w:val="right" w:pos="8504"/>
      </w:tabs>
      <w:spacing w:after="0" w:line="240" w:lineRule="auto"/>
    </w:pPr>
  </w:style>
  <w:style w:type="character" w:customStyle="1" w:styleId="FooterChar">
    <w:name w:val="Footer Char"/>
    <w:basedOn w:val="DefaultParagraphFont"/>
    <w:link w:val="Footer"/>
    <w:uiPriority w:val="99"/>
    <w:rsid w:val="00AC3FCE"/>
  </w:style>
  <w:style w:type="paragraph" w:styleId="BalloonText">
    <w:name w:val="Balloon Text"/>
    <w:basedOn w:val="Normal"/>
    <w:link w:val="BalloonTextChar"/>
    <w:uiPriority w:val="99"/>
    <w:semiHidden/>
    <w:unhideWhenUsed/>
    <w:rsid w:val="00AC3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FCE"/>
    <w:rPr>
      <w:rFonts w:ascii="Tahoma" w:hAnsi="Tahoma" w:cs="Tahoma"/>
      <w:sz w:val="16"/>
      <w:szCs w:val="16"/>
    </w:rPr>
  </w:style>
  <w:style w:type="character" w:styleId="CommentReference">
    <w:name w:val="annotation reference"/>
    <w:basedOn w:val="DefaultParagraphFont"/>
    <w:uiPriority w:val="99"/>
    <w:semiHidden/>
    <w:unhideWhenUsed/>
    <w:rsid w:val="00503629"/>
    <w:rPr>
      <w:sz w:val="16"/>
      <w:szCs w:val="16"/>
    </w:rPr>
  </w:style>
  <w:style w:type="paragraph" w:styleId="CommentText">
    <w:name w:val="annotation text"/>
    <w:basedOn w:val="Normal"/>
    <w:link w:val="CommentTextChar"/>
    <w:uiPriority w:val="99"/>
    <w:semiHidden/>
    <w:unhideWhenUsed/>
    <w:rsid w:val="00503629"/>
    <w:pPr>
      <w:spacing w:line="240" w:lineRule="auto"/>
    </w:pPr>
  </w:style>
  <w:style w:type="character" w:customStyle="1" w:styleId="CommentTextChar">
    <w:name w:val="Comment Text Char"/>
    <w:basedOn w:val="DefaultParagraphFont"/>
    <w:link w:val="CommentText"/>
    <w:uiPriority w:val="99"/>
    <w:semiHidden/>
    <w:rsid w:val="00503629"/>
  </w:style>
  <w:style w:type="paragraph" w:styleId="CommentSubject">
    <w:name w:val="annotation subject"/>
    <w:basedOn w:val="CommentText"/>
    <w:next w:val="CommentText"/>
    <w:link w:val="CommentSubjectChar"/>
    <w:uiPriority w:val="99"/>
    <w:semiHidden/>
    <w:unhideWhenUsed/>
    <w:rsid w:val="00503629"/>
    <w:rPr>
      <w:b/>
      <w:bCs/>
    </w:rPr>
  </w:style>
  <w:style w:type="character" w:customStyle="1" w:styleId="CommentSubjectChar">
    <w:name w:val="Comment Subject Char"/>
    <w:basedOn w:val="CommentTextChar"/>
    <w:link w:val="CommentSubject"/>
    <w:uiPriority w:val="99"/>
    <w:semiHidden/>
    <w:rsid w:val="00503629"/>
    <w:rPr>
      <w:b/>
      <w:bCs/>
    </w:rPr>
  </w:style>
  <w:style w:type="character" w:styleId="Strong">
    <w:name w:val="Strong"/>
    <w:basedOn w:val="DefaultParagraphFont"/>
    <w:uiPriority w:val="22"/>
    <w:qFormat/>
    <w:rsid w:val="00503629"/>
    <w:rPr>
      <w:b/>
      <w:bCs/>
    </w:rPr>
  </w:style>
  <w:style w:type="paragraph" w:styleId="ListParagraph">
    <w:name w:val="List Paragraph"/>
    <w:basedOn w:val="Normal"/>
    <w:uiPriority w:val="34"/>
    <w:qFormat/>
    <w:rsid w:val="00026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18/08/relationships/commentsExtensible" Target="commentsExtensible.xml" /><Relationship Id="rId5" Type="http://schemas.openxmlformats.org/officeDocument/2006/relationships/footnotes" Target="footnotes.xml" /><Relationship Id="rId15" Type="http://schemas.microsoft.com/office/2011/relationships/people" Target="people.xml" /><Relationship Id="rId10" Type="http://schemas.microsoft.com/office/2016/09/relationships/commentsIds" Target="commentsIds.xml" /><Relationship Id="rId4" Type="http://schemas.openxmlformats.org/officeDocument/2006/relationships/webSettings" Target="webSettings.xml" /><Relationship Id="rId9" Type="http://schemas.microsoft.com/office/2011/relationships/commentsExtended" Target="commentsExtended.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1604</Words>
  <Characters>9148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particular</dc:creator>
  <cp:lastModifiedBy>MONSERRAT ALEJANDRO SANCHEZ</cp:lastModifiedBy>
  <cp:revision>70</cp:revision>
  <dcterms:created xsi:type="dcterms:W3CDTF">2022-11-17T04:34:00Z</dcterms:created>
  <dcterms:modified xsi:type="dcterms:W3CDTF">2022-11-17T16:26:00Z</dcterms:modified>
</cp:coreProperties>
</file>