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D3F44" w14:textId="77777777" w:rsidR="004E2415" w:rsidRDefault="004E2415" w:rsidP="004E2415">
      <w:pPr>
        <w:spacing w:line="360" w:lineRule="auto"/>
      </w:pPr>
      <w:bookmarkStart w:id="0" w:name="_GoBack"/>
      <w:bookmarkEnd w:id="0"/>
      <w:r>
        <w:rPr>
          <w:noProof/>
          <w:lang w:val="en-US"/>
        </w:rPr>
        <w:drawing>
          <wp:anchor distT="0" distB="0" distL="114300" distR="114300" simplePos="0" relativeHeight="251659264" behindDoc="1" locked="0" layoutInCell="1" allowOverlap="1" wp14:anchorId="10ED0CD8" wp14:editId="7165D529">
            <wp:simplePos x="0" y="0"/>
            <wp:positionH relativeFrom="margin">
              <wp:align>center</wp:align>
            </wp:positionH>
            <wp:positionV relativeFrom="paragraph">
              <wp:posOffset>-4445</wp:posOffset>
            </wp:positionV>
            <wp:extent cx="1639932" cy="121920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932" cy="1219200"/>
                    </a:xfrm>
                    <a:prstGeom prst="rect">
                      <a:avLst/>
                    </a:prstGeom>
                    <a:noFill/>
                  </pic:spPr>
                </pic:pic>
              </a:graphicData>
            </a:graphic>
            <wp14:sizeRelH relativeFrom="margin">
              <wp14:pctWidth>0</wp14:pctWidth>
            </wp14:sizeRelH>
            <wp14:sizeRelV relativeFrom="margin">
              <wp14:pctHeight>0</wp14:pctHeight>
            </wp14:sizeRelV>
          </wp:anchor>
        </w:drawing>
      </w:r>
    </w:p>
    <w:p w14:paraId="2320EE72" w14:textId="77777777" w:rsidR="004E2415" w:rsidRPr="007E1407" w:rsidRDefault="004E2415" w:rsidP="004E2415">
      <w:pPr>
        <w:spacing w:line="360" w:lineRule="auto"/>
      </w:pPr>
    </w:p>
    <w:p w14:paraId="41683D9E" w14:textId="77777777" w:rsidR="004E2415" w:rsidRPr="007E1407" w:rsidRDefault="004E2415" w:rsidP="004E2415">
      <w:pPr>
        <w:spacing w:line="360" w:lineRule="auto"/>
      </w:pPr>
    </w:p>
    <w:p w14:paraId="348B39C0" w14:textId="77777777" w:rsidR="004E2415" w:rsidRDefault="004E2415" w:rsidP="004E2415">
      <w:pPr>
        <w:spacing w:line="360" w:lineRule="auto"/>
        <w:rPr>
          <w:rFonts w:ascii="Times New Roman" w:hAnsi="Times New Roman" w:cs="Times New Roman"/>
          <w:b/>
          <w:bCs/>
          <w:sz w:val="24"/>
          <w:szCs w:val="24"/>
        </w:rPr>
      </w:pPr>
    </w:p>
    <w:p w14:paraId="5C33429B" w14:textId="77777777" w:rsidR="004E2415" w:rsidRPr="002E03E5" w:rsidRDefault="004E2415" w:rsidP="004E2415">
      <w:pPr>
        <w:spacing w:line="360" w:lineRule="auto"/>
        <w:jc w:val="center"/>
        <w:rPr>
          <w:rFonts w:ascii="Times New Roman" w:hAnsi="Times New Roman" w:cs="Times New Roman"/>
          <w:b/>
          <w:bCs/>
          <w:sz w:val="24"/>
          <w:szCs w:val="24"/>
        </w:rPr>
      </w:pPr>
      <w:r w:rsidRPr="002E03E5">
        <w:rPr>
          <w:rFonts w:ascii="Times New Roman" w:hAnsi="Times New Roman" w:cs="Times New Roman"/>
          <w:b/>
          <w:bCs/>
          <w:sz w:val="24"/>
          <w:szCs w:val="24"/>
        </w:rPr>
        <w:t>Escuela Normal de Educación Preescolar</w:t>
      </w:r>
    </w:p>
    <w:p w14:paraId="358F1591" w14:textId="77777777" w:rsidR="004E2415" w:rsidRPr="002E03E5" w:rsidRDefault="004E2415" w:rsidP="004E2415">
      <w:pPr>
        <w:spacing w:line="360" w:lineRule="auto"/>
        <w:jc w:val="center"/>
        <w:rPr>
          <w:rFonts w:ascii="Times New Roman" w:hAnsi="Times New Roman" w:cs="Times New Roman"/>
          <w:b/>
          <w:bCs/>
          <w:sz w:val="24"/>
          <w:szCs w:val="24"/>
        </w:rPr>
      </w:pPr>
      <w:r w:rsidRPr="002E03E5">
        <w:rPr>
          <w:rFonts w:ascii="Times New Roman" w:hAnsi="Times New Roman" w:cs="Times New Roman"/>
          <w:b/>
          <w:bCs/>
          <w:sz w:val="24"/>
          <w:szCs w:val="24"/>
        </w:rPr>
        <w:t>Licenciatura en Educación Preescolar</w:t>
      </w:r>
    </w:p>
    <w:p w14:paraId="4D3B2CAC" w14:textId="77777777" w:rsidR="004E2415" w:rsidRPr="002E03E5" w:rsidRDefault="004E2415" w:rsidP="004E2415">
      <w:pPr>
        <w:spacing w:line="360" w:lineRule="auto"/>
        <w:jc w:val="center"/>
        <w:rPr>
          <w:rFonts w:ascii="Times New Roman" w:hAnsi="Times New Roman" w:cs="Times New Roman"/>
          <w:sz w:val="24"/>
          <w:szCs w:val="24"/>
        </w:rPr>
      </w:pPr>
      <w:r w:rsidRPr="002E03E5">
        <w:rPr>
          <w:rFonts w:ascii="Times New Roman" w:hAnsi="Times New Roman" w:cs="Times New Roman"/>
          <w:sz w:val="24"/>
          <w:szCs w:val="24"/>
        </w:rPr>
        <w:t>Ciclo Escolar 2022-2023</w:t>
      </w:r>
    </w:p>
    <w:p w14:paraId="722DA9E2" w14:textId="1AE62B47" w:rsidR="004E2415" w:rsidRPr="002E03E5" w:rsidRDefault="004E2415" w:rsidP="004E2415">
      <w:pPr>
        <w:spacing w:line="360" w:lineRule="auto"/>
        <w:jc w:val="center"/>
        <w:rPr>
          <w:rFonts w:ascii="Times New Roman" w:hAnsi="Times New Roman" w:cs="Times New Roman"/>
          <w:sz w:val="24"/>
          <w:szCs w:val="24"/>
        </w:rPr>
      </w:pPr>
      <w:r w:rsidRPr="002E03E5">
        <w:rPr>
          <w:rFonts w:ascii="Times New Roman" w:hAnsi="Times New Roman" w:cs="Times New Roman"/>
          <w:sz w:val="24"/>
          <w:szCs w:val="24"/>
        </w:rPr>
        <w:t xml:space="preserve">Curso: </w:t>
      </w:r>
      <w:r>
        <w:rPr>
          <w:rFonts w:ascii="Times New Roman" w:hAnsi="Times New Roman" w:cs="Times New Roman"/>
          <w:sz w:val="24"/>
          <w:szCs w:val="24"/>
        </w:rPr>
        <w:t>Educación Socioemocional</w:t>
      </w:r>
    </w:p>
    <w:p w14:paraId="705CEAA5" w14:textId="683435B8" w:rsidR="004E2415" w:rsidRPr="002E03E5" w:rsidRDefault="004E2415" w:rsidP="004E2415">
      <w:pPr>
        <w:spacing w:line="360" w:lineRule="auto"/>
        <w:jc w:val="center"/>
        <w:rPr>
          <w:rFonts w:ascii="Times New Roman" w:hAnsi="Times New Roman" w:cs="Times New Roman"/>
          <w:sz w:val="24"/>
          <w:szCs w:val="24"/>
        </w:rPr>
      </w:pPr>
      <w:r w:rsidRPr="002E03E5">
        <w:rPr>
          <w:rFonts w:ascii="Times New Roman" w:hAnsi="Times New Roman" w:cs="Times New Roman"/>
          <w:sz w:val="24"/>
          <w:szCs w:val="24"/>
        </w:rPr>
        <w:t>Maestr</w:t>
      </w:r>
      <w:r>
        <w:rPr>
          <w:rFonts w:ascii="Times New Roman" w:hAnsi="Times New Roman" w:cs="Times New Roman"/>
          <w:sz w:val="24"/>
          <w:szCs w:val="24"/>
        </w:rPr>
        <w:t>a</w:t>
      </w:r>
      <w:r w:rsidRPr="002E03E5">
        <w:rPr>
          <w:rFonts w:ascii="Times New Roman" w:hAnsi="Times New Roman" w:cs="Times New Roman"/>
          <w:sz w:val="24"/>
          <w:szCs w:val="24"/>
        </w:rPr>
        <w:t xml:space="preserve">: </w:t>
      </w:r>
      <w:r>
        <w:rPr>
          <w:rFonts w:ascii="Times New Roman" w:hAnsi="Times New Roman" w:cs="Times New Roman"/>
          <w:sz w:val="24"/>
          <w:szCs w:val="24"/>
        </w:rPr>
        <w:t>Martha Gabriela Ávila Camacho</w:t>
      </w:r>
    </w:p>
    <w:p w14:paraId="60C36F53" w14:textId="6FE90158" w:rsidR="004E2415" w:rsidRPr="004E2415" w:rsidRDefault="004E2415" w:rsidP="004E2415">
      <w:pPr>
        <w:spacing w:line="360" w:lineRule="auto"/>
        <w:jc w:val="center"/>
        <w:rPr>
          <w:rFonts w:ascii="Bernard MT Condensed" w:hAnsi="Bernard MT Condensed" w:cs="Times New Roman"/>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E2415">
        <w:rPr>
          <w:rFonts w:ascii="Bernard MT Condensed" w:hAnsi="Bernard MT Condensed" w:cs="Times New Roman"/>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EVIDENCIA II</w:t>
      </w:r>
    </w:p>
    <w:p w14:paraId="1E104114" w14:textId="77777777" w:rsidR="004E2415" w:rsidRDefault="004E2415" w:rsidP="004E2415">
      <w:pPr>
        <w:spacing w:line="360" w:lineRule="auto"/>
        <w:jc w:val="center"/>
        <w:rPr>
          <w:rFonts w:ascii="Times New Roman" w:hAnsi="Times New Roman" w:cs="Times New Roman"/>
          <w:b/>
          <w:bCs/>
          <w:sz w:val="24"/>
          <w:szCs w:val="24"/>
        </w:rPr>
      </w:pPr>
      <w:r w:rsidRPr="002E03E5">
        <w:rPr>
          <w:rFonts w:ascii="Times New Roman" w:hAnsi="Times New Roman" w:cs="Times New Roman"/>
          <w:b/>
          <w:bCs/>
          <w:sz w:val="24"/>
          <w:szCs w:val="24"/>
        </w:rPr>
        <w:t>Unidad</w:t>
      </w:r>
      <w:r>
        <w:rPr>
          <w:rFonts w:ascii="Times New Roman" w:hAnsi="Times New Roman" w:cs="Times New Roman"/>
          <w:b/>
          <w:bCs/>
          <w:sz w:val="24"/>
          <w:szCs w:val="24"/>
        </w:rPr>
        <w:t xml:space="preserve"> II</w:t>
      </w:r>
      <w:r w:rsidRPr="002E03E5">
        <w:rPr>
          <w:rFonts w:ascii="Times New Roman" w:hAnsi="Times New Roman" w:cs="Times New Roman"/>
          <w:b/>
          <w:bCs/>
          <w:sz w:val="24"/>
          <w:szCs w:val="24"/>
        </w:rPr>
        <w:t xml:space="preserve">.- </w:t>
      </w:r>
      <w:r>
        <w:rPr>
          <w:rFonts w:ascii="Times New Roman" w:hAnsi="Times New Roman" w:cs="Times New Roman"/>
          <w:b/>
          <w:bCs/>
          <w:sz w:val="24"/>
          <w:szCs w:val="24"/>
        </w:rPr>
        <w:t>Desarrollo Socioemocional en la Infancia</w:t>
      </w:r>
    </w:p>
    <w:p w14:paraId="4B550323" w14:textId="68B5B5E7" w:rsidR="004E2415" w:rsidRPr="004E2415" w:rsidRDefault="004E2415" w:rsidP="004E2415">
      <w:pPr>
        <w:spacing w:line="360" w:lineRule="auto"/>
        <w:jc w:val="center"/>
        <w:rPr>
          <w:rFonts w:ascii="Times New Roman" w:hAnsi="Times New Roman" w:cs="Times New Roman"/>
          <w:b/>
          <w:bCs/>
          <w:sz w:val="24"/>
          <w:szCs w:val="24"/>
        </w:rPr>
      </w:pPr>
      <w:r w:rsidRPr="002E03E5">
        <w:rPr>
          <w:rFonts w:ascii="Times New Roman" w:hAnsi="Times New Roman" w:cs="Times New Roman"/>
          <w:sz w:val="24"/>
          <w:szCs w:val="24"/>
        </w:rPr>
        <w:t>Competencias:</w:t>
      </w:r>
    </w:p>
    <w:p w14:paraId="622489B6" w14:textId="34F2242F" w:rsidR="004E2415" w:rsidRPr="004E2415" w:rsidRDefault="004E2415" w:rsidP="004E2415">
      <w:pPr>
        <w:pStyle w:val="Prrafodelista"/>
        <w:numPr>
          <w:ilvl w:val="0"/>
          <w:numId w:val="1"/>
        </w:numPr>
        <w:spacing w:line="360" w:lineRule="auto"/>
        <w:jc w:val="center"/>
        <w:rPr>
          <w:rFonts w:ascii="Times New Roman" w:hAnsi="Times New Roman" w:cs="Times New Roman"/>
          <w:sz w:val="24"/>
          <w:szCs w:val="24"/>
        </w:rPr>
      </w:pPr>
      <w:r w:rsidRPr="004E2415">
        <w:rPr>
          <w:rFonts w:ascii="Times New Roman" w:hAnsi="Times New Roman" w:cs="Times New Roman"/>
          <w:sz w:val="24"/>
          <w:szCs w:val="24"/>
        </w:rPr>
        <w:t>Elabora diagnósticos de los intereses, motivaciones y necesidades</w:t>
      </w:r>
      <w:r>
        <w:rPr>
          <w:rFonts w:ascii="Times New Roman" w:hAnsi="Times New Roman" w:cs="Times New Roman"/>
          <w:sz w:val="24"/>
          <w:szCs w:val="24"/>
        </w:rPr>
        <w:t xml:space="preserve"> </w:t>
      </w:r>
      <w:r w:rsidRPr="004E2415">
        <w:rPr>
          <w:rFonts w:ascii="Times New Roman" w:hAnsi="Times New Roman" w:cs="Times New Roman"/>
          <w:sz w:val="24"/>
          <w:szCs w:val="24"/>
        </w:rPr>
        <w:t>formativas de</w:t>
      </w:r>
      <w:r>
        <w:rPr>
          <w:rFonts w:ascii="Times New Roman" w:hAnsi="Times New Roman" w:cs="Times New Roman"/>
          <w:sz w:val="24"/>
          <w:szCs w:val="24"/>
        </w:rPr>
        <w:t xml:space="preserve"> </w:t>
      </w:r>
      <w:r w:rsidRPr="004E2415">
        <w:rPr>
          <w:rFonts w:ascii="Times New Roman" w:hAnsi="Times New Roman" w:cs="Times New Roman"/>
          <w:sz w:val="24"/>
          <w:szCs w:val="24"/>
        </w:rPr>
        <w:t>los alumnos para organizar las actividades de aprendizaje,</w:t>
      </w:r>
      <w:r>
        <w:rPr>
          <w:rFonts w:ascii="Times New Roman" w:hAnsi="Times New Roman" w:cs="Times New Roman"/>
          <w:sz w:val="24"/>
          <w:szCs w:val="24"/>
        </w:rPr>
        <w:t xml:space="preserve"> </w:t>
      </w:r>
      <w:r w:rsidRPr="004E2415">
        <w:rPr>
          <w:rFonts w:ascii="Times New Roman" w:hAnsi="Times New Roman" w:cs="Times New Roman"/>
          <w:sz w:val="24"/>
          <w:szCs w:val="24"/>
        </w:rPr>
        <w:t>así como las</w:t>
      </w:r>
      <w:r>
        <w:rPr>
          <w:rFonts w:ascii="Times New Roman" w:hAnsi="Times New Roman" w:cs="Times New Roman"/>
          <w:sz w:val="24"/>
          <w:szCs w:val="24"/>
        </w:rPr>
        <w:t xml:space="preserve"> </w:t>
      </w:r>
      <w:r w:rsidRPr="004E2415">
        <w:rPr>
          <w:rFonts w:ascii="Times New Roman" w:hAnsi="Times New Roman" w:cs="Times New Roman"/>
          <w:sz w:val="24"/>
          <w:szCs w:val="24"/>
        </w:rPr>
        <w:t>adecuaciones curriculares y didácticas pertinentes.</w:t>
      </w:r>
    </w:p>
    <w:p w14:paraId="082668E3" w14:textId="3AC183D8" w:rsidR="004E2415" w:rsidRPr="004E2415" w:rsidRDefault="004E2415" w:rsidP="004E2415">
      <w:pPr>
        <w:pStyle w:val="Prrafodelista"/>
        <w:numPr>
          <w:ilvl w:val="0"/>
          <w:numId w:val="1"/>
        </w:numPr>
        <w:spacing w:line="360" w:lineRule="auto"/>
        <w:jc w:val="center"/>
        <w:rPr>
          <w:rFonts w:ascii="Times New Roman" w:hAnsi="Times New Roman" w:cs="Times New Roman"/>
          <w:sz w:val="24"/>
          <w:szCs w:val="24"/>
        </w:rPr>
      </w:pPr>
      <w:r w:rsidRPr="004E2415">
        <w:rPr>
          <w:rFonts w:ascii="Times New Roman" w:hAnsi="Times New Roman" w:cs="Times New Roman"/>
          <w:sz w:val="24"/>
          <w:szCs w:val="24"/>
        </w:rPr>
        <w:t>Emplea los medios tecnológicos y las fuentes de información científica</w:t>
      </w:r>
      <w:r>
        <w:rPr>
          <w:rFonts w:ascii="Times New Roman" w:hAnsi="Times New Roman" w:cs="Times New Roman"/>
          <w:sz w:val="24"/>
          <w:szCs w:val="24"/>
        </w:rPr>
        <w:t xml:space="preserve"> </w:t>
      </w:r>
      <w:r w:rsidRPr="004E2415">
        <w:rPr>
          <w:rFonts w:ascii="Times New Roman" w:hAnsi="Times New Roman" w:cs="Times New Roman"/>
          <w:sz w:val="24"/>
          <w:szCs w:val="24"/>
        </w:rPr>
        <w:t>disponibles para mantenerse actualizado respecto a los diversos campos</w:t>
      </w:r>
      <w:r>
        <w:rPr>
          <w:rFonts w:ascii="Times New Roman" w:hAnsi="Times New Roman" w:cs="Times New Roman"/>
          <w:sz w:val="24"/>
          <w:szCs w:val="24"/>
        </w:rPr>
        <w:t xml:space="preserve"> </w:t>
      </w:r>
      <w:r w:rsidRPr="004E2415">
        <w:rPr>
          <w:rFonts w:ascii="Times New Roman" w:hAnsi="Times New Roman" w:cs="Times New Roman"/>
          <w:sz w:val="24"/>
          <w:szCs w:val="24"/>
        </w:rPr>
        <w:t>de conocimiento que intervienen en su trabajo docente.</w:t>
      </w:r>
    </w:p>
    <w:p w14:paraId="45B5B608" w14:textId="4B026394" w:rsidR="004E2415" w:rsidRPr="004E2415" w:rsidRDefault="004E2415" w:rsidP="004E2415">
      <w:pPr>
        <w:pStyle w:val="Prrafodelista"/>
        <w:numPr>
          <w:ilvl w:val="0"/>
          <w:numId w:val="1"/>
        </w:numPr>
        <w:spacing w:line="360" w:lineRule="auto"/>
        <w:jc w:val="center"/>
        <w:rPr>
          <w:rFonts w:ascii="Times New Roman" w:hAnsi="Times New Roman" w:cs="Times New Roman"/>
          <w:sz w:val="24"/>
          <w:szCs w:val="24"/>
        </w:rPr>
      </w:pPr>
      <w:r w:rsidRPr="004E2415">
        <w:rPr>
          <w:rFonts w:ascii="Times New Roman" w:hAnsi="Times New Roman" w:cs="Times New Roman"/>
          <w:sz w:val="24"/>
          <w:szCs w:val="24"/>
        </w:rPr>
        <w:t>Selecciona estrategias que favorecen el desarrollo intelectual, físico, social</w:t>
      </w:r>
      <w:r>
        <w:rPr>
          <w:rFonts w:ascii="Times New Roman" w:hAnsi="Times New Roman" w:cs="Times New Roman"/>
          <w:sz w:val="24"/>
          <w:szCs w:val="24"/>
        </w:rPr>
        <w:t xml:space="preserve"> </w:t>
      </w:r>
      <w:r w:rsidRPr="004E2415">
        <w:rPr>
          <w:rFonts w:ascii="Times New Roman" w:hAnsi="Times New Roman" w:cs="Times New Roman"/>
          <w:sz w:val="24"/>
          <w:szCs w:val="24"/>
        </w:rPr>
        <w:t>y emocional de los alumnos para procurar el logro de los aprendizajes.</w:t>
      </w:r>
    </w:p>
    <w:p w14:paraId="0AD8C8C1" w14:textId="313F6153" w:rsidR="004E2415" w:rsidRPr="004E2415" w:rsidRDefault="004E2415" w:rsidP="004E2415">
      <w:pPr>
        <w:pStyle w:val="Prrafodelista"/>
        <w:numPr>
          <w:ilvl w:val="0"/>
          <w:numId w:val="1"/>
        </w:numPr>
        <w:spacing w:line="360" w:lineRule="auto"/>
        <w:jc w:val="center"/>
        <w:rPr>
          <w:rFonts w:ascii="Times New Roman" w:hAnsi="Times New Roman" w:cs="Times New Roman"/>
          <w:sz w:val="24"/>
          <w:szCs w:val="24"/>
        </w:rPr>
      </w:pPr>
      <w:r w:rsidRPr="004E2415">
        <w:rPr>
          <w:rFonts w:ascii="Times New Roman" w:hAnsi="Times New Roman" w:cs="Times New Roman"/>
          <w:sz w:val="24"/>
          <w:szCs w:val="24"/>
        </w:rPr>
        <w:t>Incorpora los recursos y medios didácticos idóneos para favorecer el</w:t>
      </w:r>
      <w:r>
        <w:rPr>
          <w:rFonts w:ascii="Times New Roman" w:hAnsi="Times New Roman" w:cs="Times New Roman"/>
          <w:sz w:val="24"/>
          <w:szCs w:val="24"/>
        </w:rPr>
        <w:t xml:space="preserve"> </w:t>
      </w:r>
      <w:r w:rsidRPr="004E2415">
        <w:rPr>
          <w:rFonts w:ascii="Times New Roman" w:hAnsi="Times New Roman" w:cs="Times New Roman"/>
          <w:sz w:val="24"/>
          <w:szCs w:val="24"/>
        </w:rPr>
        <w:t>aprendizaje de acuerdo con el conocimiento de los procesos de desarrollo</w:t>
      </w:r>
      <w:r>
        <w:rPr>
          <w:rFonts w:ascii="Times New Roman" w:hAnsi="Times New Roman" w:cs="Times New Roman"/>
          <w:sz w:val="24"/>
          <w:szCs w:val="24"/>
        </w:rPr>
        <w:t xml:space="preserve"> </w:t>
      </w:r>
      <w:r w:rsidRPr="004E2415">
        <w:rPr>
          <w:rFonts w:ascii="Times New Roman" w:hAnsi="Times New Roman" w:cs="Times New Roman"/>
          <w:sz w:val="24"/>
          <w:szCs w:val="24"/>
        </w:rPr>
        <w:t>cognitivo y socioemocional de los alumnos.</w:t>
      </w:r>
    </w:p>
    <w:p w14:paraId="1920EF40" w14:textId="77777777" w:rsidR="004E2415" w:rsidRPr="002E03E5" w:rsidRDefault="004E2415" w:rsidP="004E2415">
      <w:pPr>
        <w:spacing w:line="360" w:lineRule="auto"/>
        <w:jc w:val="center"/>
        <w:rPr>
          <w:rFonts w:ascii="Times New Roman" w:hAnsi="Times New Roman" w:cs="Times New Roman"/>
          <w:sz w:val="24"/>
          <w:szCs w:val="24"/>
        </w:rPr>
      </w:pPr>
      <w:r w:rsidRPr="002E03E5">
        <w:rPr>
          <w:rFonts w:ascii="Times New Roman" w:hAnsi="Times New Roman" w:cs="Times New Roman"/>
          <w:sz w:val="24"/>
          <w:szCs w:val="24"/>
        </w:rPr>
        <w:t xml:space="preserve">Alumna: </w:t>
      </w:r>
      <w:proofErr w:type="spellStart"/>
      <w:r w:rsidRPr="002E03E5">
        <w:rPr>
          <w:rFonts w:ascii="Times New Roman" w:hAnsi="Times New Roman" w:cs="Times New Roman"/>
          <w:sz w:val="24"/>
          <w:szCs w:val="24"/>
        </w:rPr>
        <w:t>Angela</w:t>
      </w:r>
      <w:proofErr w:type="spellEnd"/>
      <w:r w:rsidRPr="002E03E5">
        <w:rPr>
          <w:rFonts w:ascii="Times New Roman" w:hAnsi="Times New Roman" w:cs="Times New Roman"/>
          <w:sz w:val="24"/>
          <w:szCs w:val="24"/>
        </w:rPr>
        <w:t xml:space="preserve"> </w:t>
      </w:r>
      <w:proofErr w:type="spellStart"/>
      <w:r w:rsidRPr="002E03E5">
        <w:rPr>
          <w:rFonts w:ascii="Times New Roman" w:hAnsi="Times New Roman" w:cs="Times New Roman"/>
          <w:sz w:val="24"/>
          <w:szCs w:val="24"/>
        </w:rPr>
        <w:t>Lecely</w:t>
      </w:r>
      <w:proofErr w:type="spellEnd"/>
      <w:r w:rsidRPr="002E03E5">
        <w:rPr>
          <w:rFonts w:ascii="Times New Roman" w:hAnsi="Times New Roman" w:cs="Times New Roman"/>
          <w:sz w:val="24"/>
          <w:szCs w:val="24"/>
        </w:rPr>
        <w:t xml:space="preserve"> Cortes Villarreal</w:t>
      </w:r>
    </w:p>
    <w:p w14:paraId="1F872E36" w14:textId="77777777" w:rsidR="004E2415" w:rsidRPr="002E03E5" w:rsidRDefault="004E2415" w:rsidP="004E2415">
      <w:pPr>
        <w:spacing w:line="360" w:lineRule="auto"/>
        <w:jc w:val="center"/>
        <w:rPr>
          <w:rFonts w:ascii="Times New Roman" w:hAnsi="Times New Roman" w:cs="Times New Roman"/>
          <w:sz w:val="24"/>
          <w:szCs w:val="24"/>
        </w:rPr>
      </w:pPr>
      <w:r w:rsidRPr="002E03E5">
        <w:rPr>
          <w:rFonts w:ascii="Times New Roman" w:hAnsi="Times New Roman" w:cs="Times New Roman"/>
          <w:sz w:val="24"/>
          <w:szCs w:val="24"/>
        </w:rPr>
        <w:t>2° “A”</w:t>
      </w:r>
    </w:p>
    <w:p w14:paraId="20049DCB" w14:textId="0F698644" w:rsidR="004E2415" w:rsidRDefault="004E2415" w:rsidP="004E2415">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r w:rsidRPr="002E03E5">
        <w:rPr>
          <w:rFonts w:ascii="Times New Roman" w:hAnsi="Times New Roman" w:cs="Times New Roman"/>
          <w:sz w:val="24"/>
          <w:szCs w:val="24"/>
        </w:rPr>
        <w:t xml:space="preserve"> de </w:t>
      </w:r>
      <w:r>
        <w:rPr>
          <w:rFonts w:ascii="Times New Roman" w:hAnsi="Times New Roman" w:cs="Times New Roman"/>
          <w:sz w:val="24"/>
          <w:szCs w:val="24"/>
        </w:rPr>
        <w:t>noviembre</w:t>
      </w:r>
      <w:r w:rsidRPr="002E03E5">
        <w:rPr>
          <w:rFonts w:ascii="Times New Roman" w:hAnsi="Times New Roman" w:cs="Times New Roman"/>
          <w:sz w:val="24"/>
          <w:szCs w:val="24"/>
        </w:rPr>
        <w:t xml:space="preserve"> del 2022</w:t>
      </w:r>
    </w:p>
    <w:p w14:paraId="30DA06F8" w14:textId="77777777" w:rsidR="00D1461A" w:rsidRDefault="00D1461A" w:rsidP="00D1461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Introducción</w:t>
      </w:r>
    </w:p>
    <w:p w14:paraId="09B51BB7" w14:textId="19374675" w:rsidR="009B2D60" w:rsidRDefault="009B2D60" w:rsidP="00D1461A">
      <w:pPr>
        <w:spacing w:line="360" w:lineRule="auto"/>
        <w:rPr>
          <w:rFonts w:ascii="Times New Roman" w:hAnsi="Times New Roman" w:cs="Times New Roman"/>
          <w:sz w:val="24"/>
          <w:szCs w:val="24"/>
        </w:rPr>
      </w:pPr>
      <w:r>
        <w:rPr>
          <w:rFonts w:ascii="Times New Roman" w:hAnsi="Times New Roman" w:cs="Times New Roman"/>
          <w:sz w:val="24"/>
          <w:szCs w:val="24"/>
        </w:rPr>
        <w:t xml:space="preserve">El motivo de este informe es conocer la manera en la que las maestras de preescolar trabajan los procesos socioemocionales, la importancia que le dan o darnos cuenta si no los trabajan.  </w:t>
      </w:r>
    </w:p>
    <w:p w14:paraId="3373519F" w14:textId="704ED8FC" w:rsidR="00D1461A" w:rsidRDefault="00D8453D" w:rsidP="00D1461A">
      <w:pPr>
        <w:spacing w:line="360" w:lineRule="auto"/>
        <w:rPr>
          <w:rFonts w:ascii="Times New Roman" w:hAnsi="Times New Roman" w:cs="Times New Roman"/>
          <w:sz w:val="24"/>
          <w:szCs w:val="24"/>
        </w:rPr>
      </w:pPr>
      <w:r>
        <w:rPr>
          <w:rFonts w:ascii="Times New Roman" w:hAnsi="Times New Roman" w:cs="Times New Roman"/>
          <w:sz w:val="24"/>
          <w:szCs w:val="24"/>
        </w:rPr>
        <w:t>La educación socioemocional es un proceso de aprendizaje mediante el cual los niños desarrollan los valores, actitudes y habilidades que les permiten comprender y manejar sus emociones, construir su identidad y cuidar a los demás. Por esta razón la educación socioemocional es considerad</w:t>
      </w:r>
      <w:r w:rsidR="009B2D60">
        <w:rPr>
          <w:rFonts w:ascii="Times New Roman" w:hAnsi="Times New Roman" w:cs="Times New Roman"/>
          <w:sz w:val="24"/>
          <w:szCs w:val="24"/>
        </w:rPr>
        <w:t>a</w:t>
      </w:r>
      <w:r>
        <w:rPr>
          <w:rFonts w:ascii="Times New Roman" w:hAnsi="Times New Roman" w:cs="Times New Roman"/>
          <w:sz w:val="24"/>
          <w:szCs w:val="24"/>
        </w:rPr>
        <w:t xml:space="preserve"> de gran importancia para la etapa de preescolar. </w:t>
      </w:r>
    </w:p>
    <w:p w14:paraId="27276EFC" w14:textId="7896C626" w:rsidR="00D8453D" w:rsidRDefault="009B2D60" w:rsidP="00D1461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DEC7D68" w14:textId="77777777" w:rsidR="00D8453D" w:rsidRDefault="00D8453D" w:rsidP="00D1461A">
      <w:pPr>
        <w:spacing w:line="360" w:lineRule="auto"/>
        <w:rPr>
          <w:rFonts w:ascii="Times New Roman" w:hAnsi="Times New Roman" w:cs="Times New Roman"/>
          <w:sz w:val="24"/>
          <w:szCs w:val="24"/>
        </w:rPr>
      </w:pPr>
    </w:p>
    <w:p w14:paraId="606DF843" w14:textId="77777777" w:rsidR="00D1461A" w:rsidRDefault="00D1461A">
      <w:pPr>
        <w:rPr>
          <w:rFonts w:ascii="Times New Roman" w:hAnsi="Times New Roman" w:cs="Times New Roman"/>
          <w:sz w:val="24"/>
          <w:szCs w:val="24"/>
        </w:rPr>
      </w:pPr>
      <w:r>
        <w:rPr>
          <w:rFonts w:ascii="Times New Roman" w:hAnsi="Times New Roman" w:cs="Times New Roman"/>
          <w:sz w:val="24"/>
          <w:szCs w:val="24"/>
        </w:rPr>
        <w:br w:type="page"/>
      </w:r>
    </w:p>
    <w:p w14:paraId="0D79F205" w14:textId="77777777" w:rsidR="00D1461A" w:rsidRDefault="00D1461A" w:rsidP="005E669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Evaluación de las Clases Observadas </w:t>
      </w:r>
    </w:p>
    <w:p w14:paraId="5D64CA34"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Clima del Aula</w:t>
      </w:r>
    </w:p>
    <w:p w14:paraId="7EAE1C3B" w14:textId="77777777" w:rsidR="005E669C" w:rsidRPr="005E669C"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 xml:space="preserve">Dentro del aula en el jardín al cual tuve la oportunidad de asistir para mis observaciones, pude percatarme que tanto la educadora como los alumnos promueven un ambiente adecuado y estable de confianza, respeto, dignidad, igualdad, justicia y solidaridad. Los pequeños no le faltaron respeto a la maestra, ni viceversa, el comportamiento de ambas partes es considerablemente bueno, sin embargo, este ambiente no siempre se fomenta en los mismos compañeros. </w:t>
      </w:r>
    </w:p>
    <w:p w14:paraId="787E007C"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Uso de Estrategias de Desarrollo Socioemocional</w:t>
      </w:r>
    </w:p>
    <w:p w14:paraId="14E59B65" w14:textId="77777777" w:rsidR="005E669C" w:rsidRPr="005E669C"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 xml:space="preserve">Había alumnos que se insultaban y hasta se agredían la única solución que la maestra tomaba era llamarles la atención. Hubo momentos en los que a maestra pudo haber intervenido para enseñar y apoyar a los niños a manejar la expresión de sus sentimientos, pensamientos y conductas, pero la maestra no fue capaz de tomar estas situaciones para dar algún aprendizaje sobre el problema, solo se limitaba a hacer un llamado de atención. </w:t>
      </w:r>
    </w:p>
    <w:p w14:paraId="47873F64"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Lenguaje Emocional</w:t>
      </w:r>
    </w:p>
    <w:p w14:paraId="2A97C708" w14:textId="77777777" w:rsidR="005E669C" w:rsidRPr="005E669C"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 xml:space="preserve">La educadora no identificaba los cambios en el lenguaje corporal de los alumnos. La maestra estaba tan concentrada en que los alumnos cumplieran con las actividades que muchas veces no se daba cuenta de lo que sucedía con los niños, algunas veces diferentes pequeños estaban enojados porque las actividades no las hacían con facilidad al igual que otros compañeros, así que estos alumnos no terminaban sus actividades por esta situación. La maestra solo los regañaba por no haber terminado las actividades. </w:t>
      </w:r>
    </w:p>
    <w:p w14:paraId="1BBB405F"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Interacción de la Educadora con los Alumnos</w:t>
      </w:r>
    </w:p>
    <w:p w14:paraId="79A13468" w14:textId="77777777" w:rsidR="005E669C" w:rsidRPr="005E669C"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 xml:space="preserve">La educadora no les brinda la seguridad para expresar sus emociones, cuando los niños hacían rabietas y se ponían a llorar la maestra solo les preguntaba qué era lo que sucedía y les decía que se calmaran, si los alumnos no se tranquilizaban la maestra solo les alzaba la voz y dejaba que siguieran llorando hasta que el niño solo se tranquilizaba. </w:t>
      </w:r>
    </w:p>
    <w:p w14:paraId="386466F4"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Interacción Propiciada entre los Alumnos</w:t>
      </w:r>
    </w:p>
    <w:p w14:paraId="7ECE6B24" w14:textId="24860C4A" w:rsidR="005E669C" w:rsidRPr="005E669C"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 xml:space="preserve">La educadora trabaja generalmente de manera grupal en conjunto con todos los alumnos y en algunas ocasiones de manera individual, en ningún momento permitió a los alumnos interactuar en pequeños grupos. La educadora menciona que los alumnos trabajan mejor en </w:t>
      </w:r>
      <w:r w:rsidRPr="005E669C">
        <w:rPr>
          <w:rFonts w:ascii="Times New Roman" w:hAnsi="Times New Roman" w:cs="Times New Roman"/>
          <w:sz w:val="24"/>
          <w:szCs w:val="24"/>
        </w:rPr>
        <w:lastRenderedPageBreak/>
        <w:t xml:space="preserve">grupo, sin embargo, considera de gran importancia que trabajen también individualmente porque aún tienen problemas para seguir indicaciones y trabajar en el tiempo indicado. </w:t>
      </w:r>
    </w:p>
    <w:p w14:paraId="4FF12F60"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Estrategias de Resolución de Conflictos</w:t>
      </w:r>
    </w:p>
    <w:p w14:paraId="72B353E8" w14:textId="33E6F4B2" w:rsidR="005E669C" w:rsidRPr="005E669C"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 xml:space="preserve">La educadora no utiliza estrategias para la resolución de conflictos ni utiliza técnicas para el control de manifestaciones impulsivas o agresivas. En dos ocasiones dos niños diferentes agredieron de manera física a otros de sus compañeros, la maestra lo único que hizo fue regañarlos y hacer que pidieran disculpas al niño al cual habían agredido, en ningún momento les hizo saber a los niños porque no debían hacer eso y tampoco le pregunto cuál fue el motivo por el cual habían agredido a sus compañeros. </w:t>
      </w:r>
    </w:p>
    <w:p w14:paraId="64A6E9E8" w14:textId="77777777" w:rsidR="005E669C" w:rsidRPr="005E669C" w:rsidRDefault="005E669C" w:rsidP="005E669C">
      <w:pPr>
        <w:spacing w:line="360" w:lineRule="auto"/>
        <w:rPr>
          <w:rFonts w:ascii="Times New Roman" w:hAnsi="Times New Roman" w:cs="Times New Roman"/>
          <w:b/>
          <w:bCs/>
          <w:sz w:val="24"/>
          <w:szCs w:val="24"/>
        </w:rPr>
      </w:pPr>
      <w:r w:rsidRPr="005E669C">
        <w:rPr>
          <w:rFonts w:ascii="Times New Roman" w:hAnsi="Times New Roman" w:cs="Times New Roman"/>
          <w:b/>
          <w:bCs/>
          <w:sz w:val="24"/>
          <w:szCs w:val="24"/>
        </w:rPr>
        <w:t>Estrategias de Regulación de Emociones</w:t>
      </w:r>
    </w:p>
    <w:p w14:paraId="19253008" w14:textId="136EC23E" w:rsidR="00D1461A" w:rsidRDefault="005E669C" w:rsidP="005E669C">
      <w:pPr>
        <w:spacing w:line="360" w:lineRule="auto"/>
        <w:rPr>
          <w:rFonts w:ascii="Times New Roman" w:hAnsi="Times New Roman" w:cs="Times New Roman"/>
          <w:sz w:val="24"/>
          <w:szCs w:val="24"/>
        </w:rPr>
      </w:pPr>
      <w:r w:rsidRPr="005E669C">
        <w:rPr>
          <w:rFonts w:ascii="Times New Roman" w:hAnsi="Times New Roman" w:cs="Times New Roman"/>
          <w:sz w:val="24"/>
          <w:szCs w:val="24"/>
        </w:rPr>
        <w:t>La educadora propone en pocas ocasiones, solo algunas actividades retadoras para que el alumno enfrente situaciones que les ayuden aprender que conductas son más aceptables, tomar turnos para intervenir, mostrar respeto a lo que dicen y piensan otros compañeros, proponer soluciones y tomar acuerdos. La maestra solo permitía que los niños participaran cuando levantaban la mano, mientras que los niños que opinaban sin haber pedido turno para hablar los dejaba que opinaran hasta después. Cuando había conflictos y desacuerdos en el grupo la maestra informaba a todo el grupo lo que estaba sucediendo y le preguntaba que consideraban correcto y se hacía lo que los pequeños consideraban que era lo mejor.</w:t>
      </w:r>
    </w:p>
    <w:p w14:paraId="046FC270" w14:textId="77777777" w:rsidR="00D1461A" w:rsidRDefault="00D1461A" w:rsidP="005E669C">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4E58C0B" w14:textId="0D9C48D3" w:rsidR="00D1461A" w:rsidRDefault="00D1461A" w:rsidP="005E669C">
      <w:pPr>
        <w:spacing w:line="360" w:lineRule="auto"/>
        <w:jc w:val="center"/>
        <w:rPr>
          <w:rFonts w:ascii="Times New Roman" w:hAnsi="Times New Roman" w:cs="Times New Roman"/>
          <w:b/>
          <w:bCs/>
          <w:sz w:val="24"/>
          <w:szCs w:val="24"/>
        </w:rPr>
      </w:pPr>
      <w:r w:rsidRPr="00D1461A">
        <w:rPr>
          <w:rFonts w:ascii="Times New Roman" w:hAnsi="Times New Roman" w:cs="Times New Roman"/>
          <w:b/>
          <w:bCs/>
          <w:sz w:val="24"/>
          <w:szCs w:val="24"/>
        </w:rPr>
        <w:lastRenderedPageBreak/>
        <w:t>Conclusiones</w:t>
      </w:r>
    </w:p>
    <w:p w14:paraId="32A9BA5A" w14:textId="0479CDD6" w:rsidR="005E669C" w:rsidRPr="005E669C" w:rsidRDefault="005E669C" w:rsidP="005E669C">
      <w:pPr>
        <w:spacing w:line="360" w:lineRule="auto"/>
        <w:rPr>
          <w:rFonts w:ascii="Times New Roman" w:hAnsi="Times New Roman" w:cs="Times New Roman"/>
          <w:sz w:val="24"/>
          <w:szCs w:val="24"/>
        </w:rPr>
      </w:pPr>
      <w:r>
        <w:rPr>
          <w:rFonts w:ascii="Times New Roman" w:hAnsi="Times New Roman" w:cs="Times New Roman"/>
          <w:sz w:val="24"/>
          <w:szCs w:val="24"/>
        </w:rPr>
        <w:t xml:space="preserve">La educadora es considerada una persona con gran influencia en el desarrollo de los procesos </w:t>
      </w:r>
      <w:r w:rsidR="00FA4335">
        <w:rPr>
          <w:rFonts w:ascii="Times New Roman" w:hAnsi="Times New Roman" w:cs="Times New Roman"/>
          <w:sz w:val="24"/>
          <w:szCs w:val="24"/>
        </w:rPr>
        <w:t>socioemocionales</w:t>
      </w:r>
      <w:r>
        <w:rPr>
          <w:rFonts w:ascii="Times New Roman" w:hAnsi="Times New Roman" w:cs="Times New Roman"/>
          <w:sz w:val="24"/>
          <w:szCs w:val="24"/>
        </w:rPr>
        <w:t xml:space="preserve"> al generar ambientes con oportunidades q</w:t>
      </w:r>
      <w:r w:rsidR="00FA4335">
        <w:rPr>
          <w:rFonts w:ascii="Times New Roman" w:hAnsi="Times New Roman" w:cs="Times New Roman"/>
          <w:sz w:val="24"/>
          <w:szCs w:val="24"/>
        </w:rPr>
        <w:t xml:space="preserve">ue se convierten en formas permanentes de actuar e interactuar, sin embargo, considero que la maestra titular no es consciente del trato que les da a sus alumnos, las actitudes con las que interviene no me parecen las mejores y no permite orientar las participaciones y las relaciones entre sus alumnos. La educadora debe cuidar el ambiente de aprendizaje con sus intervenciones, ´porque no les brinda seguridad a los alumnos para expresar sus emociones. </w:t>
      </w:r>
    </w:p>
    <w:p w14:paraId="52761368" w14:textId="03658EA7" w:rsidR="00D1461A" w:rsidRDefault="00D1461A">
      <w:pPr>
        <w:rPr>
          <w:rFonts w:ascii="Times New Roman" w:hAnsi="Times New Roman" w:cs="Times New Roman"/>
          <w:b/>
          <w:bCs/>
          <w:sz w:val="24"/>
          <w:szCs w:val="24"/>
        </w:rPr>
      </w:pPr>
      <w:r>
        <w:rPr>
          <w:rFonts w:ascii="Times New Roman" w:hAnsi="Times New Roman" w:cs="Times New Roman"/>
          <w:b/>
          <w:bCs/>
          <w:sz w:val="24"/>
          <w:szCs w:val="24"/>
        </w:rPr>
        <w:br w:type="page"/>
      </w:r>
    </w:p>
    <w:p w14:paraId="6A1E49FF" w14:textId="00B51D33" w:rsidR="00AB2D56" w:rsidRDefault="00AB2D56">
      <w:pPr>
        <w:rPr>
          <w:rFonts w:ascii="Times New Roman" w:hAnsi="Times New Roman" w:cs="Times New Roman"/>
          <w:b/>
          <w:bCs/>
          <w:sz w:val="24"/>
          <w:szCs w:val="24"/>
        </w:rPr>
      </w:pPr>
      <w:r>
        <w:rPr>
          <w:rFonts w:ascii="Times New Roman" w:hAnsi="Times New Roman" w:cs="Times New Roman"/>
          <w:b/>
          <w:bCs/>
          <w:sz w:val="24"/>
          <w:szCs w:val="24"/>
        </w:rPr>
        <w:lastRenderedPageBreak/>
        <w:t>Instrumento de Evaluación Utilizado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3"/>
        <w:gridCol w:w="2438"/>
        <w:gridCol w:w="2050"/>
        <w:gridCol w:w="2025"/>
      </w:tblGrid>
      <w:tr w:rsidR="00D1461A" w14:paraId="559EF43D" w14:textId="77777777" w:rsidTr="00D1461A">
        <w:trPr>
          <w:tblHeader/>
          <w:jc w:val="center"/>
        </w:trPr>
        <w:tc>
          <w:tcPr>
            <w:tcW w:w="0" w:type="auto"/>
            <w:shd w:val="clear" w:color="auto" w:fill="FFD966" w:themeFill="accent4" w:themeFillTint="99"/>
            <w:vAlign w:val="center"/>
          </w:tcPr>
          <w:p w14:paraId="4D166861" w14:textId="77777777" w:rsidR="00D1461A" w:rsidRPr="00CA4BA0" w:rsidRDefault="00D1461A" w:rsidP="00514D3A">
            <w:pPr>
              <w:jc w:val="center"/>
              <w:rPr>
                <w:rFonts w:ascii="Arial" w:hAnsi="Arial" w:cs="Arial"/>
                <w:b/>
                <w:sz w:val="24"/>
                <w:szCs w:val="24"/>
              </w:rPr>
            </w:pPr>
            <w:r w:rsidRPr="00CA4BA0">
              <w:rPr>
                <w:rFonts w:ascii="Arial" w:hAnsi="Arial" w:cs="Arial"/>
                <w:b/>
                <w:sz w:val="24"/>
                <w:szCs w:val="24"/>
              </w:rPr>
              <w:t>Criterio/desempeño</w:t>
            </w:r>
          </w:p>
        </w:tc>
        <w:tc>
          <w:tcPr>
            <w:tcW w:w="0" w:type="auto"/>
            <w:shd w:val="clear" w:color="auto" w:fill="FFD966" w:themeFill="accent4" w:themeFillTint="99"/>
            <w:vAlign w:val="center"/>
          </w:tcPr>
          <w:p w14:paraId="6FAF26BB" w14:textId="77777777" w:rsidR="00D1461A" w:rsidRPr="00CA4BA0" w:rsidRDefault="00D1461A" w:rsidP="00514D3A">
            <w:pPr>
              <w:jc w:val="center"/>
              <w:rPr>
                <w:rFonts w:ascii="Arial" w:hAnsi="Arial" w:cs="Arial"/>
                <w:b/>
                <w:sz w:val="24"/>
                <w:szCs w:val="24"/>
              </w:rPr>
            </w:pPr>
            <w:r w:rsidRPr="00CA4BA0">
              <w:rPr>
                <w:rFonts w:ascii="Arial" w:hAnsi="Arial" w:cs="Arial"/>
                <w:b/>
                <w:sz w:val="24"/>
                <w:szCs w:val="24"/>
              </w:rPr>
              <w:t xml:space="preserve">Bueno </w:t>
            </w:r>
          </w:p>
          <w:p w14:paraId="2D6DB771" w14:textId="77777777" w:rsidR="00D1461A" w:rsidRPr="00CA4BA0" w:rsidRDefault="00D1461A" w:rsidP="00514D3A">
            <w:pPr>
              <w:jc w:val="center"/>
              <w:rPr>
                <w:rFonts w:ascii="Arial" w:hAnsi="Arial" w:cs="Arial"/>
                <w:sz w:val="24"/>
                <w:szCs w:val="24"/>
              </w:rPr>
            </w:pPr>
          </w:p>
        </w:tc>
        <w:tc>
          <w:tcPr>
            <w:tcW w:w="0" w:type="auto"/>
            <w:shd w:val="clear" w:color="auto" w:fill="FFD966" w:themeFill="accent4" w:themeFillTint="99"/>
            <w:vAlign w:val="center"/>
          </w:tcPr>
          <w:p w14:paraId="652325EB" w14:textId="77777777" w:rsidR="00D1461A" w:rsidRPr="00CA4BA0" w:rsidRDefault="00D1461A" w:rsidP="00514D3A">
            <w:pPr>
              <w:jc w:val="center"/>
              <w:rPr>
                <w:rFonts w:ascii="Arial" w:hAnsi="Arial" w:cs="Arial"/>
                <w:b/>
                <w:sz w:val="24"/>
                <w:szCs w:val="24"/>
              </w:rPr>
            </w:pPr>
            <w:r w:rsidRPr="00CA4BA0">
              <w:rPr>
                <w:rFonts w:ascii="Arial" w:hAnsi="Arial" w:cs="Arial"/>
                <w:b/>
                <w:sz w:val="24"/>
                <w:szCs w:val="24"/>
              </w:rPr>
              <w:t xml:space="preserve">Regular </w:t>
            </w:r>
          </w:p>
          <w:p w14:paraId="1072873C" w14:textId="77777777" w:rsidR="00D1461A" w:rsidRPr="00CA4BA0" w:rsidRDefault="00D1461A" w:rsidP="00514D3A">
            <w:pPr>
              <w:jc w:val="center"/>
              <w:rPr>
                <w:rFonts w:ascii="Arial" w:hAnsi="Arial" w:cs="Arial"/>
                <w:sz w:val="24"/>
                <w:szCs w:val="24"/>
              </w:rPr>
            </w:pPr>
          </w:p>
        </w:tc>
        <w:tc>
          <w:tcPr>
            <w:tcW w:w="0" w:type="auto"/>
            <w:shd w:val="clear" w:color="auto" w:fill="FFD966" w:themeFill="accent4" w:themeFillTint="99"/>
            <w:vAlign w:val="center"/>
          </w:tcPr>
          <w:p w14:paraId="14BABAA1" w14:textId="77777777" w:rsidR="00D1461A" w:rsidRPr="00CA4BA0" w:rsidRDefault="00D1461A" w:rsidP="00514D3A">
            <w:pPr>
              <w:jc w:val="center"/>
              <w:rPr>
                <w:rFonts w:ascii="Arial" w:hAnsi="Arial" w:cs="Arial"/>
                <w:b/>
                <w:sz w:val="24"/>
                <w:szCs w:val="24"/>
              </w:rPr>
            </w:pPr>
            <w:r w:rsidRPr="00CA4BA0">
              <w:rPr>
                <w:rFonts w:ascii="Arial" w:hAnsi="Arial" w:cs="Arial"/>
                <w:b/>
                <w:sz w:val="24"/>
                <w:szCs w:val="24"/>
              </w:rPr>
              <w:t xml:space="preserve">Puede mejorar </w:t>
            </w:r>
          </w:p>
          <w:p w14:paraId="5A965DF2" w14:textId="77777777" w:rsidR="00D1461A" w:rsidRPr="00CA4BA0" w:rsidRDefault="00D1461A" w:rsidP="00514D3A">
            <w:pPr>
              <w:jc w:val="center"/>
              <w:rPr>
                <w:rFonts w:ascii="Arial" w:hAnsi="Arial" w:cs="Arial"/>
                <w:sz w:val="24"/>
                <w:szCs w:val="24"/>
              </w:rPr>
            </w:pPr>
          </w:p>
        </w:tc>
      </w:tr>
      <w:tr w:rsidR="00D1461A" w14:paraId="5CB07D0B" w14:textId="77777777" w:rsidTr="00D1461A">
        <w:trPr>
          <w:trHeight w:val="692"/>
          <w:jc w:val="center"/>
        </w:trPr>
        <w:tc>
          <w:tcPr>
            <w:tcW w:w="0" w:type="auto"/>
            <w:shd w:val="clear" w:color="auto" w:fill="FFE599" w:themeFill="accent4" w:themeFillTint="66"/>
            <w:vAlign w:val="center"/>
          </w:tcPr>
          <w:p w14:paraId="4E0CB482" w14:textId="77777777" w:rsidR="00D1461A" w:rsidRPr="00CA4BA0" w:rsidRDefault="00D1461A" w:rsidP="00514D3A">
            <w:pPr>
              <w:rPr>
                <w:rFonts w:ascii="Arial" w:hAnsi="Arial" w:cs="Arial"/>
                <w:b/>
                <w:sz w:val="24"/>
                <w:szCs w:val="24"/>
              </w:rPr>
            </w:pPr>
            <w:r w:rsidRPr="00CA4BA0">
              <w:rPr>
                <w:rFonts w:ascii="Arial" w:hAnsi="Arial" w:cs="Arial"/>
                <w:b/>
                <w:sz w:val="24"/>
                <w:szCs w:val="24"/>
              </w:rPr>
              <w:t>Clima del aula</w:t>
            </w:r>
          </w:p>
        </w:tc>
        <w:tc>
          <w:tcPr>
            <w:tcW w:w="0" w:type="auto"/>
          </w:tcPr>
          <w:p w14:paraId="5875ABBA" w14:textId="77777777" w:rsidR="00D1461A" w:rsidRPr="00CA4BA0" w:rsidRDefault="00D1461A" w:rsidP="00514D3A">
            <w:pPr>
              <w:rPr>
                <w:rFonts w:ascii="Arial" w:hAnsi="Arial" w:cs="Arial"/>
                <w:sz w:val="24"/>
                <w:szCs w:val="24"/>
              </w:rPr>
            </w:pPr>
            <w:r w:rsidRPr="00CA4BA0">
              <w:rPr>
                <w:rFonts w:ascii="Arial" w:hAnsi="Arial" w:cs="Arial"/>
                <w:sz w:val="24"/>
                <w:szCs w:val="24"/>
              </w:rPr>
              <w:t>Dentro del aula se lleva un ambiente adecuado y estable de confianza, respeto, dignidad, igualdad, justicia y solidaridad.</w:t>
            </w:r>
          </w:p>
          <w:p w14:paraId="3549E9DE" w14:textId="77777777" w:rsidR="00D1461A" w:rsidRPr="00CA4BA0" w:rsidRDefault="00D1461A" w:rsidP="00514D3A">
            <w:pPr>
              <w:rPr>
                <w:rFonts w:ascii="Arial" w:hAnsi="Arial" w:cs="Arial"/>
                <w:sz w:val="24"/>
                <w:szCs w:val="24"/>
              </w:rPr>
            </w:pPr>
          </w:p>
        </w:tc>
        <w:tc>
          <w:tcPr>
            <w:tcW w:w="0" w:type="auto"/>
          </w:tcPr>
          <w:p w14:paraId="6F9DC7AE" w14:textId="77777777" w:rsidR="00D1461A" w:rsidRPr="00CA4BA0" w:rsidRDefault="00D1461A" w:rsidP="00514D3A">
            <w:pPr>
              <w:rPr>
                <w:rFonts w:ascii="Arial" w:hAnsi="Arial" w:cs="Arial"/>
                <w:sz w:val="24"/>
                <w:szCs w:val="24"/>
              </w:rPr>
            </w:pPr>
            <w:r w:rsidRPr="00CA4BA0">
              <w:rPr>
                <w:rFonts w:ascii="Arial" w:hAnsi="Arial" w:cs="Arial"/>
                <w:sz w:val="24"/>
                <w:szCs w:val="24"/>
              </w:rPr>
              <w:t>En ocasiones se percibe un ambiente en el que prevalecen los valores, pero en ocasiones se pierden.</w:t>
            </w:r>
          </w:p>
        </w:tc>
        <w:tc>
          <w:tcPr>
            <w:tcW w:w="0" w:type="auto"/>
          </w:tcPr>
          <w:p w14:paraId="13025CD8" w14:textId="77777777" w:rsidR="00D1461A" w:rsidRPr="00CA4BA0" w:rsidRDefault="00D1461A" w:rsidP="00514D3A">
            <w:pPr>
              <w:rPr>
                <w:rFonts w:ascii="Arial" w:hAnsi="Arial" w:cs="Arial"/>
                <w:sz w:val="24"/>
                <w:szCs w:val="24"/>
              </w:rPr>
            </w:pPr>
            <w:r w:rsidRPr="00CA4BA0">
              <w:rPr>
                <w:rFonts w:ascii="Arial" w:hAnsi="Arial" w:cs="Arial"/>
                <w:sz w:val="24"/>
                <w:szCs w:val="24"/>
              </w:rPr>
              <w:t>El ambiente es hostil, dificulta que los niños trabajen en armonía y convivan sanamente.</w:t>
            </w:r>
          </w:p>
        </w:tc>
      </w:tr>
      <w:tr w:rsidR="00D1461A" w14:paraId="5F386CED" w14:textId="77777777" w:rsidTr="00D1461A">
        <w:trPr>
          <w:trHeight w:val="881"/>
          <w:jc w:val="center"/>
        </w:trPr>
        <w:tc>
          <w:tcPr>
            <w:tcW w:w="0" w:type="auto"/>
            <w:shd w:val="clear" w:color="auto" w:fill="FFE599" w:themeFill="accent4" w:themeFillTint="66"/>
            <w:vAlign w:val="center"/>
          </w:tcPr>
          <w:p w14:paraId="79BA0022" w14:textId="77777777" w:rsidR="00D1461A" w:rsidRPr="00CA4BA0" w:rsidRDefault="00D1461A" w:rsidP="00514D3A">
            <w:pPr>
              <w:rPr>
                <w:rFonts w:ascii="Arial" w:hAnsi="Arial" w:cs="Arial"/>
                <w:b/>
                <w:sz w:val="24"/>
                <w:szCs w:val="24"/>
              </w:rPr>
            </w:pPr>
            <w:r w:rsidRPr="00CA4BA0">
              <w:rPr>
                <w:rFonts w:ascii="Arial" w:hAnsi="Arial" w:cs="Arial"/>
                <w:b/>
                <w:sz w:val="24"/>
                <w:szCs w:val="24"/>
              </w:rPr>
              <w:t>Uso de estrategias de desarrollo socioemocional</w:t>
            </w:r>
          </w:p>
        </w:tc>
        <w:tc>
          <w:tcPr>
            <w:tcW w:w="0" w:type="auto"/>
          </w:tcPr>
          <w:p w14:paraId="6FA42331" w14:textId="77777777" w:rsidR="00D1461A" w:rsidRPr="00CA4BA0" w:rsidRDefault="00D1461A" w:rsidP="00514D3A">
            <w:pPr>
              <w:rPr>
                <w:rFonts w:ascii="Arial" w:hAnsi="Arial" w:cs="Arial"/>
                <w:sz w:val="24"/>
                <w:szCs w:val="24"/>
              </w:rPr>
            </w:pPr>
            <w:r w:rsidRPr="00CA4BA0">
              <w:rPr>
                <w:rFonts w:ascii="Arial" w:hAnsi="Arial" w:cs="Arial"/>
                <w:sz w:val="24"/>
                <w:szCs w:val="24"/>
              </w:rPr>
              <w:t>Hace uso de momentos o situaciones que surgen espontáneamente y en los que interviene para enseñar y apoyar a los niños a manejar la expresión de sus sentimientos, pensamientos y conductas.</w:t>
            </w:r>
          </w:p>
        </w:tc>
        <w:tc>
          <w:tcPr>
            <w:tcW w:w="0" w:type="auto"/>
          </w:tcPr>
          <w:p w14:paraId="06E6FEF9" w14:textId="77777777" w:rsidR="00D1461A" w:rsidRPr="00CA4BA0" w:rsidRDefault="00D1461A" w:rsidP="00514D3A">
            <w:pPr>
              <w:rPr>
                <w:rFonts w:ascii="Arial" w:hAnsi="Arial" w:cs="Arial"/>
                <w:sz w:val="24"/>
                <w:szCs w:val="24"/>
              </w:rPr>
            </w:pPr>
            <w:r>
              <w:rPr>
                <w:rFonts w:ascii="Arial" w:hAnsi="Arial" w:cs="Arial"/>
                <w:sz w:val="24"/>
                <w:szCs w:val="24"/>
              </w:rPr>
              <w:t xml:space="preserve">Usa estrategias del desarrollo socioemocional, pero ignora la expresión de emociones de los alumnos. </w:t>
            </w:r>
          </w:p>
        </w:tc>
        <w:tc>
          <w:tcPr>
            <w:tcW w:w="0" w:type="auto"/>
          </w:tcPr>
          <w:p w14:paraId="66D046C9" w14:textId="77777777" w:rsidR="00D1461A" w:rsidRPr="002B2480" w:rsidRDefault="00D1461A" w:rsidP="00514D3A">
            <w:pPr>
              <w:rPr>
                <w:rFonts w:ascii="Arial" w:hAnsi="Arial" w:cs="Arial"/>
                <w:sz w:val="24"/>
                <w:szCs w:val="24"/>
              </w:rPr>
            </w:pPr>
            <w:r>
              <w:rPr>
                <w:rFonts w:ascii="Arial" w:hAnsi="Arial" w:cs="Arial"/>
                <w:sz w:val="24"/>
                <w:szCs w:val="24"/>
              </w:rPr>
              <w:t>Ignora las estrategias de desarrollo socioemocional y dificulta el manejo de las emociones en los niños.</w:t>
            </w:r>
          </w:p>
        </w:tc>
      </w:tr>
      <w:tr w:rsidR="00D1461A" w14:paraId="7DC4A03D" w14:textId="77777777" w:rsidTr="00D1461A">
        <w:trPr>
          <w:trHeight w:val="809"/>
          <w:jc w:val="center"/>
        </w:trPr>
        <w:tc>
          <w:tcPr>
            <w:tcW w:w="0" w:type="auto"/>
            <w:shd w:val="clear" w:color="auto" w:fill="FFE599" w:themeFill="accent4" w:themeFillTint="66"/>
            <w:vAlign w:val="center"/>
          </w:tcPr>
          <w:p w14:paraId="12B7AD1F" w14:textId="77777777" w:rsidR="00D1461A" w:rsidRPr="00EF1FB2" w:rsidRDefault="00D1461A" w:rsidP="00514D3A">
            <w:pPr>
              <w:rPr>
                <w:rFonts w:ascii="Arial" w:hAnsi="Arial" w:cs="Arial"/>
                <w:b/>
                <w:sz w:val="24"/>
                <w:szCs w:val="24"/>
              </w:rPr>
            </w:pPr>
            <w:r w:rsidRPr="00CA4BA0">
              <w:rPr>
                <w:rFonts w:ascii="Arial" w:hAnsi="Arial" w:cs="Arial"/>
                <w:b/>
                <w:sz w:val="24"/>
                <w:szCs w:val="24"/>
              </w:rPr>
              <w:t>Lenguaje emocional</w:t>
            </w:r>
          </w:p>
        </w:tc>
        <w:tc>
          <w:tcPr>
            <w:tcW w:w="0" w:type="auto"/>
            <w:shd w:val="clear" w:color="auto" w:fill="auto"/>
          </w:tcPr>
          <w:p w14:paraId="2B793CC1" w14:textId="77777777" w:rsidR="00D1461A" w:rsidRPr="00D22197" w:rsidRDefault="00D1461A" w:rsidP="00514D3A">
            <w:pPr>
              <w:rPr>
                <w:rFonts w:ascii="Arial" w:hAnsi="Arial" w:cs="Arial"/>
                <w:sz w:val="24"/>
                <w:szCs w:val="24"/>
              </w:rPr>
            </w:pPr>
            <w:r w:rsidRPr="00D22197">
              <w:rPr>
                <w:rFonts w:ascii="Arial" w:hAnsi="Arial" w:cs="Arial"/>
                <w:sz w:val="24"/>
                <w:szCs w:val="24"/>
              </w:rPr>
              <w:t>La educadora es capaz de percibir los cambios en la expresión corporal de los alumnos durante toda la jornada.</w:t>
            </w:r>
            <w:r>
              <w:rPr>
                <w:rFonts w:ascii="Arial" w:hAnsi="Arial" w:cs="Arial"/>
                <w:sz w:val="24"/>
                <w:szCs w:val="24"/>
              </w:rPr>
              <w:t xml:space="preserve"> (corregido)</w:t>
            </w:r>
          </w:p>
        </w:tc>
        <w:tc>
          <w:tcPr>
            <w:tcW w:w="0" w:type="auto"/>
            <w:shd w:val="clear" w:color="auto" w:fill="auto"/>
          </w:tcPr>
          <w:p w14:paraId="651C7E52" w14:textId="77777777" w:rsidR="00D1461A" w:rsidRPr="00D22197" w:rsidRDefault="00D1461A" w:rsidP="00514D3A">
            <w:pPr>
              <w:rPr>
                <w:rFonts w:ascii="Arial" w:hAnsi="Arial" w:cs="Arial"/>
                <w:sz w:val="24"/>
                <w:szCs w:val="24"/>
              </w:rPr>
            </w:pPr>
            <w:r w:rsidRPr="00D22197">
              <w:rPr>
                <w:rFonts w:ascii="Arial" w:hAnsi="Arial" w:cs="Arial"/>
                <w:sz w:val="24"/>
                <w:szCs w:val="24"/>
              </w:rPr>
              <w:t>Identifica las emociones de los alumnos solo cuando ingresan al salón por medio de la forma en que actúan.</w:t>
            </w:r>
            <w:r>
              <w:rPr>
                <w:rFonts w:ascii="Arial" w:hAnsi="Arial" w:cs="Arial"/>
                <w:sz w:val="24"/>
                <w:szCs w:val="24"/>
              </w:rPr>
              <w:t xml:space="preserve"> (Corregido)</w:t>
            </w:r>
          </w:p>
          <w:p w14:paraId="1126F133" w14:textId="77777777" w:rsidR="00D1461A" w:rsidRPr="00D22197" w:rsidRDefault="00D1461A" w:rsidP="00514D3A">
            <w:pPr>
              <w:rPr>
                <w:rFonts w:ascii="Arial" w:hAnsi="Arial" w:cs="Arial"/>
                <w:sz w:val="24"/>
                <w:szCs w:val="24"/>
              </w:rPr>
            </w:pPr>
          </w:p>
        </w:tc>
        <w:tc>
          <w:tcPr>
            <w:tcW w:w="0" w:type="auto"/>
            <w:shd w:val="clear" w:color="auto" w:fill="auto"/>
          </w:tcPr>
          <w:p w14:paraId="1DFFEA1A" w14:textId="77777777" w:rsidR="00D1461A" w:rsidRPr="00D22197" w:rsidRDefault="00D1461A" w:rsidP="00514D3A">
            <w:pPr>
              <w:rPr>
                <w:rFonts w:ascii="Arial" w:hAnsi="Arial" w:cs="Arial"/>
                <w:sz w:val="24"/>
                <w:szCs w:val="24"/>
              </w:rPr>
            </w:pPr>
            <w:r w:rsidRPr="00D22197">
              <w:rPr>
                <w:rFonts w:ascii="Arial" w:hAnsi="Arial" w:cs="Arial"/>
                <w:sz w:val="24"/>
                <w:szCs w:val="24"/>
              </w:rPr>
              <w:t>La educadora ignora los cambios en el lenguaje corporal de los alumnos.</w:t>
            </w:r>
            <w:r>
              <w:rPr>
                <w:rFonts w:ascii="Arial" w:hAnsi="Arial" w:cs="Arial"/>
                <w:sz w:val="24"/>
                <w:szCs w:val="24"/>
              </w:rPr>
              <w:t xml:space="preserve"> (corregido)</w:t>
            </w:r>
          </w:p>
        </w:tc>
      </w:tr>
      <w:tr w:rsidR="00D1461A" w14:paraId="6C7C10F1" w14:textId="77777777" w:rsidTr="00D1461A">
        <w:trPr>
          <w:trHeight w:val="791"/>
          <w:jc w:val="center"/>
        </w:trPr>
        <w:tc>
          <w:tcPr>
            <w:tcW w:w="0" w:type="auto"/>
            <w:shd w:val="clear" w:color="auto" w:fill="FFE599" w:themeFill="accent4" w:themeFillTint="66"/>
            <w:vAlign w:val="center"/>
          </w:tcPr>
          <w:p w14:paraId="7B443839" w14:textId="77777777" w:rsidR="00D1461A" w:rsidRPr="00CA4BA0" w:rsidRDefault="00D1461A" w:rsidP="00514D3A">
            <w:pPr>
              <w:rPr>
                <w:rFonts w:ascii="Arial" w:hAnsi="Arial" w:cs="Arial"/>
                <w:b/>
                <w:sz w:val="24"/>
                <w:szCs w:val="24"/>
              </w:rPr>
            </w:pPr>
            <w:r w:rsidRPr="00CA4BA0">
              <w:rPr>
                <w:rFonts w:ascii="Arial" w:hAnsi="Arial" w:cs="Arial"/>
                <w:b/>
                <w:sz w:val="24"/>
                <w:szCs w:val="24"/>
              </w:rPr>
              <w:t>Interacción de la educadora con los alumnos</w:t>
            </w:r>
          </w:p>
        </w:tc>
        <w:tc>
          <w:tcPr>
            <w:tcW w:w="0" w:type="auto"/>
          </w:tcPr>
          <w:p w14:paraId="032DCA7D" w14:textId="77777777" w:rsidR="00D1461A" w:rsidRPr="002B2480" w:rsidRDefault="00D1461A" w:rsidP="00514D3A">
            <w:pPr>
              <w:rPr>
                <w:rFonts w:ascii="Arial" w:hAnsi="Arial" w:cs="Arial"/>
                <w:sz w:val="24"/>
                <w:szCs w:val="24"/>
                <w:highlight w:val="yellow"/>
              </w:rPr>
            </w:pPr>
            <w:r w:rsidRPr="00CA4BA0">
              <w:rPr>
                <w:rFonts w:ascii="Arial" w:hAnsi="Arial" w:cs="Arial"/>
                <w:sz w:val="24"/>
                <w:szCs w:val="24"/>
              </w:rPr>
              <w:t>La educadora está atenta y abierta a lo que expresan acerca de sus sentimientos</w:t>
            </w:r>
            <w:r>
              <w:rPr>
                <w:rFonts w:ascii="Arial" w:hAnsi="Arial" w:cs="Arial"/>
                <w:sz w:val="24"/>
                <w:szCs w:val="24"/>
              </w:rPr>
              <w:t xml:space="preserve">, es sensible y respetuosa hacia la vida de los niños y </w:t>
            </w:r>
            <w:r>
              <w:rPr>
                <w:rFonts w:ascii="Arial" w:hAnsi="Arial" w:cs="Arial"/>
                <w:sz w:val="24"/>
                <w:szCs w:val="24"/>
              </w:rPr>
              <w:lastRenderedPageBreak/>
              <w:t>sus condiciones particulares, evitando etiquetas y prejuicios, les brinda seguridad emocional.</w:t>
            </w:r>
          </w:p>
        </w:tc>
        <w:tc>
          <w:tcPr>
            <w:tcW w:w="0" w:type="auto"/>
          </w:tcPr>
          <w:p w14:paraId="0EBDC08E" w14:textId="77777777" w:rsidR="00D1461A" w:rsidRPr="002B2480" w:rsidRDefault="00D1461A" w:rsidP="00514D3A">
            <w:pPr>
              <w:rPr>
                <w:rFonts w:ascii="Arial" w:hAnsi="Arial" w:cs="Arial"/>
                <w:sz w:val="24"/>
                <w:szCs w:val="24"/>
                <w:highlight w:val="yellow"/>
              </w:rPr>
            </w:pPr>
            <w:r w:rsidRPr="00735BF8">
              <w:rPr>
                <w:rFonts w:ascii="Arial" w:hAnsi="Arial" w:cs="Arial"/>
                <w:sz w:val="24"/>
                <w:szCs w:val="24"/>
              </w:rPr>
              <w:lastRenderedPageBreak/>
              <w:t>La educadora presta atención solo a algunos de los alumnos cuando</w:t>
            </w:r>
            <w:r>
              <w:rPr>
                <w:rFonts w:ascii="Arial" w:hAnsi="Arial" w:cs="Arial"/>
                <w:sz w:val="24"/>
                <w:szCs w:val="24"/>
              </w:rPr>
              <w:t xml:space="preserve"> </w:t>
            </w:r>
            <w:r w:rsidRPr="00735BF8">
              <w:rPr>
                <w:rFonts w:ascii="Arial" w:hAnsi="Arial" w:cs="Arial"/>
                <w:sz w:val="24"/>
                <w:szCs w:val="24"/>
              </w:rPr>
              <w:t xml:space="preserve">expresan </w:t>
            </w:r>
            <w:r>
              <w:rPr>
                <w:rFonts w:ascii="Arial" w:hAnsi="Arial" w:cs="Arial"/>
                <w:sz w:val="24"/>
                <w:szCs w:val="24"/>
              </w:rPr>
              <w:t xml:space="preserve">sus emociones. </w:t>
            </w:r>
          </w:p>
        </w:tc>
        <w:tc>
          <w:tcPr>
            <w:tcW w:w="0" w:type="auto"/>
          </w:tcPr>
          <w:p w14:paraId="2090C256" w14:textId="77777777" w:rsidR="00D1461A" w:rsidRPr="002B2480" w:rsidRDefault="00D1461A" w:rsidP="00514D3A">
            <w:pPr>
              <w:rPr>
                <w:rFonts w:ascii="Arial" w:hAnsi="Arial" w:cs="Arial"/>
                <w:sz w:val="24"/>
                <w:szCs w:val="24"/>
                <w:highlight w:val="yellow"/>
              </w:rPr>
            </w:pPr>
            <w:r w:rsidRPr="00735BF8">
              <w:rPr>
                <w:rFonts w:ascii="Arial" w:hAnsi="Arial" w:cs="Arial"/>
                <w:sz w:val="24"/>
                <w:szCs w:val="24"/>
              </w:rPr>
              <w:t>La educadora les brinda inseguridad al momento de expresar sus emociones.</w:t>
            </w:r>
          </w:p>
        </w:tc>
      </w:tr>
      <w:tr w:rsidR="00D1461A" w14:paraId="4856F208" w14:textId="77777777" w:rsidTr="00D1461A">
        <w:trPr>
          <w:trHeight w:val="899"/>
          <w:jc w:val="center"/>
        </w:trPr>
        <w:tc>
          <w:tcPr>
            <w:tcW w:w="0" w:type="auto"/>
            <w:shd w:val="clear" w:color="auto" w:fill="FFE599" w:themeFill="accent4" w:themeFillTint="66"/>
            <w:vAlign w:val="center"/>
          </w:tcPr>
          <w:p w14:paraId="6EA2D420" w14:textId="77777777" w:rsidR="00D1461A" w:rsidRPr="00CA4BA0" w:rsidRDefault="00D1461A" w:rsidP="00514D3A">
            <w:pPr>
              <w:rPr>
                <w:rFonts w:ascii="Arial" w:hAnsi="Arial" w:cs="Arial"/>
                <w:b/>
                <w:sz w:val="24"/>
                <w:szCs w:val="24"/>
              </w:rPr>
            </w:pPr>
            <w:r w:rsidRPr="00CA4BA0">
              <w:rPr>
                <w:rFonts w:ascii="Arial" w:hAnsi="Arial" w:cs="Arial"/>
                <w:b/>
                <w:sz w:val="24"/>
                <w:szCs w:val="24"/>
              </w:rPr>
              <w:lastRenderedPageBreak/>
              <w:t>Interacción propiciada entre los alumnos</w:t>
            </w:r>
          </w:p>
        </w:tc>
        <w:tc>
          <w:tcPr>
            <w:tcW w:w="0" w:type="auto"/>
          </w:tcPr>
          <w:p w14:paraId="77B0C316" w14:textId="77777777" w:rsidR="00D1461A" w:rsidRPr="00CA4BA0" w:rsidRDefault="00D1461A" w:rsidP="00514D3A">
            <w:pPr>
              <w:rPr>
                <w:rFonts w:ascii="Arial" w:hAnsi="Arial" w:cs="Arial"/>
                <w:sz w:val="24"/>
                <w:szCs w:val="24"/>
              </w:rPr>
            </w:pPr>
            <w:r w:rsidRPr="00CA4BA0">
              <w:rPr>
                <w:rFonts w:ascii="Arial" w:hAnsi="Arial" w:cs="Arial"/>
                <w:sz w:val="24"/>
                <w:szCs w:val="24"/>
              </w:rPr>
              <w:t xml:space="preserve">La educadora propicia el trabajo y el juego en pequeños equipos para interactuar con otros </w:t>
            </w:r>
          </w:p>
        </w:tc>
        <w:tc>
          <w:tcPr>
            <w:tcW w:w="0" w:type="auto"/>
          </w:tcPr>
          <w:p w14:paraId="53391FBF" w14:textId="77777777" w:rsidR="00D1461A" w:rsidRPr="00CA4BA0" w:rsidRDefault="00D1461A" w:rsidP="00514D3A">
            <w:pPr>
              <w:rPr>
                <w:rFonts w:ascii="Arial" w:hAnsi="Arial" w:cs="Arial"/>
                <w:sz w:val="24"/>
                <w:szCs w:val="24"/>
              </w:rPr>
            </w:pPr>
            <w:r>
              <w:rPr>
                <w:rFonts w:ascii="Arial" w:hAnsi="Arial" w:cs="Arial"/>
                <w:sz w:val="24"/>
                <w:szCs w:val="24"/>
              </w:rPr>
              <w:t xml:space="preserve">La educadora propone actividades en equipo, pero ignora la manera en cómo trabajan. </w:t>
            </w:r>
          </w:p>
        </w:tc>
        <w:tc>
          <w:tcPr>
            <w:tcW w:w="0" w:type="auto"/>
          </w:tcPr>
          <w:p w14:paraId="5183CCDC" w14:textId="77777777" w:rsidR="00D1461A" w:rsidRPr="00CA4BA0" w:rsidRDefault="00D1461A" w:rsidP="00514D3A">
            <w:pPr>
              <w:rPr>
                <w:rFonts w:ascii="Arial" w:hAnsi="Arial" w:cs="Arial"/>
                <w:sz w:val="24"/>
                <w:szCs w:val="24"/>
              </w:rPr>
            </w:pPr>
            <w:r>
              <w:rPr>
                <w:rFonts w:ascii="Arial" w:hAnsi="Arial" w:cs="Arial"/>
                <w:sz w:val="24"/>
                <w:szCs w:val="24"/>
              </w:rPr>
              <w:t xml:space="preserve">La educadora hace actividades únicamente de manera individual. </w:t>
            </w:r>
          </w:p>
        </w:tc>
      </w:tr>
      <w:tr w:rsidR="00D1461A" w14:paraId="68C02C33" w14:textId="77777777" w:rsidTr="00D1461A">
        <w:trPr>
          <w:trHeight w:val="809"/>
          <w:jc w:val="center"/>
        </w:trPr>
        <w:tc>
          <w:tcPr>
            <w:tcW w:w="0" w:type="auto"/>
            <w:shd w:val="clear" w:color="auto" w:fill="FFE599" w:themeFill="accent4" w:themeFillTint="66"/>
            <w:vAlign w:val="center"/>
          </w:tcPr>
          <w:p w14:paraId="4A8FFC24" w14:textId="77777777" w:rsidR="00D1461A" w:rsidRPr="00CA4BA0" w:rsidRDefault="00D1461A" w:rsidP="00514D3A">
            <w:pPr>
              <w:rPr>
                <w:rFonts w:ascii="Arial" w:hAnsi="Arial" w:cs="Arial"/>
                <w:b/>
                <w:sz w:val="24"/>
                <w:szCs w:val="24"/>
              </w:rPr>
            </w:pPr>
            <w:r w:rsidRPr="00CA4BA0">
              <w:rPr>
                <w:rFonts w:ascii="Arial" w:hAnsi="Arial" w:cs="Arial"/>
                <w:b/>
                <w:sz w:val="24"/>
                <w:szCs w:val="24"/>
              </w:rPr>
              <w:t>Estrategias de resolución de conflictos</w:t>
            </w:r>
          </w:p>
        </w:tc>
        <w:tc>
          <w:tcPr>
            <w:tcW w:w="0" w:type="auto"/>
          </w:tcPr>
          <w:p w14:paraId="10C8C5C0" w14:textId="77777777" w:rsidR="00D1461A" w:rsidRPr="00CA4BA0" w:rsidRDefault="00D1461A" w:rsidP="00514D3A">
            <w:pPr>
              <w:rPr>
                <w:rFonts w:ascii="Arial" w:hAnsi="Arial" w:cs="Arial"/>
                <w:sz w:val="24"/>
                <w:szCs w:val="24"/>
              </w:rPr>
            </w:pPr>
            <w:r w:rsidRPr="00CA4BA0">
              <w:rPr>
                <w:rFonts w:ascii="Arial" w:hAnsi="Arial" w:cs="Arial"/>
                <w:sz w:val="24"/>
                <w:szCs w:val="24"/>
              </w:rPr>
              <w:t>Utiliza diversas técnicas para el control de manifestaciones impulsivas o agresivas</w:t>
            </w:r>
            <w:r>
              <w:rPr>
                <w:rFonts w:ascii="Arial" w:hAnsi="Arial" w:cs="Arial"/>
                <w:sz w:val="24"/>
                <w:szCs w:val="24"/>
              </w:rPr>
              <w:t>, llegando a acuerdos con los alumnos e inculcando los valores.</w:t>
            </w:r>
          </w:p>
        </w:tc>
        <w:tc>
          <w:tcPr>
            <w:tcW w:w="0" w:type="auto"/>
          </w:tcPr>
          <w:p w14:paraId="015713F8" w14:textId="77777777" w:rsidR="00D1461A" w:rsidRPr="00CA4BA0" w:rsidRDefault="00D1461A" w:rsidP="00514D3A">
            <w:pPr>
              <w:rPr>
                <w:rFonts w:ascii="Arial" w:hAnsi="Arial" w:cs="Arial"/>
                <w:sz w:val="24"/>
                <w:szCs w:val="24"/>
              </w:rPr>
            </w:pPr>
            <w:r>
              <w:rPr>
                <w:rFonts w:ascii="Arial" w:hAnsi="Arial" w:cs="Arial"/>
                <w:sz w:val="24"/>
                <w:szCs w:val="24"/>
              </w:rPr>
              <w:t xml:space="preserve">La maestra controla la situación, pero se observa cierta inseguridad en el momento. </w:t>
            </w:r>
          </w:p>
        </w:tc>
        <w:tc>
          <w:tcPr>
            <w:tcW w:w="0" w:type="auto"/>
          </w:tcPr>
          <w:p w14:paraId="04A5D3EF" w14:textId="77777777" w:rsidR="00D1461A" w:rsidRPr="00CA4BA0" w:rsidRDefault="00D1461A" w:rsidP="00514D3A">
            <w:pPr>
              <w:rPr>
                <w:rFonts w:ascii="Arial" w:hAnsi="Arial" w:cs="Arial"/>
                <w:sz w:val="24"/>
                <w:szCs w:val="24"/>
              </w:rPr>
            </w:pPr>
            <w:r>
              <w:rPr>
                <w:rFonts w:ascii="Arial" w:hAnsi="Arial" w:cs="Arial"/>
                <w:sz w:val="24"/>
                <w:szCs w:val="24"/>
              </w:rPr>
              <w:t xml:space="preserve">La maestra se muestra antipática cuando surge algún conflicto dentro o fuera del salón de clases. </w:t>
            </w:r>
          </w:p>
        </w:tc>
      </w:tr>
      <w:tr w:rsidR="00D1461A" w14:paraId="294668A7" w14:textId="77777777" w:rsidTr="00D1461A">
        <w:trPr>
          <w:trHeight w:val="989"/>
          <w:jc w:val="center"/>
        </w:trPr>
        <w:tc>
          <w:tcPr>
            <w:tcW w:w="0" w:type="auto"/>
            <w:shd w:val="clear" w:color="auto" w:fill="FFE599" w:themeFill="accent4" w:themeFillTint="66"/>
            <w:vAlign w:val="center"/>
          </w:tcPr>
          <w:p w14:paraId="2F6C8497" w14:textId="77777777" w:rsidR="00D1461A" w:rsidRPr="00CA4BA0" w:rsidRDefault="00D1461A" w:rsidP="00514D3A">
            <w:pPr>
              <w:rPr>
                <w:rFonts w:ascii="Arial" w:hAnsi="Arial" w:cs="Arial"/>
                <w:b/>
                <w:sz w:val="24"/>
                <w:szCs w:val="24"/>
              </w:rPr>
            </w:pPr>
            <w:r w:rsidRPr="00CA4BA0">
              <w:rPr>
                <w:rFonts w:ascii="Arial" w:hAnsi="Arial" w:cs="Arial"/>
                <w:b/>
                <w:sz w:val="24"/>
                <w:szCs w:val="24"/>
              </w:rPr>
              <w:t>Estrategias de regulación de emociones</w:t>
            </w:r>
          </w:p>
        </w:tc>
        <w:tc>
          <w:tcPr>
            <w:tcW w:w="0" w:type="auto"/>
          </w:tcPr>
          <w:p w14:paraId="71276A32" w14:textId="77777777" w:rsidR="00D1461A" w:rsidRPr="00CA4BA0" w:rsidRDefault="00D1461A" w:rsidP="00514D3A">
            <w:pPr>
              <w:rPr>
                <w:rFonts w:ascii="Arial" w:hAnsi="Arial" w:cs="Arial"/>
                <w:sz w:val="24"/>
                <w:szCs w:val="24"/>
              </w:rPr>
            </w:pPr>
            <w:r w:rsidRPr="00CA4BA0">
              <w:rPr>
                <w:rFonts w:ascii="Arial" w:hAnsi="Arial" w:cs="Arial"/>
                <w:sz w:val="24"/>
                <w:szCs w:val="24"/>
              </w:rPr>
              <w:t>La educadora implementa actividades retadoras en equipos para que los alumnos enfrenten situaciones que les ayuden a aprender qué conductas son más aceptables, tomar turnos para intervenir, mostrar respeto a lo que dicen y piensan otros compañeros, proponer soluciones y tomar acuerdos.</w:t>
            </w:r>
          </w:p>
        </w:tc>
        <w:tc>
          <w:tcPr>
            <w:tcW w:w="0" w:type="auto"/>
          </w:tcPr>
          <w:p w14:paraId="1021FC19" w14:textId="77777777" w:rsidR="00D1461A" w:rsidRPr="00CA4BA0" w:rsidRDefault="00D1461A" w:rsidP="00514D3A">
            <w:pPr>
              <w:rPr>
                <w:rFonts w:ascii="Arial" w:hAnsi="Arial" w:cs="Arial"/>
                <w:sz w:val="24"/>
                <w:szCs w:val="24"/>
              </w:rPr>
            </w:pPr>
            <w:r>
              <w:rPr>
                <w:rFonts w:ascii="Arial" w:hAnsi="Arial" w:cs="Arial"/>
                <w:sz w:val="24"/>
                <w:szCs w:val="24"/>
              </w:rPr>
              <w:t>La educadora solo implementa actividades en equipo que suelen ser poco retadora para los alumnos.</w:t>
            </w:r>
          </w:p>
        </w:tc>
        <w:tc>
          <w:tcPr>
            <w:tcW w:w="0" w:type="auto"/>
          </w:tcPr>
          <w:p w14:paraId="02D10F59" w14:textId="77777777" w:rsidR="00D1461A" w:rsidRPr="00CA4BA0" w:rsidRDefault="00D1461A" w:rsidP="00514D3A">
            <w:pPr>
              <w:rPr>
                <w:rFonts w:ascii="Arial" w:hAnsi="Arial" w:cs="Arial"/>
                <w:sz w:val="24"/>
                <w:szCs w:val="24"/>
              </w:rPr>
            </w:pPr>
            <w:r>
              <w:rPr>
                <w:rFonts w:ascii="Arial" w:hAnsi="Arial" w:cs="Arial"/>
                <w:sz w:val="24"/>
                <w:szCs w:val="24"/>
              </w:rPr>
              <w:t>La educadora solo propone actividades donde el alumno trabaja de manera individual y estas se centran únicamente en los campos de formación académica.</w:t>
            </w:r>
          </w:p>
        </w:tc>
      </w:tr>
    </w:tbl>
    <w:p w14:paraId="3A3145EA" w14:textId="077C731B" w:rsidR="00D1461A" w:rsidRDefault="00AB2D56" w:rsidP="00D1461A">
      <w:pPr>
        <w:rPr>
          <w:rFonts w:ascii="Times New Roman" w:hAnsi="Times New Roman" w:cs="Times New Roman"/>
          <w:b/>
          <w:sz w:val="24"/>
        </w:rPr>
      </w:pPr>
      <w:r w:rsidRPr="00AB2D56">
        <w:rPr>
          <w:rFonts w:ascii="Times New Roman" w:hAnsi="Times New Roman" w:cs="Times New Roman"/>
          <w:b/>
          <w:sz w:val="24"/>
        </w:rPr>
        <w:lastRenderedPageBreak/>
        <w:t>R</w:t>
      </w:r>
      <w:r>
        <w:rPr>
          <w:rFonts w:ascii="Times New Roman" w:hAnsi="Times New Roman" w:cs="Times New Roman"/>
          <w:b/>
          <w:sz w:val="24"/>
        </w:rPr>
        <w:t>ú</w:t>
      </w:r>
      <w:r w:rsidRPr="00AB2D56">
        <w:rPr>
          <w:rFonts w:ascii="Times New Roman" w:hAnsi="Times New Roman" w:cs="Times New Roman"/>
          <w:b/>
          <w:sz w:val="24"/>
        </w:rPr>
        <w:t>brica</w:t>
      </w:r>
      <w:r>
        <w:rPr>
          <w:rFonts w:ascii="Times New Roman" w:hAnsi="Times New Roman" w:cs="Times New Roman"/>
          <w:b/>
          <w:sz w:val="24"/>
        </w:rPr>
        <w:t xml:space="preserve"> de Evidencia</w:t>
      </w:r>
    </w:p>
    <w:tbl>
      <w:tblPr>
        <w:tblW w:w="9209" w:type="dxa"/>
        <w:jc w:val="center"/>
        <w:tblCellMar>
          <w:left w:w="70" w:type="dxa"/>
          <w:right w:w="70" w:type="dxa"/>
        </w:tblCellMar>
        <w:tblLook w:val="04A0" w:firstRow="1" w:lastRow="0" w:firstColumn="1" w:lastColumn="0" w:noHBand="0" w:noVBand="1"/>
      </w:tblPr>
      <w:tblGrid>
        <w:gridCol w:w="2130"/>
        <w:gridCol w:w="1592"/>
        <w:gridCol w:w="1273"/>
        <w:gridCol w:w="1273"/>
        <w:gridCol w:w="1515"/>
        <w:gridCol w:w="1454"/>
      </w:tblGrid>
      <w:tr w:rsidR="00AB2D56" w:rsidRPr="0020138C" w14:paraId="6E226760" w14:textId="77777777" w:rsidTr="00AB2D56">
        <w:trPr>
          <w:trHeight w:val="610"/>
          <w:jc w:val="center"/>
        </w:trPr>
        <w:tc>
          <w:tcPr>
            <w:tcW w:w="9209"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911E245" w14:textId="77777777" w:rsidR="00AB2D56" w:rsidRPr="00180088" w:rsidRDefault="00AB2D56" w:rsidP="00514D3A">
            <w:pPr>
              <w:spacing w:after="0" w:line="240" w:lineRule="auto"/>
              <w:jc w:val="center"/>
              <w:rPr>
                <w:rFonts w:ascii="Arial" w:hAnsi="Arial" w:cs="Arial"/>
                <w:b/>
                <w:bCs/>
                <w:color w:val="366092"/>
                <w:szCs w:val="24"/>
              </w:rPr>
            </w:pPr>
            <w:r>
              <w:rPr>
                <w:rFonts w:ascii="Arial" w:hAnsi="Arial" w:cs="Arial"/>
                <w:b/>
                <w:bCs/>
                <w:color w:val="2F5496" w:themeColor="accent1" w:themeShade="BF"/>
                <w:szCs w:val="24"/>
              </w:rPr>
              <w:t>RÚBRICA DE INFORME DE OBSERVACIÓN</w:t>
            </w:r>
            <w:r>
              <w:rPr>
                <w:rFonts w:ascii="Arial" w:hAnsi="Arial" w:cs="Arial"/>
                <w:b/>
                <w:color w:val="2F5496" w:themeColor="accent1" w:themeShade="BF"/>
                <w:szCs w:val="24"/>
              </w:rPr>
              <w:t xml:space="preserve"> </w:t>
            </w:r>
            <w:r w:rsidRPr="00180088">
              <w:rPr>
                <w:rFonts w:ascii="Arial" w:hAnsi="Arial" w:cs="Arial"/>
                <w:b/>
                <w:color w:val="2F5496" w:themeColor="accent1" w:themeShade="BF"/>
                <w:szCs w:val="24"/>
              </w:rPr>
              <w:t>(</w:t>
            </w:r>
            <w:r>
              <w:rPr>
                <w:rFonts w:ascii="Arial" w:hAnsi="Arial" w:cs="Arial"/>
                <w:b/>
                <w:color w:val="2F5496" w:themeColor="accent1" w:themeShade="BF"/>
                <w:szCs w:val="24"/>
              </w:rPr>
              <w:t xml:space="preserve">Evidencia </w:t>
            </w:r>
            <w:r w:rsidRPr="00180088">
              <w:rPr>
                <w:rFonts w:ascii="Arial" w:hAnsi="Arial" w:cs="Arial"/>
                <w:b/>
                <w:color w:val="2F5496" w:themeColor="accent1" w:themeShade="BF"/>
                <w:szCs w:val="24"/>
              </w:rPr>
              <w:t xml:space="preserve">Unidad </w:t>
            </w:r>
            <w:r>
              <w:rPr>
                <w:rFonts w:ascii="Arial" w:hAnsi="Arial" w:cs="Arial"/>
                <w:b/>
                <w:color w:val="2F5496" w:themeColor="accent1" w:themeShade="BF"/>
                <w:szCs w:val="24"/>
              </w:rPr>
              <w:t>2</w:t>
            </w:r>
            <w:r w:rsidRPr="00180088">
              <w:rPr>
                <w:rFonts w:ascii="Arial" w:hAnsi="Arial" w:cs="Arial"/>
                <w:b/>
                <w:color w:val="2F5496" w:themeColor="accent1" w:themeShade="BF"/>
                <w:szCs w:val="24"/>
              </w:rPr>
              <w:t>)</w:t>
            </w:r>
          </w:p>
        </w:tc>
      </w:tr>
      <w:tr w:rsidR="00AB2D56" w:rsidRPr="0020138C" w14:paraId="3BABD3A2" w14:textId="77777777" w:rsidTr="00AB2D56">
        <w:trPr>
          <w:trHeight w:val="1127"/>
          <w:jc w:val="center"/>
        </w:trPr>
        <w:tc>
          <w:tcPr>
            <w:tcW w:w="920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8E4C6CF" w14:textId="77777777" w:rsidR="00AB2D56" w:rsidRPr="007B2434" w:rsidRDefault="00AB2D56" w:rsidP="00514D3A">
            <w:pPr>
              <w:autoSpaceDE w:val="0"/>
              <w:autoSpaceDN w:val="0"/>
              <w:adjustRightInd w:val="0"/>
              <w:spacing w:after="0" w:line="240" w:lineRule="auto"/>
              <w:rPr>
                <w:rFonts w:ascii="Calibri" w:hAnsi="Calibri"/>
                <w:color w:val="366092"/>
              </w:rPr>
            </w:pPr>
            <w:r w:rsidRPr="0020138C">
              <w:rPr>
                <w:rFonts w:ascii="Calibri" w:hAnsi="Calibri"/>
                <w:b/>
                <w:bCs/>
                <w:color w:val="366092"/>
              </w:rPr>
              <w:t>Competencia:</w:t>
            </w:r>
            <w:r w:rsidRPr="007B2434">
              <w:rPr>
                <w:i/>
              </w:rPr>
              <w:t xml:space="preserve"> </w:t>
            </w:r>
            <w:r w:rsidRPr="007B2434">
              <w:rPr>
                <w:rFonts w:ascii="Calibri" w:hAnsi="Calibri"/>
                <w:bCs/>
                <w:i/>
              </w:rPr>
              <w:t>Elabora diagnósticos de los intereses, motivaciones y necesidades formativas de los alumnos para organizar las actividades de aprendizaje, así como las adecuaciones curriculares y didácticas pertinentes; Emplea los medios tecnológicos y las fuentes de información científica disponibles para mantenerse actualizado respecto a los diversos campos de conocimiento que intervienen en su trabajo docente; Selecciona estrategias que favorecen el desarrollo intelectual, físico, social y emocional de los alumnos para procurar el logro de los aprendizajes; Incorpora los recursos y medios didácticos idóneos para favorecer el aprendizaje de acuerdo con el conocimiento de los procesos de desarrollo cognitivo y socioemocional de los alumnos.</w:t>
            </w:r>
          </w:p>
        </w:tc>
      </w:tr>
      <w:tr w:rsidR="00AB2D56" w:rsidRPr="0020138C" w14:paraId="1AC3521B" w14:textId="77777777" w:rsidTr="00AB2D56">
        <w:trPr>
          <w:trHeight w:val="497"/>
          <w:jc w:val="center"/>
        </w:trPr>
        <w:tc>
          <w:tcPr>
            <w:tcW w:w="920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9E2BEEC" w14:textId="77777777" w:rsidR="00AB2D56" w:rsidRPr="00D871E4" w:rsidRDefault="00AB2D56" w:rsidP="00514D3A">
            <w:pPr>
              <w:autoSpaceDE w:val="0"/>
              <w:autoSpaceDN w:val="0"/>
              <w:adjustRightInd w:val="0"/>
              <w:spacing w:after="0" w:line="240" w:lineRule="auto"/>
              <w:rPr>
                <w:rFonts w:ascii="Calibri" w:hAnsi="Calibri"/>
                <w:color w:val="366092"/>
              </w:rPr>
            </w:pPr>
            <w:r>
              <w:rPr>
                <w:rFonts w:ascii="Calibri" w:hAnsi="Calibri"/>
                <w:b/>
                <w:bCs/>
                <w:color w:val="366092"/>
              </w:rPr>
              <w:t>Problema</w:t>
            </w:r>
            <w:r w:rsidRPr="0020138C">
              <w:rPr>
                <w:rFonts w:ascii="Calibri" w:hAnsi="Calibri"/>
                <w:b/>
                <w:bCs/>
                <w:color w:val="366092"/>
              </w:rPr>
              <w:t>:</w:t>
            </w:r>
            <w:r>
              <w:rPr>
                <w:rFonts w:ascii="Calibri" w:hAnsi="Calibri"/>
                <w:b/>
                <w:bCs/>
                <w:color w:val="366092"/>
              </w:rPr>
              <w:t xml:space="preserve"> </w:t>
            </w:r>
            <w:r w:rsidRPr="00D871E4">
              <w:rPr>
                <w:rFonts w:ascii="Calibri" w:hAnsi="Calibri"/>
                <w:bCs/>
                <w:i/>
              </w:rPr>
              <w:t xml:space="preserve">la falta de </w:t>
            </w:r>
            <w:r>
              <w:rPr>
                <w:rFonts w:ascii="Calibri" w:hAnsi="Calibri"/>
                <w:bCs/>
                <w:i/>
              </w:rPr>
              <w:t>experiencia en la fundamentación del quehacer docente,  genera la necesidad de la toma de conciencia de identificar las características emocionales del contexto áulico para poder analizar de manera crítica y proactiva y tener los insumos para explorar la manera de intervenir.</w:t>
            </w:r>
          </w:p>
        </w:tc>
      </w:tr>
      <w:tr w:rsidR="00AB2D56" w:rsidRPr="00802750" w14:paraId="773BAC64" w14:textId="77777777" w:rsidTr="00AB2D56">
        <w:trPr>
          <w:trHeight w:val="407"/>
          <w:jc w:val="center"/>
        </w:trPr>
        <w:tc>
          <w:tcPr>
            <w:tcW w:w="2130" w:type="dxa"/>
            <w:tcBorders>
              <w:top w:val="nil"/>
              <w:left w:val="single" w:sz="4" w:space="0" w:color="auto"/>
              <w:bottom w:val="single" w:sz="4" w:space="0" w:color="auto"/>
              <w:right w:val="single" w:sz="4" w:space="0" w:color="auto"/>
            </w:tcBorders>
            <w:shd w:val="clear" w:color="000000" w:fill="F2F2F2"/>
            <w:noWrap/>
            <w:vAlign w:val="center"/>
            <w:hideMark/>
          </w:tcPr>
          <w:p w14:paraId="52319EA3"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t>Referente</w:t>
            </w:r>
          </w:p>
        </w:tc>
        <w:tc>
          <w:tcPr>
            <w:tcW w:w="1592" w:type="dxa"/>
            <w:tcBorders>
              <w:top w:val="nil"/>
              <w:left w:val="nil"/>
              <w:bottom w:val="single" w:sz="4" w:space="0" w:color="auto"/>
              <w:right w:val="single" w:sz="4" w:space="0" w:color="auto"/>
            </w:tcBorders>
            <w:shd w:val="clear" w:color="000000" w:fill="F2F2F2"/>
            <w:noWrap/>
            <w:vAlign w:val="center"/>
            <w:hideMark/>
          </w:tcPr>
          <w:p w14:paraId="549FC255" w14:textId="77777777" w:rsidR="00AB2D56" w:rsidRPr="0020138C" w:rsidRDefault="00AB2D56" w:rsidP="00514D3A">
            <w:pPr>
              <w:spacing w:after="0" w:line="240" w:lineRule="auto"/>
              <w:jc w:val="center"/>
              <w:rPr>
                <w:rFonts w:ascii="Calibri" w:hAnsi="Calibri"/>
                <w:b/>
                <w:bCs/>
                <w:color w:val="366092"/>
              </w:rPr>
            </w:pPr>
            <w:r>
              <w:rPr>
                <w:rFonts w:ascii="Calibri" w:hAnsi="Calibri"/>
                <w:b/>
                <w:bCs/>
                <w:color w:val="366092"/>
              </w:rPr>
              <w:t>Básico</w:t>
            </w:r>
          </w:p>
        </w:tc>
        <w:tc>
          <w:tcPr>
            <w:tcW w:w="1259" w:type="dxa"/>
            <w:tcBorders>
              <w:top w:val="nil"/>
              <w:left w:val="nil"/>
              <w:bottom w:val="single" w:sz="4" w:space="0" w:color="auto"/>
              <w:right w:val="single" w:sz="4" w:space="0" w:color="auto"/>
            </w:tcBorders>
            <w:shd w:val="clear" w:color="000000" w:fill="F2F2F2"/>
            <w:noWrap/>
            <w:vAlign w:val="center"/>
            <w:hideMark/>
          </w:tcPr>
          <w:p w14:paraId="0FEF1F08" w14:textId="77777777" w:rsidR="00AB2D56" w:rsidRPr="0020138C" w:rsidRDefault="00AB2D56" w:rsidP="00514D3A">
            <w:pPr>
              <w:spacing w:after="0" w:line="240" w:lineRule="auto"/>
              <w:jc w:val="center"/>
              <w:rPr>
                <w:rFonts w:ascii="Calibri" w:hAnsi="Calibri"/>
                <w:b/>
                <w:bCs/>
                <w:color w:val="366092"/>
              </w:rPr>
            </w:pPr>
            <w:r>
              <w:rPr>
                <w:rFonts w:ascii="Calibri" w:hAnsi="Calibri"/>
                <w:b/>
                <w:bCs/>
                <w:color w:val="366092"/>
              </w:rPr>
              <w:t>Regular</w:t>
            </w:r>
          </w:p>
        </w:tc>
        <w:tc>
          <w:tcPr>
            <w:tcW w:w="1259" w:type="dxa"/>
            <w:tcBorders>
              <w:top w:val="nil"/>
              <w:left w:val="nil"/>
              <w:bottom w:val="single" w:sz="4" w:space="0" w:color="auto"/>
              <w:right w:val="single" w:sz="4" w:space="0" w:color="auto"/>
            </w:tcBorders>
            <w:shd w:val="clear" w:color="000000" w:fill="F2F2F2"/>
            <w:noWrap/>
            <w:vAlign w:val="center"/>
            <w:hideMark/>
          </w:tcPr>
          <w:p w14:paraId="63863BD0" w14:textId="77777777" w:rsidR="00AB2D56" w:rsidRPr="0020138C" w:rsidRDefault="00AB2D56" w:rsidP="00514D3A">
            <w:pPr>
              <w:spacing w:after="0" w:line="240" w:lineRule="auto"/>
              <w:jc w:val="center"/>
              <w:rPr>
                <w:rFonts w:ascii="Calibri" w:hAnsi="Calibri"/>
                <w:b/>
                <w:bCs/>
                <w:color w:val="366092"/>
              </w:rPr>
            </w:pPr>
            <w:r>
              <w:rPr>
                <w:rFonts w:ascii="Calibri" w:hAnsi="Calibri"/>
                <w:b/>
                <w:bCs/>
                <w:color w:val="366092"/>
              </w:rPr>
              <w:t>Suficiente</w:t>
            </w:r>
          </w:p>
        </w:tc>
        <w:tc>
          <w:tcPr>
            <w:tcW w:w="1515" w:type="dxa"/>
            <w:tcBorders>
              <w:top w:val="nil"/>
              <w:left w:val="nil"/>
              <w:bottom w:val="single" w:sz="4" w:space="0" w:color="auto"/>
              <w:right w:val="single" w:sz="4" w:space="0" w:color="auto"/>
            </w:tcBorders>
            <w:shd w:val="clear" w:color="000000" w:fill="F2F2F2"/>
            <w:noWrap/>
            <w:vAlign w:val="center"/>
            <w:hideMark/>
          </w:tcPr>
          <w:p w14:paraId="2FB18676" w14:textId="77777777" w:rsidR="00AB2D56" w:rsidRPr="0020138C" w:rsidRDefault="00AB2D56" w:rsidP="00514D3A">
            <w:pPr>
              <w:spacing w:after="0" w:line="240" w:lineRule="auto"/>
              <w:jc w:val="center"/>
              <w:rPr>
                <w:rFonts w:ascii="Calibri" w:hAnsi="Calibri"/>
                <w:b/>
                <w:bCs/>
                <w:color w:val="366092"/>
              </w:rPr>
            </w:pPr>
            <w:r>
              <w:rPr>
                <w:rFonts w:ascii="Calibri" w:hAnsi="Calibri"/>
                <w:b/>
                <w:bCs/>
                <w:color w:val="366092"/>
              </w:rPr>
              <w:t>Satisfactorio</w:t>
            </w:r>
          </w:p>
        </w:tc>
        <w:tc>
          <w:tcPr>
            <w:tcW w:w="1454" w:type="dxa"/>
            <w:tcBorders>
              <w:top w:val="nil"/>
              <w:left w:val="nil"/>
              <w:bottom w:val="single" w:sz="4" w:space="0" w:color="auto"/>
              <w:right w:val="single" w:sz="4" w:space="0" w:color="auto"/>
            </w:tcBorders>
            <w:shd w:val="clear" w:color="000000" w:fill="F2F2F2"/>
            <w:noWrap/>
            <w:vAlign w:val="center"/>
            <w:hideMark/>
          </w:tcPr>
          <w:p w14:paraId="488025EC" w14:textId="77777777" w:rsidR="00AB2D56" w:rsidRPr="0020138C" w:rsidRDefault="00AB2D56" w:rsidP="00514D3A">
            <w:pPr>
              <w:spacing w:after="0" w:line="240" w:lineRule="auto"/>
              <w:jc w:val="center"/>
              <w:rPr>
                <w:rFonts w:ascii="Calibri" w:hAnsi="Calibri"/>
                <w:b/>
                <w:bCs/>
                <w:color w:val="366092"/>
              </w:rPr>
            </w:pPr>
            <w:r>
              <w:rPr>
                <w:rFonts w:ascii="Calibri" w:hAnsi="Calibri"/>
                <w:b/>
                <w:bCs/>
                <w:color w:val="366092"/>
              </w:rPr>
              <w:t>Competente</w:t>
            </w:r>
          </w:p>
        </w:tc>
      </w:tr>
      <w:tr w:rsidR="00AB2D56" w:rsidRPr="0020138C" w14:paraId="1DE882DA" w14:textId="77777777" w:rsidTr="00AB2D56">
        <w:trPr>
          <w:trHeight w:val="576"/>
          <w:jc w:val="center"/>
        </w:trPr>
        <w:tc>
          <w:tcPr>
            <w:tcW w:w="2130" w:type="dxa"/>
            <w:tcBorders>
              <w:top w:val="single" w:sz="4" w:space="0" w:color="auto"/>
              <w:left w:val="single" w:sz="4" w:space="0" w:color="auto"/>
              <w:bottom w:val="single" w:sz="4" w:space="0" w:color="auto"/>
              <w:right w:val="single" w:sz="4" w:space="0" w:color="auto"/>
            </w:tcBorders>
            <w:shd w:val="clear" w:color="auto" w:fill="auto"/>
            <w:noWrap/>
            <w:hideMark/>
          </w:tcPr>
          <w:p w14:paraId="47517A7A" w14:textId="77777777" w:rsidR="00AB2D56" w:rsidRPr="00541884" w:rsidRDefault="00AB2D56" w:rsidP="00514D3A">
            <w:pPr>
              <w:spacing w:after="0" w:line="240" w:lineRule="auto"/>
              <w:rPr>
                <w:rFonts w:ascii="Calibri" w:hAnsi="Calibri"/>
                <w:b/>
                <w:bCs/>
                <w:color w:val="366092"/>
              </w:rPr>
            </w:pPr>
            <w:r w:rsidRPr="00541884">
              <w:rPr>
                <w:rFonts w:ascii="Calibri" w:hAnsi="Calibri"/>
                <w:b/>
                <w:bCs/>
                <w:color w:val="366092"/>
              </w:rPr>
              <w:t xml:space="preserve">Evidencia: </w:t>
            </w:r>
            <w:r w:rsidRPr="007B2434">
              <w:rPr>
                <w:rFonts w:ascii="Calibri" w:hAnsi="Calibri"/>
                <w:bCs/>
                <w:i/>
              </w:rPr>
              <w:t xml:space="preserve">informe del estado socioemocional del ambiente áulico </w:t>
            </w:r>
          </w:p>
        </w:tc>
        <w:tc>
          <w:tcPr>
            <w:tcW w:w="1592" w:type="dxa"/>
            <w:vMerge w:val="restart"/>
            <w:tcBorders>
              <w:top w:val="nil"/>
              <w:left w:val="single" w:sz="4" w:space="0" w:color="auto"/>
              <w:bottom w:val="single" w:sz="4" w:space="0" w:color="000000"/>
              <w:right w:val="single" w:sz="4" w:space="0" w:color="auto"/>
            </w:tcBorders>
            <w:shd w:val="clear" w:color="auto" w:fill="auto"/>
          </w:tcPr>
          <w:p w14:paraId="1BD487CB"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Describe tres o menos de los aspectos observados (10)</w:t>
            </w:r>
          </w:p>
          <w:p w14:paraId="436A38AF" w14:textId="77777777" w:rsidR="00AB2D56" w:rsidRDefault="00AB2D56" w:rsidP="00514D3A">
            <w:pPr>
              <w:autoSpaceDE w:val="0"/>
              <w:autoSpaceDN w:val="0"/>
              <w:adjustRightInd w:val="0"/>
              <w:spacing w:after="0" w:line="240" w:lineRule="auto"/>
              <w:rPr>
                <w:rFonts w:ascii="Calibri" w:hAnsi="Calibri"/>
                <w:i/>
                <w:iCs/>
                <w:color w:val="000000"/>
              </w:rPr>
            </w:pPr>
          </w:p>
          <w:p w14:paraId="5D0D656B"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Evalúa omitiendo señalar los niveles de desempeño (0)</w:t>
            </w:r>
          </w:p>
          <w:p w14:paraId="65F89D86"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0DC00DDA"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sin los descriptores que incluía en la rúbrica corregida (0).</w:t>
            </w:r>
          </w:p>
          <w:p w14:paraId="1BE01474" w14:textId="77777777" w:rsidR="00AB2D56" w:rsidRDefault="00AB2D56" w:rsidP="00514D3A">
            <w:pPr>
              <w:autoSpaceDE w:val="0"/>
              <w:autoSpaceDN w:val="0"/>
              <w:adjustRightInd w:val="0"/>
              <w:spacing w:after="0" w:line="240" w:lineRule="auto"/>
              <w:rPr>
                <w:rFonts w:ascii="Calibri" w:hAnsi="Calibri"/>
                <w:i/>
                <w:iCs/>
                <w:color w:val="000000"/>
              </w:rPr>
            </w:pPr>
          </w:p>
          <w:p w14:paraId="7E7D58B7"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 xml:space="preserve">Hay redacción confusa e ideas que no se logran articular; falta de secuencia lógica (0) </w:t>
            </w:r>
          </w:p>
          <w:p w14:paraId="29C155A0" w14:textId="77777777" w:rsidR="00AB2D56" w:rsidRDefault="00AB2D56" w:rsidP="00514D3A">
            <w:pPr>
              <w:autoSpaceDE w:val="0"/>
              <w:autoSpaceDN w:val="0"/>
              <w:adjustRightInd w:val="0"/>
              <w:spacing w:after="0" w:line="240" w:lineRule="auto"/>
              <w:rPr>
                <w:rFonts w:ascii="Calibri" w:hAnsi="Calibri"/>
                <w:i/>
                <w:iCs/>
                <w:color w:val="000000"/>
              </w:rPr>
            </w:pPr>
          </w:p>
          <w:p w14:paraId="78FE9963"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Se perciben 9 a 10 faltas de ortografía (2)</w:t>
            </w:r>
          </w:p>
          <w:p w14:paraId="5A4F68FE" w14:textId="77777777" w:rsidR="00AB2D56" w:rsidRPr="00B1323E" w:rsidRDefault="00AB2D56" w:rsidP="00514D3A">
            <w:pPr>
              <w:autoSpaceDE w:val="0"/>
              <w:autoSpaceDN w:val="0"/>
              <w:adjustRightInd w:val="0"/>
              <w:spacing w:after="0" w:line="240" w:lineRule="auto"/>
              <w:rPr>
                <w:rFonts w:ascii="Calibri" w:hAnsi="Calibri"/>
                <w:i/>
                <w:iCs/>
                <w:color w:val="000000"/>
              </w:rPr>
            </w:pPr>
          </w:p>
        </w:tc>
        <w:tc>
          <w:tcPr>
            <w:tcW w:w="1259" w:type="dxa"/>
            <w:vMerge w:val="restart"/>
            <w:tcBorders>
              <w:top w:val="nil"/>
              <w:left w:val="single" w:sz="4" w:space="0" w:color="auto"/>
              <w:bottom w:val="single" w:sz="4" w:space="0" w:color="000000"/>
              <w:right w:val="single" w:sz="4" w:space="0" w:color="auto"/>
            </w:tcBorders>
            <w:shd w:val="clear" w:color="auto" w:fill="auto"/>
          </w:tcPr>
          <w:p w14:paraId="337BC632"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Describe cuatro de los aspectos observados (20)</w:t>
            </w:r>
          </w:p>
          <w:p w14:paraId="2E6F318D" w14:textId="77777777" w:rsidR="00AB2D56" w:rsidRDefault="00AB2D56" w:rsidP="00514D3A">
            <w:pPr>
              <w:autoSpaceDE w:val="0"/>
              <w:autoSpaceDN w:val="0"/>
              <w:adjustRightInd w:val="0"/>
              <w:spacing w:after="0" w:line="240" w:lineRule="auto"/>
              <w:rPr>
                <w:rFonts w:ascii="Calibri" w:hAnsi="Calibri"/>
                <w:i/>
                <w:iCs/>
                <w:color w:val="000000"/>
              </w:rPr>
            </w:pPr>
          </w:p>
          <w:p w14:paraId="7ACCA956"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18895483"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cuatro aspectos (4)</w:t>
            </w:r>
          </w:p>
          <w:p w14:paraId="677BDA43" w14:textId="77777777" w:rsidR="00AB2D56" w:rsidRDefault="00AB2D56" w:rsidP="00514D3A">
            <w:pPr>
              <w:autoSpaceDE w:val="0"/>
              <w:autoSpaceDN w:val="0"/>
              <w:adjustRightInd w:val="0"/>
              <w:spacing w:after="0" w:line="240" w:lineRule="auto"/>
              <w:rPr>
                <w:rFonts w:ascii="Calibri" w:hAnsi="Calibri"/>
                <w:i/>
                <w:iCs/>
                <w:color w:val="000000"/>
              </w:rPr>
            </w:pPr>
          </w:p>
          <w:p w14:paraId="157130C8"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solo con un descriptor que incluía en la rúbrica corregida (4).</w:t>
            </w:r>
          </w:p>
          <w:p w14:paraId="32692679" w14:textId="77777777" w:rsidR="00AB2D56" w:rsidRDefault="00AB2D56" w:rsidP="00514D3A">
            <w:pPr>
              <w:autoSpaceDE w:val="0"/>
              <w:autoSpaceDN w:val="0"/>
              <w:adjustRightInd w:val="0"/>
              <w:spacing w:after="0" w:line="240" w:lineRule="auto"/>
              <w:rPr>
                <w:rFonts w:ascii="Calibri" w:hAnsi="Calibri"/>
                <w:i/>
                <w:iCs/>
                <w:color w:val="000000"/>
              </w:rPr>
            </w:pPr>
          </w:p>
          <w:p w14:paraId="06F5C42E"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Hay dificultad para entender las ideas y la secuencia no es lógica en todos los casos (4)</w:t>
            </w:r>
          </w:p>
          <w:p w14:paraId="1D73D27C" w14:textId="77777777" w:rsidR="00AB2D56" w:rsidRDefault="00AB2D56" w:rsidP="00514D3A">
            <w:pPr>
              <w:autoSpaceDE w:val="0"/>
              <w:autoSpaceDN w:val="0"/>
              <w:adjustRightInd w:val="0"/>
              <w:spacing w:after="0" w:line="240" w:lineRule="auto"/>
              <w:rPr>
                <w:rFonts w:ascii="Calibri" w:hAnsi="Calibri"/>
                <w:i/>
                <w:iCs/>
                <w:color w:val="000000"/>
              </w:rPr>
            </w:pPr>
          </w:p>
          <w:p w14:paraId="7F5E943E"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Se perciben 6 a 8 faltas de ortografía (4)</w:t>
            </w:r>
          </w:p>
          <w:p w14:paraId="6A6A0D60" w14:textId="77777777" w:rsidR="00AB2D56" w:rsidRPr="00B1323E" w:rsidRDefault="00AB2D56" w:rsidP="00514D3A">
            <w:pPr>
              <w:autoSpaceDE w:val="0"/>
              <w:autoSpaceDN w:val="0"/>
              <w:adjustRightInd w:val="0"/>
              <w:spacing w:after="0" w:line="240" w:lineRule="auto"/>
              <w:rPr>
                <w:rFonts w:ascii="Calibri" w:hAnsi="Calibri"/>
                <w:i/>
                <w:iCs/>
                <w:color w:val="000000"/>
              </w:rPr>
            </w:pPr>
          </w:p>
        </w:tc>
        <w:tc>
          <w:tcPr>
            <w:tcW w:w="1259" w:type="dxa"/>
            <w:vMerge w:val="restart"/>
            <w:tcBorders>
              <w:top w:val="nil"/>
              <w:left w:val="single" w:sz="4" w:space="0" w:color="auto"/>
              <w:bottom w:val="single" w:sz="4" w:space="0" w:color="000000"/>
              <w:right w:val="single" w:sz="4" w:space="0" w:color="auto"/>
            </w:tcBorders>
            <w:shd w:val="clear" w:color="auto" w:fill="auto"/>
          </w:tcPr>
          <w:p w14:paraId="019009A6"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cinco de los aspectos observados (30)</w:t>
            </w:r>
          </w:p>
          <w:p w14:paraId="0DCEDCC1" w14:textId="77777777" w:rsidR="00AB2D56" w:rsidRDefault="00AB2D56" w:rsidP="00514D3A">
            <w:pPr>
              <w:autoSpaceDE w:val="0"/>
              <w:autoSpaceDN w:val="0"/>
              <w:adjustRightInd w:val="0"/>
              <w:spacing w:after="0" w:line="240" w:lineRule="auto"/>
              <w:rPr>
                <w:rFonts w:ascii="Calibri" w:hAnsi="Calibri"/>
                <w:i/>
                <w:iCs/>
                <w:color w:val="000000"/>
              </w:rPr>
            </w:pPr>
          </w:p>
          <w:p w14:paraId="53F79B79"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cinco aspectos (8)</w:t>
            </w:r>
          </w:p>
          <w:p w14:paraId="5D14619C" w14:textId="77777777" w:rsidR="00AB2D56" w:rsidRDefault="00AB2D56" w:rsidP="00514D3A">
            <w:pPr>
              <w:autoSpaceDE w:val="0"/>
              <w:autoSpaceDN w:val="0"/>
              <w:adjustRightInd w:val="0"/>
              <w:spacing w:after="0" w:line="240" w:lineRule="auto"/>
              <w:rPr>
                <w:rFonts w:cs="Montserrat"/>
                <w:i/>
              </w:rPr>
            </w:pPr>
          </w:p>
          <w:p w14:paraId="71F18E5C"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algunos de los descriptores que incluía en la rúbrica corregida (8).</w:t>
            </w:r>
          </w:p>
          <w:p w14:paraId="5AEF66D1" w14:textId="77777777" w:rsidR="00AB2D56" w:rsidRDefault="00AB2D56" w:rsidP="00514D3A">
            <w:pPr>
              <w:autoSpaceDE w:val="0"/>
              <w:autoSpaceDN w:val="0"/>
              <w:adjustRightInd w:val="0"/>
              <w:spacing w:after="0" w:line="240" w:lineRule="auto"/>
              <w:rPr>
                <w:rFonts w:cs="Montserrat"/>
                <w:i/>
              </w:rPr>
            </w:pPr>
          </w:p>
          <w:p w14:paraId="2D484275"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Se logran comprender las ideas y hay secuencia en las ideas (8)</w:t>
            </w:r>
          </w:p>
          <w:p w14:paraId="482A56DF" w14:textId="77777777" w:rsidR="00AB2D56" w:rsidRDefault="00AB2D56" w:rsidP="00514D3A">
            <w:pPr>
              <w:autoSpaceDE w:val="0"/>
              <w:autoSpaceDN w:val="0"/>
              <w:adjustRightInd w:val="0"/>
              <w:spacing w:after="0" w:line="240" w:lineRule="auto"/>
              <w:rPr>
                <w:rFonts w:ascii="Calibri" w:hAnsi="Calibri"/>
                <w:i/>
                <w:iCs/>
                <w:color w:val="000000"/>
              </w:rPr>
            </w:pPr>
          </w:p>
          <w:p w14:paraId="1B539715"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Se perciben 3 a 5 faltas de ortografía (6)</w:t>
            </w:r>
          </w:p>
          <w:p w14:paraId="70D7D3F2" w14:textId="77777777" w:rsidR="00AB2D56" w:rsidRPr="00B1323E" w:rsidRDefault="00AB2D56" w:rsidP="00514D3A">
            <w:pPr>
              <w:autoSpaceDE w:val="0"/>
              <w:autoSpaceDN w:val="0"/>
              <w:adjustRightInd w:val="0"/>
              <w:spacing w:after="0" w:line="240" w:lineRule="auto"/>
              <w:rPr>
                <w:rFonts w:cs="Montserrat"/>
                <w:i/>
              </w:rPr>
            </w:pPr>
          </w:p>
        </w:tc>
        <w:tc>
          <w:tcPr>
            <w:tcW w:w="1515" w:type="dxa"/>
            <w:vMerge w:val="restart"/>
            <w:tcBorders>
              <w:top w:val="nil"/>
              <w:left w:val="single" w:sz="4" w:space="0" w:color="auto"/>
              <w:bottom w:val="single" w:sz="4" w:space="0" w:color="000000"/>
              <w:right w:val="single" w:sz="4" w:space="0" w:color="auto"/>
            </w:tcBorders>
            <w:shd w:val="clear" w:color="auto" w:fill="auto"/>
          </w:tcPr>
          <w:p w14:paraId="22EAEA85"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lastRenderedPageBreak/>
              <w:t>Describe seis de los aspectos observados (40)</w:t>
            </w:r>
          </w:p>
          <w:p w14:paraId="2933B0AE" w14:textId="77777777" w:rsidR="00AB2D56" w:rsidRDefault="00AB2D56" w:rsidP="00514D3A">
            <w:pPr>
              <w:autoSpaceDE w:val="0"/>
              <w:autoSpaceDN w:val="0"/>
              <w:adjustRightInd w:val="0"/>
              <w:spacing w:after="0" w:line="240" w:lineRule="auto"/>
              <w:rPr>
                <w:rFonts w:ascii="Calibri" w:hAnsi="Calibri"/>
                <w:i/>
                <w:iCs/>
                <w:color w:val="000000"/>
              </w:rPr>
            </w:pPr>
          </w:p>
          <w:p w14:paraId="3F0DDE2D"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solo en seis aspectos (12)</w:t>
            </w:r>
          </w:p>
          <w:p w14:paraId="12112B75"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37BCE971"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–falta algún descriptor (12).</w:t>
            </w:r>
          </w:p>
          <w:p w14:paraId="655467E5" w14:textId="77777777" w:rsidR="00AB2D56" w:rsidRDefault="00AB2D56" w:rsidP="00514D3A">
            <w:pPr>
              <w:autoSpaceDE w:val="0"/>
              <w:autoSpaceDN w:val="0"/>
              <w:adjustRightInd w:val="0"/>
              <w:spacing w:after="0" w:line="240" w:lineRule="auto"/>
              <w:rPr>
                <w:rFonts w:ascii="Calibri" w:hAnsi="Calibri"/>
                <w:i/>
                <w:iCs/>
                <w:color w:val="000000"/>
              </w:rPr>
            </w:pPr>
          </w:p>
          <w:p w14:paraId="72229FD8"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casi armónica y coherente cada aspecto desarrollado (10)</w:t>
            </w:r>
          </w:p>
          <w:p w14:paraId="355B11A3" w14:textId="77777777" w:rsidR="00AB2D56" w:rsidRDefault="00AB2D56" w:rsidP="00514D3A">
            <w:pPr>
              <w:autoSpaceDE w:val="0"/>
              <w:autoSpaceDN w:val="0"/>
              <w:adjustRightInd w:val="0"/>
              <w:spacing w:after="0" w:line="240" w:lineRule="auto"/>
              <w:rPr>
                <w:rFonts w:ascii="Calibri" w:hAnsi="Calibri"/>
                <w:i/>
                <w:iCs/>
                <w:color w:val="000000"/>
              </w:rPr>
            </w:pPr>
          </w:p>
          <w:p w14:paraId="01C070E9"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Se perciben 1 o 2 faltas de ortografía (8)</w:t>
            </w:r>
          </w:p>
          <w:p w14:paraId="4EB85430" w14:textId="77777777" w:rsidR="00AB2D56" w:rsidRPr="00B1323E" w:rsidRDefault="00AB2D56" w:rsidP="00514D3A">
            <w:pPr>
              <w:autoSpaceDE w:val="0"/>
              <w:autoSpaceDN w:val="0"/>
              <w:adjustRightInd w:val="0"/>
              <w:spacing w:after="0" w:line="240" w:lineRule="auto"/>
              <w:rPr>
                <w:rFonts w:ascii="Calibri" w:hAnsi="Calibri"/>
                <w:i/>
                <w:iCs/>
                <w:color w:val="000000"/>
              </w:rPr>
            </w:pPr>
          </w:p>
        </w:tc>
        <w:tc>
          <w:tcPr>
            <w:tcW w:w="1454" w:type="dxa"/>
            <w:vMerge w:val="restart"/>
            <w:tcBorders>
              <w:top w:val="nil"/>
              <w:left w:val="single" w:sz="4" w:space="0" w:color="auto"/>
              <w:bottom w:val="single" w:sz="4" w:space="0" w:color="000000"/>
              <w:right w:val="single" w:sz="4" w:space="0" w:color="auto"/>
            </w:tcBorders>
            <w:shd w:val="clear" w:color="auto" w:fill="auto"/>
          </w:tcPr>
          <w:p w14:paraId="1082A277"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7E9F5E5B" w14:textId="77777777" w:rsidR="00AB2D56" w:rsidRDefault="00AB2D56" w:rsidP="00514D3A">
            <w:pPr>
              <w:autoSpaceDE w:val="0"/>
              <w:autoSpaceDN w:val="0"/>
              <w:adjustRightInd w:val="0"/>
              <w:spacing w:after="0" w:line="240" w:lineRule="auto"/>
              <w:rPr>
                <w:rFonts w:ascii="Calibri" w:hAnsi="Calibri"/>
                <w:i/>
                <w:iCs/>
                <w:color w:val="000000"/>
              </w:rPr>
            </w:pPr>
          </w:p>
          <w:p w14:paraId="42F3D2ED"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1EEFB055"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6C4C655F"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49D9EC11" w14:textId="77777777" w:rsidR="00AB2D56" w:rsidRDefault="00AB2D56" w:rsidP="00514D3A">
            <w:pPr>
              <w:autoSpaceDE w:val="0"/>
              <w:autoSpaceDN w:val="0"/>
              <w:adjustRightInd w:val="0"/>
              <w:spacing w:after="0" w:line="240" w:lineRule="auto"/>
              <w:rPr>
                <w:rFonts w:ascii="Calibri" w:hAnsi="Calibri"/>
                <w:i/>
                <w:iCs/>
                <w:color w:val="000000"/>
              </w:rPr>
            </w:pPr>
          </w:p>
          <w:p w14:paraId="48421A12"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2AEF12D6" w14:textId="77777777" w:rsidR="00AB2D56" w:rsidRDefault="00AB2D56" w:rsidP="00514D3A">
            <w:pPr>
              <w:autoSpaceDE w:val="0"/>
              <w:autoSpaceDN w:val="0"/>
              <w:adjustRightInd w:val="0"/>
              <w:spacing w:after="0" w:line="240" w:lineRule="auto"/>
              <w:rPr>
                <w:rFonts w:ascii="Calibri" w:hAnsi="Calibri"/>
                <w:i/>
                <w:iCs/>
                <w:color w:val="000000"/>
              </w:rPr>
            </w:pPr>
          </w:p>
          <w:p w14:paraId="30B25D9B"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45BDD02F" w14:textId="77777777" w:rsidR="00AB2D56" w:rsidRPr="00B1323E" w:rsidRDefault="00AB2D56" w:rsidP="00514D3A">
            <w:pPr>
              <w:autoSpaceDE w:val="0"/>
              <w:autoSpaceDN w:val="0"/>
              <w:adjustRightInd w:val="0"/>
              <w:spacing w:after="0" w:line="240" w:lineRule="auto"/>
              <w:rPr>
                <w:rFonts w:ascii="Calibri" w:hAnsi="Calibri"/>
                <w:i/>
                <w:iCs/>
                <w:color w:val="000000"/>
              </w:rPr>
            </w:pPr>
          </w:p>
        </w:tc>
      </w:tr>
      <w:tr w:rsidR="00AB2D56" w:rsidRPr="0020138C" w14:paraId="1E6D5069" w14:textId="77777777" w:rsidTr="00AB2D56">
        <w:trPr>
          <w:trHeight w:val="300"/>
          <w:jc w:val="center"/>
        </w:trPr>
        <w:tc>
          <w:tcPr>
            <w:tcW w:w="2130" w:type="dxa"/>
            <w:tcBorders>
              <w:top w:val="single" w:sz="4" w:space="0" w:color="auto"/>
              <w:left w:val="single" w:sz="4" w:space="0" w:color="auto"/>
              <w:bottom w:val="nil"/>
              <w:right w:val="single" w:sz="4" w:space="0" w:color="auto"/>
            </w:tcBorders>
            <w:shd w:val="clear" w:color="auto" w:fill="auto"/>
            <w:noWrap/>
            <w:hideMark/>
          </w:tcPr>
          <w:p w14:paraId="7BF0AE9F" w14:textId="77777777" w:rsidR="00AB2D56" w:rsidRDefault="00AB2D56" w:rsidP="00514D3A">
            <w:pPr>
              <w:spacing w:after="0" w:line="240" w:lineRule="auto"/>
              <w:rPr>
                <w:rFonts w:ascii="Calibri" w:hAnsi="Calibri"/>
                <w:i/>
                <w:iCs/>
                <w:color w:val="000000"/>
              </w:rPr>
            </w:pPr>
            <w:r w:rsidRPr="00541884">
              <w:rPr>
                <w:rFonts w:ascii="Calibri" w:hAnsi="Calibri"/>
                <w:b/>
                <w:bCs/>
                <w:color w:val="366092"/>
              </w:rPr>
              <w:t>Criterio:</w:t>
            </w:r>
          </w:p>
          <w:p w14:paraId="5B680A43"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Describe cada uno de los siete aspectos observados (50)</w:t>
            </w:r>
          </w:p>
          <w:p w14:paraId="415E99F6" w14:textId="77777777" w:rsidR="00AB2D56" w:rsidRDefault="00AB2D56" w:rsidP="00514D3A">
            <w:pPr>
              <w:autoSpaceDE w:val="0"/>
              <w:autoSpaceDN w:val="0"/>
              <w:adjustRightInd w:val="0"/>
              <w:spacing w:after="0" w:line="240" w:lineRule="auto"/>
              <w:rPr>
                <w:rFonts w:ascii="Calibri" w:hAnsi="Calibri"/>
                <w:i/>
                <w:iCs/>
                <w:color w:val="000000"/>
              </w:rPr>
            </w:pPr>
          </w:p>
          <w:p w14:paraId="6545423D"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Evalúa haciendo uso de los niveles de desempeño (15)</w:t>
            </w:r>
          </w:p>
          <w:p w14:paraId="2D0B1021"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1C768008"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Fundamenta la evaluación con los descriptores que incluía en la rúbrica corregida (15).</w:t>
            </w:r>
          </w:p>
          <w:p w14:paraId="091A75AC" w14:textId="77777777" w:rsidR="00AB2D56" w:rsidRDefault="00AB2D56" w:rsidP="00514D3A">
            <w:pPr>
              <w:autoSpaceDE w:val="0"/>
              <w:autoSpaceDN w:val="0"/>
              <w:adjustRightInd w:val="0"/>
              <w:spacing w:after="0" w:line="240" w:lineRule="auto"/>
              <w:rPr>
                <w:rFonts w:ascii="Calibri" w:hAnsi="Calibri"/>
                <w:i/>
                <w:iCs/>
                <w:color w:val="000000"/>
              </w:rPr>
            </w:pPr>
          </w:p>
          <w:p w14:paraId="5720F4E4" w14:textId="77777777" w:rsidR="00AB2D56"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Introduce e hila ideas de manera armónica y coherente cada aspecto desarrollado (10)</w:t>
            </w:r>
          </w:p>
          <w:p w14:paraId="265FAB84" w14:textId="77777777" w:rsidR="00AB2D56" w:rsidRDefault="00AB2D56" w:rsidP="00514D3A">
            <w:pPr>
              <w:autoSpaceDE w:val="0"/>
              <w:autoSpaceDN w:val="0"/>
              <w:adjustRightInd w:val="0"/>
              <w:spacing w:after="0" w:line="240" w:lineRule="auto"/>
              <w:rPr>
                <w:rFonts w:ascii="Calibri" w:hAnsi="Calibri"/>
                <w:i/>
                <w:iCs/>
                <w:color w:val="000000"/>
              </w:rPr>
            </w:pPr>
          </w:p>
          <w:p w14:paraId="3F43B4E1" w14:textId="77777777" w:rsidR="00AB2D56" w:rsidRPr="00B1323E" w:rsidRDefault="00AB2D56" w:rsidP="00514D3A">
            <w:pPr>
              <w:autoSpaceDE w:val="0"/>
              <w:autoSpaceDN w:val="0"/>
              <w:adjustRightInd w:val="0"/>
              <w:spacing w:after="0" w:line="240" w:lineRule="auto"/>
              <w:rPr>
                <w:rFonts w:ascii="Calibri" w:hAnsi="Calibri"/>
                <w:i/>
                <w:iCs/>
                <w:color w:val="000000"/>
              </w:rPr>
            </w:pPr>
            <w:r>
              <w:rPr>
                <w:rFonts w:ascii="Calibri" w:hAnsi="Calibri"/>
                <w:i/>
                <w:iCs/>
                <w:color w:val="000000"/>
              </w:rPr>
              <w:t>Se percibe buena ortografía (10)</w:t>
            </w:r>
          </w:p>
          <w:p w14:paraId="237EF1FC"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581606A5" w14:textId="77777777" w:rsidR="00AB2D56" w:rsidRPr="00B1323E" w:rsidRDefault="00AB2D56" w:rsidP="00514D3A">
            <w:pPr>
              <w:autoSpaceDE w:val="0"/>
              <w:autoSpaceDN w:val="0"/>
              <w:adjustRightInd w:val="0"/>
              <w:spacing w:after="0" w:line="240" w:lineRule="auto"/>
              <w:rPr>
                <w:rFonts w:ascii="Calibri" w:hAnsi="Calibri"/>
                <w:i/>
                <w:iCs/>
                <w:color w:val="000000"/>
              </w:rPr>
            </w:pPr>
          </w:p>
          <w:p w14:paraId="6009C753" w14:textId="77777777" w:rsidR="00AB2D56" w:rsidRPr="00764D25" w:rsidRDefault="00AB2D56" w:rsidP="00514D3A">
            <w:pPr>
              <w:autoSpaceDE w:val="0"/>
              <w:autoSpaceDN w:val="0"/>
              <w:adjustRightInd w:val="0"/>
              <w:spacing w:after="0" w:line="240" w:lineRule="auto"/>
              <w:rPr>
                <w:i/>
              </w:rPr>
            </w:pPr>
          </w:p>
        </w:tc>
        <w:tc>
          <w:tcPr>
            <w:tcW w:w="1592" w:type="dxa"/>
            <w:vMerge/>
            <w:tcBorders>
              <w:top w:val="nil"/>
              <w:left w:val="single" w:sz="4" w:space="0" w:color="auto"/>
              <w:bottom w:val="single" w:sz="4" w:space="0" w:color="000000"/>
              <w:right w:val="single" w:sz="4" w:space="0" w:color="auto"/>
            </w:tcBorders>
            <w:vAlign w:val="center"/>
          </w:tcPr>
          <w:p w14:paraId="72309DC1" w14:textId="77777777" w:rsidR="00AB2D56" w:rsidRPr="00541884" w:rsidRDefault="00AB2D56" w:rsidP="00514D3A">
            <w:pPr>
              <w:spacing w:after="0" w:line="240" w:lineRule="auto"/>
              <w:rPr>
                <w:rFonts w:ascii="Calibri" w:hAnsi="Calibri"/>
                <w:i/>
                <w:iCs/>
                <w:color w:val="000000"/>
              </w:rPr>
            </w:pPr>
          </w:p>
        </w:tc>
        <w:tc>
          <w:tcPr>
            <w:tcW w:w="1259" w:type="dxa"/>
            <w:vMerge/>
            <w:tcBorders>
              <w:top w:val="nil"/>
              <w:left w:val="single" w:sz="4" w:space="0" w:color="auto"/>
              <w:bottom w:val="single" w:sz="4" w:space="0" w:color="000000"/>
              <w:right w:val="single" w:sz="4" w:space="0" w:color="auto"/>
            </w:tcBorders>
            <w:vAlign w:val="center"/>
          </w:tcPr>
          <w:p w14:paraId="4E20F6D0" w14:textId="77777777" w:rsidR="00AB2D56" w:rsidRPr="00541884" w:rsidRDefault="00AB2D56" w:rsidP="00514D3A">
            <w:pPr>
              <w:spacing w:after="0" w:line="240" w:lineRule="auto"/>
              <w:rPr>
                <w:rFonts w:ascii="Calibri" w:hAnsi="Calibri"/>
                <w:i/>
                <w:iCs/>
                <w:color w:val="000000"/>
              </w:rPr>
            </w:pPr>
          </w:p>
        </w:tc>
        <w:tc>
          <w:tcPr>
            <w:tcW w:w="1259" w:type="dxa"/>
            <w:vMerge/>
            <w:tcBorders>
              <w:top w:val="nil"/>
              <w:left w:val="single" w:sz="4" w:space="0" w:color="auto"/>
              <w:bottom w:val="single" w:sz="4" w:space="0" w:color="000000"/>
              <w:right w:val="single" w:sz="4" w:space="0" w:color="auto"/>
            </w:tcBorders>
            <w:vAlign w:val="center"/>
          </w:tcPr>
          <w:p w14:paraId="61A97396" w14:textId="77777777" w:rsidR="00AB2D56" w:rsidRPr="00541884" w:rsidRDefault="00AB2D56" w:rsidP="00514D3A">
            <w:pPr>
              <w:spacing w:after="0" w:line="240" w:lineRule="auto"/>
              <w:rPr>
                <w:rFonts w:ascii="Calibri" w:hAnsi="Calibri"/>
                <w:i/>
                <w:iCs/>
                <w:color w:val="000000"/>
              </w:rPr>
            </w:pPr>
          </w:p>
        </w:tc>
        <w:tc>
          <w:tcPr>
            <w:tcW w:w="1515" w:type="dxa"/>
            <w:vMerge/>
            <w:tcBorders>
              <w:top w:val="nil"/>
              <w:left w:val="single" w:sz="4" w:space="0" w:color="auto"/>
              <w:bottom w:val="single" w:sz="4" w:space="0" w:color="000000"/>
              <w:right w:val="single" w:sz="4" w:space="0" w:color="auto"/>
            </w:tcBorders>
            <w:vAlign w:val="center"/>
          </w:tcPr>
          <w:p w14:paraId="3CC41C28" w14:textId="77777777" w:rsidR="00AB2D56" w:rsidRPr="00541884" w:rsidRDefault="00AB2D56" w:rsidP="00514D3A">
            <w:pPr>
              <w:spacing w:after="0" w:line="240" w:lineRule="auto"/>
              <w:rPr>
                <w:rFonts w:ascii="Calibri" w:hAnsi="Calibri"/>
                <w:i/>
                <w:iCs/>
                <w:color w:val="000000"/>
              </w:rPr>
            </w:pPr>
          </w:p>
        </w:tc>
        <w:tc>
          <w:tcPr>
            <w:tcW w:w="1454" w:type="dxa"/>
            <w:vMerge/>
            <w:tcBorders>
              <w:top w:val="nil"/>
              <w:left w:val="single" w:sz="4" w:space="0" w:color="auto"/>
              <w:bottom w:val="single" w:sz="4" w:space="0" w:color="000000"/>
              <w:right w:val="single" w:sz="4" w:space="0" w:color="auto"/>
            </w:tcBorders>
            <w:vAlign w:val="center"/>
          </w:tcPr>
          <w:p w14:paraId="4A78FC21" w14:textId="77777777" w:rsidR="00AB2D56" w:rsidRPr="00541884" w:rsidRDefault="00AB2D56" w:rsidP="00514D3A">
            <w:pPr>
              <w:spacing w:after="0" w:line="240" w:lineRule="auto"/>
              <w:rPr>
                <w:rFonts w:ascii="Calibri" w:hAnsi="Calibri"/>
                <w:i/>
                <w:iCs/>
                <w:color w:val="000000"/>
              </w:rPr>
            </w:pPr>
          </w:p>
        </w:tc>
      </w:tr>
      <w:tr w:rsidR="00AB2D56" w:rsidRPr="0020138C" w14:paraId="713F3E9C" w14:textId="77777777" w:rsidTr="00AB2D56">
        <w:trPr>
          <w:trHeight w:val="332"/>
          <w:jc w:val="center"/>
        </w:trPr>
        <w:tc>
          <w:tcPr>
            <w:tcW w:w="2130" w:type="dxa"/>
            <w:tcBorders>
              <w:top w:val="nil"/>
              <w:left w:val="single" w:sz="4" w:space="0" w:color="auto"/>
              <w:bottom w:val="single" w:sz="4" w:space="0" w:color="auto"/>
              <w:right w:val="single" w:sz="4" w:space="0" w:color="auto"/>
            </w:tcBorders>
            <w:shd w:val="clear" w:color="auto" w:fill="auto"/>
            <w:hideMark/>
          </w:tcPr>
          <w:p w14:paraId="62B29E7D" w14:textId="77777777" w:rsidR="00AB2D56" w:rsidRPr="00E845A2" w:rsidRDefault="00AB2D56" w:rsidP="00514D3A">
            <w:pPr>
              <w:autoSpaceDE w:val="0"/>
              <w:autoSpaceDN w:val="0"/>
              <w:adjustRightInd w:val="0"/>
              <w:spacing w:after="0" w:line="240" w:lineRule="auto"/>
              <w:rPr>
                <w:i/>
                <w:iCs/>
              </w:rPr>
            </w:pPr>
          </w:p>
        </w:tc>
        <w:tc>
          <w:tcPr>
            <w:tcW w:w="1592" w:type="dxa"/>
            <w:vMerge/>
            <w:tcBorders>
              <w:top w:val="nil"/>
              <w:left w:val="single" w:sz="4" w:space="0" w:color="auto"/>
              <w:bottom w:val="single" w:sz="4" w:space="0" w:color="000000"/>
              <w:right w:val="single" w:sz="4" w:space="0" w:color="auto"/>
            </w:tcBorders>
            <w:vAlign w:val="center"/>
          </w:tcPr>
          <w:p w14:paraId="79771326" w14:textId="77777777" w:rsidR="00AB2D56" w:rsidRPr="0020138C" w:rsidRDefault="00AB2D56" w:rsidP="00514D3A">
            <w:pPr>
              <w:spacing w:after="0" w:line="240" w:lineRule="auto"/>
              <w:rPr>
                <w:rFonts w:ascii="Calibri" w:hAnsi="Calibri"/>
                <w:i/>
                <w:iCs/>
                <w:color w:val="000000"/>
              </w:rPr>
            </w:pPr>
          </w:p>
        </w:tc>
        <w:tc>
          <w:tcPr>
            <w:tcW w:w="1259" w:type="dxa"/>
            <w:vMerge/>
            <w:tcBorders>
              <w:top w:val="nil"/>
              <w:left w:val="single" w:sz="4" w:space="0" w:color="auto"/>
              <w:bottom w:val="single" w:sz="4" w:space="0" w:color="000000"/>
              <w:right w:val="single" w:sz="4" w:space="0" w:color="auto"/>
            </w:tcBorders>
            <w:vAlign w:val="center"/>
          </w:tcPr>
          <w:p w14:paraId="68268EAA" w14:textId="77777777" w:rsidR="00AB2D56" w:rsidRPr="0020138C" w:rsidRDefault="00AB2D56" w:rsidP="00514D3A">
            <w:pPr>
              <w:spacing w:after="0" w:line="240" w:lineRule="auto"/>
              <w:rPr>
                <w:rFonts w:ascii="Calibri" w:hAnsi="Calibri"/>
                <w:i/>
                <w:iCs/>
                <w:color w:val="000000"/>
              </w:rPr>
            </w:pPr>
          </w:p>
        </w:tc>
        <w:tc>
          <w:tcPr>
            <w:tcW w:w="1259" w:type="dxa"/>
            <w:vMerge/>
            <w:tcBorders>
              <w:top w:val="nil"/>
              <w:left w:val="single" w:sz="4" w:space="0" w:color="auto"/>
              <w:bottom w:val="single" w:sz="4" w:space="0" w:color="000000"/>
              <w:right w:val="single" w:sz="4" w:space="0" w:color="auto"/>
            </w:tcBorders>
            <w:vAlign w:val="center"/>
          </w:tcPr>
          <w:p w14:paraId="2A3C0552" w14:textId="77777777" w:rsidR="00AB2D56" w:rsidRPr="0020138C" w:rsidRDefault="00AB2D56" w:rsidP="00514D3A">
            <w:pPr>
              <w:spacing w:after="0" w:line="240" w:lineRule="auto"/>
              <w:rPr>
                <w:rFonts w:ascii="Calibri" w:hAnsi="Calibri"/>
                <w:i/>
                <w:iCs/>
                <w:color w:val="000000"/>
              </w:rPr>
            </w:pPr>
          </w:p>
        </w:tc>
        <w:tc>
          <w:tcPr>
            <w:tcW w:w="1515" w:type="dxa"/>
            <w:vMerge/>
            <w:tcBorders>
              <w:top w:val="nil"/>
              <w:left w:val="single" w:sz="4" w:space="0" w:color="auto"/>
              <w:bottom w:val="single" w:sz="4" w:space="0" w:color="000000"/>
              <w:right w:val="single" w:sz="4" w:space="0" w:color="auto"/>
            </w:tcBorders>
            <w:vAlign w:val="center"/>
          </w:tcPr>
          <w:p w14:paraId="5BA4F467" w14:textId="77777777" w:rsidR="00AB2D56" w:rsidRPr="0020138C" w:rsidRDefault="00AB2D56" w:rsidP="00514D3A">
            <w:pPr>
              <w:spacing w:after="0" w:line="240" w:lineRule="auto"/>
              <w:rPr>
                <w:rFonts w:ascii="Calibri" w:hAnsi="Calibri"/>
                <w:i/>
                <w:iCs/>
                <w:color w:val="000000"/>
              </w:rPr>
            </w:pPr>
          </w:p>
        </w:tc>
        <w:tc>
          <w:tcPr>
            <w:tcW w:w="1454" w:type="dxa"/>
            <w:vMerge/>
            <w:tcBorders>
              <w:top w:val="nil"/>
              <w:left w:val="single" w:sz="4" w:space="0" w:color="auto"/>
              <w:bottom w:val="single" w:sz="4" w:space="0" w:color="000000"/>
              <w:right w:val="single" w:sz="4" w:space="0" w:color="auto"/>
            </w:tcBorders>
            <w:vAlign w:val="center"/>
          </w:tcPr>
          <w:p w14:paraId="6240F68C" w14:textId="77777777" w:rsidR="00AB2D56" w:rsidRPr="0020138C" w:rsidRDefault="00AB2D56" w:rsidP="00514D3A">
            <w:pPr>
              <w:spacing w:after="0" w:line="240" w:lineRule="auto"/>
              <w:rPr>
                <w:rFonts w:ascii="Calibri" w:hAnsi="Calibri"/>
                <w:i/>
                <w:iCs/>
                <w:color w:val="000000"/>
              </w:rPr>
            </w:pPr>
          </w:p>
        </w:tc>
      </w:tr>
      <w:tr w:rsidR="00AB2D56" w:rsidRPr="00802750" w14:paraId="10673CC6" w14:textId="77777777" w:rsidTr="00AB2D56">
        <w:trPr>
          <w:trHeight w:val="300"/>
          <w:jc w:val="center"/>
        </w:trPr>
        <w:tc>
          <w:tcPr>
            <w:tcW w:w="2130" w:type="dxa"/>
            <w:tcBorders>
              <w:top w:val="nil"/>
              <w:left w:val="single" w:sz="4" w:space="0" w:color="auto"/>
              <w:bottom w:val="single" w:sz="4" w:space="0" w:color="auto"/>
              <w:right w:val="single" w:sz="4" w:space="0" w:color="auto"/>
            </w:tcBorders>
            <w:shd w:val="clear" w:color="000000" w:fill="F2F2F2"/>
            <w:noWrap/>
            <w:vAlign w:val="bottom"/>
            <w:hideMark/>
          </w:tcPr>
          <w:p w14:paraId="2251DA23"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lastRenderedPageBreak/>
              <w:t>Ponderación: 100%</w:t>
            </w:r>
          </w:p>
        </w:tc>
        <w:tc>
          <w:tcPr>
            <w:tcW w:w="1592" w:type="dxa"/>
            <w:tcBorders>
              <w:top w:val="nil"/>
              <w:left w:val="nil"/>
              <w:bottom w:val="single" w:sz="4" w:space="0" w:color="auto"/>
              <w:right w:val="single" w:sz="4" w:space="0" w:color="auto"/>
            </w:tcBorders>
            <w:shd w:val="clear" w:color="000000" w:fill="F2F2F2"/>
            <w:noWrap/>
            <w:vAlign w:val="bottom"/>
            <w:hideMark/>
          </w:tcPr>
          <w:p w14:paraId="392A471C"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t>60%</w:t>
            </w:r>
          </w:p>
        </w:tc>
        <w:tc>
          <w:tcPr>
            <w:tcW w:w="1259" w:type="dxa"/>
            <w:tcBorders>
              <w:top w:val="nil"/>
              <w:left w:val="nil"/>
              <w:bottom w:val="single" w:sz="4" w:space="0" w:color="auto"/>
              <w:right w:val="single" w:sz="4" w:space="0" w:color="auto"/>
            </w:tcBorders>
            <w:shd w:val="clear" w:color="000000" w:fill="F2F2F2"/>
            <w:noWrap/>
            <w:vAlign w:val="bottom"/>
            <w:hideMark/>
          </w:tcPr>
          <w:p w14:paraId="25F6C135"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t>70%</w:t>
            </w:r>
          </w:p>
        </w:tc>
        <w:tc>
          <w:tcPr>
            <w:tcW w:w="1259" w:type="dxa"/>
            <w:tcBorders>
              <w:top w:val="nil"/>
              <w:left w:val="nil"/>
              <w:bottom w:val="single" w:sz="4" w:space="0" w:color="auto"/>
              <w:right w:val="single" w:sz="4" w:space="0" w:color="auto"/>
            </w:tcBorders>
            <w:shd w:val="clear" w:color="000000" w:fill="F2F2F2"/>
            <w:noWrap/>
            <w:vAlign w:val="bottom"/>
            <w:hideMark/>
          </w:tcPr>
          <w:p w14:paraId="065EE566"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t>80%</w:t>
            </w:r>
          </w:p>
        </w:tc>
        <w:tc>
          <w:tcPr>
            <w:tcW w:w="1515" w:type="dxa"/>
            <w:tcBorders>
              <w:top w:val="nil"/>
              <w:left w:val="nil"/>
              <w:bottom w:val="single" w:sz="4" w:space="0" w:color="auto"/>
              <w:right w:val="single" w:sz="4" w:space="0" w:color="auto"/>
            </w:tcBorders>
            <w:shd w:val="clear" w:color="000000" w:fill="F2F2F2"/>
            <w:noWrap/>
            <w:vAlign w:val="bottom"/>
            <w:hideMark/>
          </w:tcPr>
          <w:p w14:paraId="0193370D"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t>90%</w:t>
            </w:r>
          </w:p>
        </w:tc>
        <w:tc>
          <w:tcPr>
            <w:tcW w:w="1454" w:type="dxa"/>
            <w:tcBorders>
              <w:top w:val="nil"/>
              <w:left w:val="nil"/>
              <w:bottom w:val="single" w:sz="4" w:space="0" w:color="auto"/>
              <w:right w:val="single" w:sz="4" w:space="0" w:color="auto"/>
            </w:tcBorders>
            <w:shd w:val="clear" w:color="000000" w:fill="F2F2F2"/>
            <w:noWrap/>
            <w:vAlign w:val="bottom"/>
            <w:hideMark/>
          </w:tcPr>
          <w:p w14:paraId="07B39BA8" w14:textId="77777777" w:rsidR="00AB2D56" w:rsidRPr="0020138C" w:rsidRDefault="00AB2D56" w:rsidP="00514D3A">
            <w:pPr>
              <w:spacing w:after="0" w:line="240" w:lineRule="auto"/>
              <w:jc w:val="center"/>
              <w:rPr>
                <w:rFonts w:ascii="Calibri" w:hAnsi="Calibri"/>
                <w:b/>
                <w:bCs/>
                <w:color w:val="366092"/>
              </w:rPr>
            </w:pPr>
            <w:r w:rsidRPr="0020138C">
              <w:rPr>
                <w:rFonts w:ascii="Calibri" w:hAnsi="Calibri"/>
                <w:b/>
                <w:bCs/>
                <w:color w:val="366092"/>
              </w:rPr>
              <w:t>100%</w:t>
            </w:r>
          </w:p>
        </w:tc>
      </w:tr>
    </w:tbl>
    <w:p w14:paraId="40E33FC3" w14:textId="77777777" w:rsidR="00AB2D56" w:rsidRPr="00AB2D56" w:rsidRDefault="00AB2D56" w:rsidP="00D1461A">
      <w:pPr>
        <w:rPr>
          <w:rFonts w:ascii="Times New Roman" w:hAnsi="Times New Roman" w:cs="Times New Roman"/>
          <w:b/>
          <w:sz w:val="24"/>
        </w:rPr>
      </w:pPr>
    </w:p>
    <w:p w14:paraId="6C2635DB" w14:textId="753A23A3" w:rsidR="004E2415" w:rsidRPr="00D1461A" w:rsidRDefault="004E2415" w:rsidP="00D1461A">
      <w:pPr>
        <w:spacing w:line="360" w:lineRule="auto"/>
        <w:jc w:val="center"/>
        <w:rPr>
          <w:rFonts w:ascii="Times New Roman" w:hAnsi="Times New Roman" w:cs="Times New Roman"/>
          <w:b/>
          <w:bCs/>
          <w:sz w:val="24"/>
          <w:szCs w:val="24"/>
        </w:rPr>
      </w:pPr>
      <w:r w:rsidRPr="00D1461A">
        <w:rPr>
          <w:rFonts w:ascii="Times New Roman" w:hAnsi="Times New Roman" w:cs="Times New Roman"/>
          <w:b/>
          <w:bCs/>
          <w:sz w:val="24"/>
          <w:szCs w:val="24"/>
        </w:rPr>
        <w:br w:type="page"/>
      </w:r>
    </w:p>
    <w:p w14:paraId="48725AE7" w14:textId="77777777" w:rsidR="004E2415" w:rsidRDefault="004E2415"/>
    <w:sectPr w:rsidR="004E2415" w:rsidSect="004E241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36B2A"/>
    <w:multiLevelType w:val="hybridMultilevel"/>
    <w:tmpl w:val="17265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15"/>
    <w:rsid w:val="004E2415"/>
    <w:rsid w:val="005E669C"/>
    <w:rsid w:val="009B2D60"/>
    <w:rsid w:val="00AB2D56"/>
    <w:rsid w:val="00CC545E"/>
    <w:rsid w:val="00D1461A"/>
    <w:rsid w:val="00D8453D"/>
    <w:rsid w:val="00FA4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954D"/>
  <w15:chartTrackingRefBased/>
  <w15:docId w15:val="{DC3F180B-AAE1-4525-B6D0-66928ED3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4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2415"/>
    <w:pPr>
      <w:ind w:left="720"/>
      <w:contextualSpacing/>
    </w:pPr>
  </w:style>
  <w:style w:type="character" w:styleId="Refdecomentario">
    <w:name w:val="annotation reference"/>
    <w:basedOn w:val="Fuentedeprrafopredeter"/>
    <w:uiPriority w:val="99"/>
    <w:semiHidden/>
    <w:unhideWhenUsed/>
    <w:rsid w:val="00D1461A"/>
    <w:rPr>
      <w:sz w:val="16"/>
      <w:szCs w:val="16"/>
    </w:rPr>
  </w:style>
  <w:style w:type="paragraph" w:styleId="Textocomentario">
    <w:name w:val="annotation text"/>
    <w:basedOn w:val="Normal"/>
    <w:link w:val="TextocomentarioCar"/>
    <w:uiPriority w:val="99"/>
    <w:semiHidden/>
    <w:unhideWhenUsed/>
    <w:rsid w:val="00D1461A"/>
    <w:pPr>
      <w:spacing w:after="20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1461A"/>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1813</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Lecely Cortes</dc:creator>
  <cp:keywords/>
  <dc:description/>
  <cp:lastModifiedBy>Ubal Rios</cp:lastModifiedBy>
  <cp:revision>2</cp:revision>
  <dcterms:created xsi:type="dcterms:W3CDTF">2022-11-23T22:27:00Z</dcterms:created>
  <dcterms:modified xsi:type="dcterms:W3CDTF">2022-11-23T22:27:00Z</dcterms:modified>
</cp:coreProperties>
</file>