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ED1D" w14:textId="77777777" w:rsidR="007C120A" w:rsidRDefault="00000000">
      <w:pPr>
        <w:spacing w:before="240" w:after="240"/>
        <w:jc w:val="center"/>
        <w:rPr>
          <w:b/>
          <w:sz w:val="28"/>
          <w:szCs w:val="28"/>
        </w:rPr>
      </w:pPr>
      <w:r>
        <w:rPr>
          <w:noProof/>
          <w:sz w:val="28"/>
          <w:szCs w:val="28"/>
        </w:rPr>
        <w:drawing>
          <wp:anchor distT="0" distB="0" distL="114300" distR="114300" simplePos="0" relativeHeight="251658240" behindDoc="0" locked="0" layoutInCell="1" hidden="0" allowOverlap="1" wp14:anchorId="3DBF9E88" wp14:editId="7B319674">
            <wp:simplePos x="0" y="0"/>
            <wp:positionH relativeFrom="margin">
              <wp:posOffset>-390524</wp:posOffset>
            </wp:positionH>
            <wp:positionV relativeFrom="page">
              <wp:posOffset>647700</wp:posOffset>
            </wp:positionV>
            <wp:extent cx="1017905" cy="1255395"/>
            <wp:effectExtent l="0" t="0" r="0" b="0"/>
            <wp:wrapSquare wrapText="bothSides" distT="0" distB="0" distL="114300" distR="114300"/>
            <wp:docPr id="112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17905" cy="1255395"/>
                    </a:xfrm>
                    <a:prstGeom prst="rect">
                      <a:avLst/>
                    </a:prstGeom>
                    <a:ln/>
                  </pic:spPr>
                </pic:pic>
              </a:graphicData>
            </a:graphic>
          </wp:anchor>
        </w:drawing>
      </w:r>
      <w:r>
        <w:rPr>
          <w:b/>
          <w:sz w:val="28"/>
          <w:szCs w:val="28"/>
        </w:rPr>
        <w:t>Escuela Normal de Educación Preescolar del Estado de Coahuila</w:t>
      </w:r>
    </w:p>
    <w:p w14:paraId="5C4A381E" w14:textId="77777777" w:rsidR="007C120A" w:rsidRDefault="00000000">
      <w:pPr>
        <w:spacing w:before="240" w:after="240" w:line="252" w:lineRule="auto"/>
        <w:jc w:val="center"/>
        <w:rPr>
          <w:sz w:val="28"/>
          <w:szCs w:val="28"/>
        </w:rPr>
      </w:pPr>
      <w:r>
        <w:rPr>
          <w:sz w:val="28"/>
          <w:szCs w:val="28"/>
        </w:rPr>
        <w:t>Licenciatura en Educación Preescolar</w:t>
      </w:r>
    </w:p>
    <w:p w14:paraId="2657B4C9" w14:textId="77777777" w:rsidR="007C120A" w:rsidRDefault="00000000">
      <w:pPr>
        <w:spacing w:before="240" w:after="240" w:line="252" w:lineRule="auto"/>
        <w:jc w:val="center"/>
        <w:rPr>
          <w:sz w:val="28"/>
          <w:szCs w:val="28"/>
        </w:rPr>
      </w:pPr>
      <w:r>
        <w:rPr>
          <w:sz w:val="28"/>
          <w:szCs w:val="28"/>
        </w:rPr>
        <w:t>Ciclo escolar 2021-2022</w:t>
      </w:r>
    </w:p>
    <w:p w14:paraId="0DBF4D5A" w14:textId="77777777" w:rsidR="007C120A" w:rsidRDefault="00000000">
      <w:pPr>
        <w:spacing w:before="240" w:after="240" w:line="252" w:lineRule="auto"/>
        <w:jc w:val="center"/>
        <w:rPr>
          <w:sz w:val="28"/>
          <w:szCs w:val="28"/>
        </w:rPr>
      </w:pPr>
      <w:r>
        <w:rPr>
          <w:b/>
          <w:sz w:val="28"/>
          <w:szCs w:val="28"/>
        </w:rPr>
        <w:t xml:space="preserve">Asignatura: </w:t>
      </w:r>
      <w:r>
        <w:rPr>
          <w:sz w:val="28"/>
          <w:szCs w:val="28"/>
        </w:rPr>
        <w:t>Gestión Educativa centrada en la mejora del aprendizaje</w:t>
      </w:r>
    </w:p>
    <w:p w14:paraId="7F07305C" w14:textId="77777777" w:rsidR="007C120A" w:rsidRDefault="00000000">
      <w:pPr>
        <w:spacing w:before="240" w:after="240" w:line="252" w:lineRule="auto"/>
        <w:jc w:val="center"/>
        <w:rPr>
          <w:sz w:val="28"/>
          <w:szCs w:val="28"/>
        </w:rPr>
      </w:pPr>
      <w:r>
        <w:rPr>
          <w:b/>
          <w:sz w:val="28"/>
          <w:szCs w:val="28"/>
        </w:rPr>
        <w:t xml:space="preserve">Maestra: </w:t>
      </w:r>
      <w:r>
        <w:rPr>
          <w:sz w:val="28"/>
          <w:szCs w:val="28"/>
        </w:rPr>
        <w:t>Fabiola Valero Torres</w:t>
      </w:r>
    </w:p>
    <w:p w14:paraId="51D7423D" w14:textId="77777777" w:rsidR="007C120A" w:rsidRDefault="00000000">
      <w:pPr>
        <w:spacing w:before="240" w:after="240" w:line="240" w:lineRule="auto"/>
        <w:jc w:val="center"/>
        <w:rPr>
          <w:sz w:val="24"/>
          <w:szCs w:val="24"/>
        </w:rPr>
      </w:pPr>
      <w:r>
        <w:rPr>
          <w:b/>
          <w:sz w:val="24"/>
          <w:szCs w:val="24"/>
        </w:rPr>
        <w:t>UNIDAD 3</w:t>
      </w:r>
      <w:r>
        <w:rPr>
          <w:sz w:val="24"/>
          <w:szCs w:val="24"/>
        </w:rPr>
        <w:t xml:space="preserve"> DISEÑO DE PROGRAMAS DE GESTIÓN ESCOLAR CENTRADO EN EL LOGRO DEL APRENDIZAJE DE TODOS </w:t>
      </w:r>
      <w:proofErr w:type="gramStart"/>
      <w:r>
        <w:rPr>
          <w:sz w:val="24"/>
          <w:szCs w:val="24"/>
        </w:rPr>
        <w:t>LOS NIÑOS Y NIÑAS</w:t>
      </w:r>
      <w:proofErr w:type="gramEnd"/>
      <w:r>
        <w:rPr>
          <w:sz w:val="24"/>
          <w:szCs w:val="24"/>
        </w:rPr>
        <w:t>.</w:t>
      </w:r>
    </w:p>
    <w:p w14:paraId="4A151213" w14:textId="77777777" w:rsidR="007C120A" w:rsidRDefault="00000000">
      <w:pPr>
        <w:numPr>
          <w:ilvl w:val="0"/>
          <w:numId w:val="1"/>
        </w:numPr>
        <w:pBdr>
          <w:top w:val="nil"/>
          <w:left w:val="nil"/>
          <w:bottom w:val="nil"/>
          <w:right w:val="nil"/>
          <w:between w:val="nil"/>
        </w:pBdr>
        <w:spacing w:before="240" w:after="0" w:line="240" w:lineRule="auto"/>
        <w:jc w:val="center"/>
        <w:rPr>
          <w:color w:val="000000"/>
          <w:sz w:val="24"/>
          <w:szCs w:val="24"/>
        </w:rPr>
      </w:pPr>
      <w:r>
        <w:rPr>
          <w:color w:val="000000"/>
          <w:sz w:val="24"/>
          <w:szCs w:val="24"/>
        </w:rPr>
        <w:t>Detecta los procesos de aprendizaje de sus alumnos para favorecer su desarrollo cognitivo y socioemocional.</w:t>
      </w:r>
      <w:r>
        <w:rPr>
          <w:color w:val="000000"/>
          <w:sz w:val="24"/>
          <w:szCs w:val="24"/>
        </w:rPr>
        <w:tab/>
      </w:r>
    </w:p>
    <w:p w14:paraId="25633CAB" w14:textId="77777777" w:rsidR="007C120A" w:rsidRDefault="00000000">
      <w:pPr>
        <w:numPr>
          <w:ilvl w:val="0"/>
          <w:numId w:val="1"/>
        </w:numPr>
        <w:pBdr>
          <w:top w:val="nil"/>
          <w:left w:val="nil"/>
          <w:bottom w:val="nil"/>
          <w:right w:val="nil"/>
          <w:between w:val="nil"/>
        </w:pBdr>
        <w:spacing w:after="0" w:line="240" w:lineRule="auto"/>
        <w:jc w:val="center"/>
        <w:rPr>
          <w:color w:val="000000"/>
          <w:sz w:val="24"/>
          <w:szCs w:val="24"/>
        </w:rPr>
      </w:pPr>
      <w:r>
        <w:rPr>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color w:val="000000"/>
          <w:sz w:val="24"/>
          <w:szCs w:val="24"/>
        </w:rPr>
        <w:tab/>
      </w:r>
    </w:p>
    <w:p w14:paraId="6B1B36D3" w14:textId="77777777" w:rsidR="007C120A" w:rsidRDefault="00000000">
      <w:pPr>
        <w:numPr>
          <w:ilvl w:val="0"/>
          <w:numId w:val="1"/>
        </w:numPr>
        <w:pBdr>
          <w:top w:val="nil"/>
          <w:left w:val="nil"/>
          <w:bottom w:val="nil"/>
          <w:right w:val="nil"/>
          <w:between w:val="nil"/>
        </w:pBdr>
        <w:spacing w:after="0" w:line="240" w:lineRule="auto"/>
        <w:jc w:val="center"/>
        <w:rPr>
          <w:color w:val="000000"/>
          <w:sz w:val="24"/>
          <w:szCs w:val="24"/>
        </w:rPr>
      </w:pPr>
      <w:r>
        <w:rPr>
          <w:color w:val="000000"/>
          <w:sz w:val="24"/>
          <w:szCs w:val="24"/>
        </w:rPr>
        <w:t>Integra recursos de la investigación educativa para enriquecer su práctica profesional, expresando su interés por el conocimiento, la ciencia y la mejora de la educación.</w:t>
      </w:r>
      <w:r>
        <w:rPr>
          <w:color w:val="000000"/>
          <w:sz w:val="24"/>
          <w:szCs w:val="24"/>
        </w:rPr>
        <w:tab/>
      </w:r>
    </w:p>
    <w:p w14:paraId="0E131A2B" w14:textId="77777777" w:rsidR="007C120A" w:rsidRDefault="00000000">
      <w:pPr>
        <w:numPr>
          <w:ilvl w:val="0"/>
          <w:numId w:val="1"/>
        </w:numPr>
        <w:pBdr>
          <w:top w:val="nil"/>
          <w:left w:val="nil"/>
          <w:bottom w:val="nil"/>
          <w:right w:val="nil"/>
          <w:between w:val="nil"/>
        </w:pBdr>
        <w:spacing w:after="0" w:line="240" w:lineRule="auto"/>
        <w:jc w:val="center"/>
        <w:rPr>
          <w:color w:val="000000"/>
          <w:sz w:val="24"/>
          <w:szCs w:val="24"/>
        </w:rPr>
      </w:pPr>
      <w:r>
        <w:rPr>
          <w:color w:val="000000"/>
          <w:sz w:val="24"/>
          <w:szCs w:val="24"/>
        </w:rPr>
        <w:t>Actúa de manera ética ante la diversidad de situaciones que se presentan en la práctica profesional.</w:t>
      </w:r>
    </w:p>
    <w:p w14:paraId="0DDF8B1D" w14:textId="77777777" w:rsidR="007C120A" w:rsidRDefault="00000000">
      <w:pPr>
        <w:numPr>
          <w:ilvl w:val="0"/>
          <w:numId w:val="1"/>
        </w:numPr>
        <w:pBdr>
          <w:top w:val="nil"/>
          <w:left w:val="nil"/>
          <w:bottom w:val="nil"/>
          <w:right w:val="nil"/>
          <w:between w:val="nil"/>
        </w:pBdr>
        <w:spacing w:after="240" w:line="240" w:lineRule="auto"/>
        <w:jc w:val="center"/>
        <w:rPr>
          <w:b/>
          <w:color w:val="000000"/>
          <w:sz w:val="28"/>
          <w:szCs w:val="28"/>
        </w:rPr>
      </w:pPr>
      <w:r>
        <w:rPr>
          <w:color w:val="000000"/>
          <w:sz w:val="24"/>
          <w:szCs w:val="24"/>
        </w:rPr>
        <w:t>Colabora con la comunidad escolar, padres de familia, autoridades y docentes, en la toma de decisiones y en el desarrollo de alternativas de solución a problemáticas socioeducativas</w:t>
      </w:r>
      <w:r>
        <w:rPr>
          <w:b/>
          <w:color w:val="000000"/>
          <w:sz w:val="28"/>
          <w:szCs w:val="28"/>
        </w:rPr>
        <w:t>.</w:t>
      </w:r>
    </w:p>
    <w:p w14:paraId="53E88072" w14:textId="77777777" w:rsidR="007C120A" w:rsidRDefault="00000000">
      <w:pPr>
        <w:spacing w:before="240" w:after="240" w:line="252" w:lineRule="auto"/>
        <w:jc w:val="center"/>
        <w:rPr>
          <w:b/>
          <w:sz w:val="28"/>
          <w:szCs w:val="28"/>
        </w:rPr>
      </w:pPr>
      <w:r>
        <w:rPr>
          <w:b/>
          <w:sz w:val="28"/>
          <w:szCs w:val="28"/>
        </w:rPr>
        <w:t>Alumnas:</w:t>
      </w:r>
    </w:p>
    <w:p w14:paraId="19947600" w14:textId="77777777" w:rsidR="007C120A" w:rsidRDefault="00000000">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Paola Jacqueline Durón Domínguez N°4</w:t>
      </w:r>
    </w:p>
    <w:p w14:paraId="6F7F96A5" w14:textId="77777777" w:rsidR="007C120A" w:rsidRDefault="00000000">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Alicia </w:t>
      </w:r>
      <w:proofErr w:type="spellStart"/>
      <w:r>
        <w:rPr>
          <w:rFonts w:ascii="Arial" w:eastAsia="Arial" w:hAnsi="Arial" w:cs="Arial"/>
          <w:color w:val="000000"/>
          <w:sz w:val="24"/>
          <w:szCs w:val="24"/>
        </w:rPr>
        <w:t>Marifer</w:t>
      </w:r>
      <w:proofErr w:type="spellEnd"/>
      <w:r>
        <w:rPr>
          <w:rFonts w:ascii="Arial" w:eastAsia="Arial" w:hAnsi="Arial" w:cs="Arial"/>
          <w:color w:val="000000"/>
          <w:sz w:val="24"/>
          <w:szCs w:val="24"/>
        </w:rPr>
        <w:t xml:space="preserve"> Herrera Reyna N°9</w:t>
      </w:r>
    </w:p>
    <w:p w14:paraId="0CC31E12" w14:textId="77777777" w:rsidR="007C120A" w:rsidRDefault="00000000">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Julia </w:t>
      </w:r>
      <w:proofErr w:type="spellStart"/>
      <w:r>
        <w:rPr>
          <w:rFonts w:ascii="Arial" w:eastAsia="Arial" w:hAnsi="Arial" w:cs="Arial"/>
          <w:color w:val="000000"/>
          <w:sz w:val="24"/>
          <w:szCs w:val="24"/>
        </w:rPr>
        <w:t>Faela</w:t>
      </w:r>
      <w:proofErr w:type="spellEnd"/>
      <w:r>
        <w:rPr>
          <w:rFonts w:ascii="Arial" w:eastAsia="Arial" w:hAnsi="Arial" w:cs="Arial"/>
          <w:color w:val="000000"/>
          <w:sz w:val="24"/>
          <w:szCs w:val="24"/>
        </w:rPr>
        <w:t xml:space="preserve"> Jiménez Ramírez N°12</w:t>
      </w:r>
    </w:p>
    <w:p w14:paraId="34656232" w14:textId="77777777" w:rsidR="007C120A" w:rsidRDefault="00000000">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Danna </w:t>
      </w:r>
      <w:proofErr w:type="spellStart"/>
      <w:r>
        <w:rPr>
          <w:rFonts w:ascii="Arial" w:eastAsia="Arial" w:hAnsi="Arial" w:cs="Arial"/>
          <w:color w:val="000000"/>
          <w:sz w:val="24"/>
          <w:szCs w:val="24"/>
        </w:rPr>
        <w:t>Sophia</w:t>
      </w:r>
      <w:proofErr w:type="spellEnd"/>
      <w:r>
        <w:rPr>
          <w:rFonts w:ascii="Arial" w:eastAsia="Arial" w:hAnsi="Arial" w:cs="Arial"/>
          <w:color w:val="000000"/>
          <w:sz w:val="24"/>
          <w:szCs w:val="24"/>
        </w:rPr>
        <w:t xml:space="preserve"> Rangel Ibarra N°18</w:t>
      </w:r>
    </w:p>
    <w:p w14:paraId="3074E0D9" w14:textId="77777777" w:rsidR="007C120A" w:rsidRDefault="00000000">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Adriana Rodríguez Hernández N°19</w:t>
      </w:r>
    </w:p>
    <w:p w14:paraId="0EE29FA7" w14:textId="77777777" w:rsidR="007C120A" w:rsidRDefault="00000000">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Juritzi Mariel Zúñiga Muñoz N°26</w:t>
      </w:r>
    </w:p>
    <w:p w14:paraId="271393B3" w14:textId="77777777" w:rsidR="007C120A" w:rsidRDefault="00000000">
      <w:pPr>
        <w:spacing w:before="240" w:after="240" w:line="252" w:lineRule="auto"/>
        <w:jc w:val="center"/>
        <w:rPr>
          <w:sz w:val="28"/>
          <w:szCs w:val="28"/>
        </w:rPr>
      </w:pPr>
      <w:r>
        <w:rPr>
          <w:b/>
          <w:sz w:val="28"/>
          <w:szCs w:val="28"/>
        </w:rPr>
        <w:t>Grado</w:t>
      </w:r>
      <w:r>
        <w:rPr>
          <w:sz w:val="28"/>
          <w:szCs w:val="28"/>
        </w:rPr>
        <w:t xml:space="preserve">: 4°               </w:t>
      </w:r>
      <w:r>
        <w:rPr>
          <w:sz w:val="28"/>
          <w:szCs w:val="28"/>
        </w:rPr>
        <w:tab/>
      </w:r>
      <w:r>
        <w:rPr>
          <w:b/>
          <w:sz w:val="28"/>
          <w:szCs w:val="28"/>
        </w:rPr>
        <w:t xml:space="preserve"> Sección</w:t>
      </w:r>
      <w:r>
        <w:rPr>
          <w:sz w:val="28"/>
          <w:szCs w:val="28"/>
        </w:rPr>
        <w:t>: “C”</w:t>
      </w:r>
    </w:p>
    <w:p w14:paraId="3515FF30" w14:textId="77777777" w:rsidR="007C120A" w:rsidRDefault="00000000">
      <w:pPr>
        <w:spacing w:before="240" w:after="240" w:line="252" w:lineRule="auto"/>
        <w:rPr>
          <w:sz w:val="28"/>
          <w:szCs w:val="28"/>
        </w:rPr>
      </w:pPr>
      <w:r>
        <w:rPr>
          <w:sz w:val="28"/>
          <w:szCs w:val="28"/>
        </w:rPr>
        <w:t xml:space="preserve">Saltillo, Coahuila de Zaragoza                             </w:t>
      </w:r>
      <w:r>
        <w:rPr>
          <w:sz w:val="28"/>
          <w:szCs w:val="28"/>
        </w:rPr>
        <w:tab/>
        <w:t>Noviembre del 2022</w:t>
      </w:r>
    </w:p>
    <w:p w14:paraId="27EBA104" w14:textId="77777777" w:rsidR="007C120A" w:rsidRDefault="007C120A">
      <w:pPr>
        <w:sectPr w:rsidR="007C120A">
          <w:pgSz w:w="12240" w:h="15840"/>
          <w:pgMar w:top="1701" w:right="1418" w:bottom="1701" w:left="1418" w:header="709" w:footer="709" w:gutter="0"/>
          <w:pgNumType w:start="1"/>
          <w:cols w:space="720"/>
        </w:sectPr>
      </w:pPr>
    </w:p>
    <w:p w14:paraId="158CE25C" w14:textId="77777777" w:rsidR="007C120A" w:rsidRDefault="007C120A"/>
    <w:tbl>
      <w:tblPr>
        <w:tblStyle w:val="a"/>
        <w:tblW w:w="14742" w:type="dxa"/>
        <w:tblInd w:w="-1144" w:type="dxa"/>
        <w:tblLayout w:type="fixed"/>
        <w:tblLook w:val="0600" w:firstRow="0" w:lastRow="0" w:firstColumn="0" w:lastColumn="0" w:noHBand="1" w:noVBand="1"/>
      </w:tblPr>
      <w:tblGrid>
        <w:gridCol w:w="7604"/>
        <w:gridCol w:w="2040"/>
        <w:gridCol w:w="5098"/>
      </w:tblGrid>
      <w:tr w:rsidR="007C120A" w14:paraId="6EB0A718" w14:textId="77777777">
        <w:trPr>
          <w:trHeight w:val="604"/>
        </w:trPr>
        <w:tc>
          <w:tcPr>
            <w:tcW w:w="14742" w:type="dxa"/>
            <w:gridSpan w:val="3"/>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58D496F9" w14:textId="77777777" w:rsidR="007C120A" w:rsidRDefault="00000000">
            <w:pPr>
              <w:rPr>
                <w:rFonts w:ascii="Arial" w:eastAsia="Arial" w:hAnsi="Arial" w:cs="Arial"/>
                <w:sz w:val="28"/>
                <w:szCs w:val="28"/>
              </w:rPr>
            </w:pPr>
            <w:r>
              <w:rPr>
                <w:rFonts w:ascii="Arial" w:eastAsia="Arial" w:hAnsi="Arial" w:cs="Arial"/>
                <w:b/>
                <w:sz w:val="28"/>
                <w:szCs w:val="28"/>
              </w:rPr>
              <w:t>NOMBRE DEL PROYECTO:</w:t>
            </w:r>
            <w:r>
              <w:rPr>
                <w:rFonts w:ascii="Arial" w:eastAsia="Arial" w:hAnsi="Arial" w:cs="Arial"/>
                <w:sz w:val="28"/>
                <w:szCs w:val="28"/>
              </w:rPr>
              <w:t xml:space="preserve"> Cuido mi planeta</w:t>
            </w:r>
            <w:r>
              <w:rPr>
                <w:noProof/>
              </w:rPr>
              <mc:AlternateContent>
                <mc:Choice Requires="wpg">
                  <w:drawing>
                    <wp:anchor distT="0" distB="0" distL="114300" distR="114300" simplePos="0" relativeHeight="251659264" behindDoc="0" locked="0" layoutInCell="1" hidden="0" allowOverlap="1" wp14:anchorId="3865D22F" wp14:editId="353D1A3C">
                      <wp:simplePos x="0" y="0"/>
                      <wp:positionH relativeFrom="column">
                        <wp:posOffset>1854200</wp:posOffset>
                      </wp:positionH>
                      <wp:positionV relativeFrom="paragraph">
                        <wp:posOffset>-749299</wp:posOffset>
                      </wp:positionV>
                      <wp:extent cx="4948555" cy="390525"/>
                      <wp:effectExtent l="0" t="0" r="0" b="0"/>
                      <wp:wrapNone/>
                      <wp:docPr id="11266" name="Rectángulo 11266"/>
                      <wp:cNvGraphicFramePr/>
                      <a:graphic xmlns:a="http://schemas.openxmlformats.org/drawingml/2006/main">
                        <a:graphicData uri="http://schemas.microsoft.com/office/word/2010/wordprocessingShape">
                          <wps:wsp>
                            <wps:cNvSpPr/>
                            <wps:spPr>
                              <a:xfrm>
                                <a:off x="2876485" y="3589500"/>
                                <a:ext cx="4939030" cy="381000"/>
                              </a:xfrm>
                              <a:prstGeom prst="rect">
                                <a:avLst/>
                              </a:prstGeom>
                              <a:noFill/>
                              <a:ln>
                                <a:noFill/>
                              </a:ln>
                            </wps:spPr>
                            <wps:txbx>
                              <w:txbxContent>
                                <w:p w14:paraId="419D7E35" w14:textId="77777777" w:rsidR="007C120A" w:rsidRDefault="00000000">
                                  <w:pPr>
                                    <w:spacing w:after="0" w:line="240" w:lineRule="auto"/>
                                    <w:textDirection w:val="btLr"/>
                                  </w:pPr>
                                  <w:r>
                                    <w:rPr>
                                      <w:color w:val="000000"/>
                                      <w:sz w:val="36"/>
                                    </w:rPr>
                                    <w:t>PLANEACIÓN DE PROYECTO SOCIOCULTURAL</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1854200</wp:posOffset>
                      </wp:positionH>
                      <wp:positionV relativeFrom="paragraph">
                        <wp:posOffset>-749299</wp:posOffset>
                      </wp:positionV>
                      <wp:extent cx="4948555" cy="390525"/>
                      <wp:effectExtent b="0" l="0" r="0" t="0"/>
                      <wp:wrapNone/>
                      <wp:docPr id="1126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948555" cy="390525"/>
                              </a:xfrm>
                              <a:prstGeom prst="rect"/>
                              <a:ln/>
                            </pic:spPr>
                          </pic:pic>
                        </a:graphicData>
                      </a:graphic>
                    </wp:anchor>
                  </w:drawing>
                </mc:Fallback>
              </mc:AlternateContent>
            </w:r>
          </w:p>
        </w:tc>
      </w:tr>
      <w:tr w:rsidR="007C120A" w14:paraId="53162E72" w14:textId="77777777">
        <w:trPr>
          <w:trHeight w:val="604"/>
        </w:trPr>
        <w:tc>
          <w:tcPr>
            <w:tcW w:w="14742" w:type="dxa"/>
            <w:gridSpan w:val="3"/>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0A073F5B" w14:textId="77777777" w:rsidR="007C120A" w:rsidRDefault="00000000">
            <w:pPr>
              <w:rPr>
                <w:rFonts w:ascii="Arial" w:eastAsia="Arial" w:hAnsi="Arial" w:cs="Arial"/>
                <w:sz w:val="28"/>
                <w:szCs w:val="28"/>
              </w:rPr>
            </w:pPr>
            <w:r>
              <w:rPr>
                <w:rFonts w:ascii="Arial" w:eastAsia="Arial" w:hAnsi="Arial" w:cs="Arial"/>
                <w:b/>
                <w:sz w:val="28"/>
                <w:szCs w:val="28"/>
              </w:rPr>
              <w:t>CAMPO/ÁREA/ÁMBITO:</w:t>
            </w:r>
            <w:r>
              <w:rPr>
                <w:rFonts w:ascii="Arial" w:eastAsia="Arial" w:hAnsi="Arial" w:cs="Arial"/>
                <w:sz w:val="28"/>
                <w:szCs w:val="28"/>
              </w:rPr>
              <w:t xml:space="preserve"> Exploración y comprensión del mundo natural y social </w:t>
            </w:r>
          </w:p>
        </w:tc>
      </w:tr>
      <w:tr w:rsidR="007C120A" w14:paraId="425C0544" w14:textId="77777777">
        <w:trPr>
          <w:trHeight w:val="604"/>
        </w:trPr>
        <w:tc>
          <w:tcPr>
            <w:tcW w:w="7604"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1500A196" w14:textId="77777777" w:rsidR="007C120A" w:rsidRDefault="00000000">
            <w:pPr>
              <w:rPr>
                <w:rFonts w:ascii="Arial" w:eastAsia="Arial" w:hAnsi="Arial" w:cs="Arial"/>
                <w:sz w:val="28"/>
                <w:szCs w:val="28"/>
              </w:rPr>
            </w:pPr>
            <w:r>
              <w:rPr>
                <w:rFonts w:ascii="Arial" w:eastAsia="Arial" w:hAnsi="Arial" w:cs="Arial"/>
                <w:b/>
                <w:sz w:val="28"/>
                <w:szCs w:val="28"/>
              </w:rPr>
              <w:t>ORGANIZADOR CURRICULAR 1:</w:t>
            </w:r>
            <w:r>
              <w:rPr>
                <w:rFonts w:ascii="Arial" w:eastAsia="Arial" w:hAnsi="Arial" w:cs="Arial"/>
                <w:sz w:val="28"/>
                <w:szCs w:val="28"/>
              </w:rPr>
              <w:t xml:space="preserve"> Mundo Natural</w:t>
            </w:r>
          </w:p>
        </w:tc>
        <w:tc>
          <w:tcPr>
            <w:tcW w:w="7138" w:type="dxa"/>
            <w:gridSpan w:val="2"/>
            <w:tcBorders>
              <w:top w:val="single" w:sz="8" w:space="0" w:color="000000"/>
              <w:left w:val="single" w:sz="8" w:space="0" w:color="000000"/>
              <w:bottom w:val="single" w:sz="8" w:space="0" w:color="000000"/>
              <w:right w:val="single" w:sz="8" w:space="0" w:color="000000"/>
            </w:tcBorders>
          </w:tcPr>
          <w:p w14:paraId="5443A69F" w14:textId="77777777" w:rsidR="007C120A" w:rsidRDefault="00000000">
            <w:pPr>
              <w:tabs>
                <w:tab w:val="left" w:pos="3750"/>
              </w:tabs>
              <w:rPr>
                <w:rFonts w:ascii="Arial" w:eastAsia="Arial" w:hAnsi="Arial" w:cs="Arial"/>
                <w:sz w:val="28"/>
                <w:szCs w:val="28"/>
              </w:rPr>
            </w:pPr>
            <w:r>
              <w:rPr>
                <w:rFonts w:ascii="Arial" w:eastAsia="Arial" w:hAnsi="Arial" w:cs="Arial"/>
                <w:b/>
                <w:sz w:val="28"/>
                <w:szCs w:val="28"/>
              </w:rPr>
              <w:t>ORGANIZADOR CURRICULAR 2:</w:t>
            </w:r>
            <w:r>
              <w:rPr>
                <w:rFonts w:ascii="Arial" w:eastAsia="Arial" w:hAnsi="Arial" w:cs="Arial"/>
                <w:sz w:val="28"/>
                <w:szCs w:val="28"/>
              </w:rPr>
              <w:t xml:space="preserve"> Cuidado del medio ambiente</w:t>
            </w:r>
          </w:p>
        </w:tc>
      </w:tr>
      <w:tr w:rsidR="007C120A" w14:paraId="242F26AF" w14:textId="77777777">
        <w:trPr>
          <w:trHeight w:val="604"/>
        </w:trPr>
        <w:tc>
          <w:tcPr>
            <w:tcW w:w="14742" w:type="dxa"/>
            <w:gridSpan w:val="3"/>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5F42E3EF" w14:textId="77777777" w:rsidR="007C120A" w:rsidRDefault="00000000">
            <w:pPr>
              <w:rPr>
                <w:rFonts w:ascii="Arial" w:eastAsia="Arial" w:hAnsi="Arial" w:cs="Arial"/>
                <w:sz w:val="28"/>
                <w:szCs w:val="28"/>
              </w:rPr>
            </w:pPr>
            <w:r>
              <w:rPr>
                <w:rFonts w:ascii="Arial" w:eastAsia="Arial" w:hAnsi="Arial" w:cs="Arial"/>
                <w:b/>
                <w:sz w:val="28"/>
                <w:szCs w:val="28"/>
              </w:rPr>
              <w:t>APRENDIZAJE ESPERADO:</w:t>
            </w:r>
            <w:r>
              <w:rPr>
                <w:rFonts w:ascii="Arial" w:eastAsia="Arial" w:hAnsi="Arial" w:cs="Arial"/>
                <w:sz w:val="28"/>
                <w:szCs w:val="28"/>
              </w:rPr>
              <w:t xml:space="preserve"> Participa en la conservación del medio ambiente y propone medidas para su preservación, a partir de algunas fuentes de contaminación. </w:t>
            </w:r>
          </w:p>
        </w:tc>
      </w:tr>
      <w:tr w:rsidR="007C120A" w14:paraId="56F43406" w14:textId="77777777">
        <w:trPr>
          <w:trHeight w:val="604"/>
        </w:trPr>
        <w:tc>
          <w:tcPr>
            <w:tcW w:w="14742" w:type="dxa"/>
            <w:gridSpan w:val="3"/>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3FEBDFC4" w14:textId="77777777" w:rsidR="007C120A" w:rsidRDefault="00000000">
            <w:pPr>
              <w:rPr>
                <w:rFonts w:ascii="Arial" w:eastAsia="Arial" w:hAnsi="Arial" w:cs="Arial"/>
                <w:sz w:val="28"/>
                <w:szCs w:val="28"/>
              </w:rPr>
            </w:pPr>
            <w:r>
              <w:rPr>
                <w:rFonts w:ascii="Arial" w:eastAsia="Arial" w:hAnsi="Arial" w:cs="Arial"/>
                <w:b/>
                <w:sz w:val="28"/>
                <w:szCs w:val="28"/>
              </w:rPr>
              <w:t>PROPÓSITO:</w:t>
            </w:r>
            <w:r>
              <w:rPr>
                <w:rFonts w:ascii="Arial" w:eastAsia="Arial" w:hAnsi="Arial" w:cs="Arial"/>
                <w:sz w:val="28"/>
                <w:szCs w:val="28"/>
              </w:rPr>
              <w:t xml:space="preserve"> Ofrecer experiencias significativas a los alumnos del Jardín de niños “Elia Emma Badillo Mendoza”, que les permitan conocer y valorar el medio ambiente, así mismo crear conciencia sobre su impacto ambiental para mejorar su entorno. </w:t>
            </w:r>
          </w:p>
        </w:tc>
      </w:tr>
      <w:tr w:rsidR="007C120A" w14:paraId="78067A44" w14:textId="77777777">
        <w:trPr>
          <w:trHeight w:val="604"/>
        </w:trPr>
        <w:tc>
          <w:tcPr>
            <w:tcW w:w="9644" w:type="dxa"/>
            <w:gridSpan w:val="2"/>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717CB181" w14:textId="1DFDC0C5" w:rsidR="007C120A" w:rsidRDefault="00000000">
            <w:pPr>
              <w:rPr>
                <w:rFonts w:ascii="Arial" w:eastAsia="Arial" w:hAnsi="Arial" w:cs="Arial"/>
                <w:sz w:val="28"/>
                <w:szCs w:val="28"/>
              </w:rPr>
            </w:pPr>
            <w:r>
              <w:rPr>
                <w:rFonts w:ascii="Arial" w:eastAsia="Arial" w:hAnsi="Arial" w:cs="Arial"/>
                <w:b/>
                <w:sz w:val="28"/>
                <w:szCs w:val="28"/>
              </w:rPr>
              <w:t>PROBLEMA/EVENTO:</w:t>
            </w:r>
            <w:r>
              <w:rPr>
                <w:rFonts w:ascii="Arial" w:eastAsia="Arial" w:hAnsi="Arial" w:cs="Arial"/>
                <w:sz w:val="28"/>
                <w:szCs w:val="28"/>
              </w:rPr>
              <w:t xml:space="preserve"> </w:t>
            </w:r>
            <w:r w:rsidR="005E4F26">
              <w:rPr>
                <w:rFonts w:ascii="Arial" w:eastAsia="Arial" w:hAnsi="Arial" w:cs="Arial"/>
                <w:sz w:val="28"/>
                <w:szCs w:val="28"/>
              </w:rPr>
              <w:t>A partir de la observación nos percatamos que l</w:t>
            </w:r>
            <w:r>
              <w:rPr>
                <w:rFonts w:ascii="Arial" w:eastAsia="Arial" w:hAnsi="Arial" w:cs="Arial"/>
                <w:sz w:val="28"/>
                <w:szCs w:val="28"/>
              </w:rPr>
              <w:t xml:space="preserve">os alumnos no conocen la importancia de conservar el medio ambiente limpio. </w:t>
            </w:r>
          </w:p>
        </w:tc>
        <w:tc>
          <w:tcPr>
            <w:tcW w:w="50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57B28E35" w14:textId="77777777" w:rsidR="007C120A" w:rsidRDefault="00000000">
            <w:pPr>
              <w:rPr>
                <w:rFonts w:ascii="Arial" w:eastAsia="Arial" w:hAnsi="Arial" w:cs="Arial"/>
                <w:sz w:val="28"/>
                <w:szCs w:val="28"/>
              </w:rPr>
            </w:pPr>
            <w:r>
              <w:rPr>
                <w:rFonts w:ascii="Arial" w:eastAsia="Arial" w:hAnsi="Arial" w:cs="Arial"/>
                <w:b/>
                <w:sz w:val="28"/>
                <w:szCs w:val="28"/>
              </w:rPr>
              <w:t xml:space="preserve">¿A quién se dirige?: </w:t>
            </w:r>
            <w:r>
              <w:rPr>
                <w:rFonts w:ascii="Arial" w:eastAsia="Arial" w:hAnsi="Arial" w:cs="Arial"/>
                <w:sz w:val="28"/>
                <w:szCs w:val="28"/>
              </w:rPr>
              <w:t xml:space="preserve">Alumnos, alumnas, padres de familia y comunidad escolar del jardín de niños </w:t>
            </w:r>
          </w:p>
        </w:tc>
      </w:tr>
      <w:tr w:rsidR="007C120A" w14:paraId="251EE4F1" w14:textId="77777777">
        <w:trPr>
          <w:trHeight w:val="604"/>
        </w:trPr>
        <w:tc>
          <w:tcPr>
            <w:tcW w:w="9644" w:type="dxa"/>
            <w:gridSpan w:val="2"/>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2B8D7BF0" w14:textId="77777777" w:rsidR="007C120A" w:rsidRDefault="00000000">
            <w:pPr>
              <w:rPr>
                <w:rFonts w:ascii="Arial" w:eastAsia="Arial" w:hAnsi="Arial" w:cs="Arial"/>
                <w:sz w:val="28"/>
                <w:szCs w:val="28"/>
              </w:rPr>
            </w:pPr>
            <w:r>
              <w:rPr>
                <w:rFonts w:ascii="Arial" w:eastAsia="Arial" w:hAnsi="Arial" w:cs="Arial"/>
                <w:b/>
                <w:sz w:val="28"/>
                <w:szCs w:val="28"/>
              </w:rPr>
              <w:t>ESPACIOS:</w:t>
            </w:r>
            <w:r>
              <w:rPr>
                <w:rFonts w:ascii="Arial" w:eastAsia="Arial" w:hAnsi="Arial" w:cs="Arial"/>
                <w:sz w:val="28"/>
                <w:szCs w:val="28"/>
              </w:rPr>
              <w:t xml:space="preserve"> Dentro del jardín de niños, ya sea en el aula o en el patio, dependiendo las actividades </w:t>
            </w:r>
          </w:p>
        </w:tc>
        <w:tc>
          <w:tcPr>
            <w:tcW w:w="50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6DD87C21" w14:textId="77777777" w:rsidR="007C120A" w:rsidRDefault="00000000">
            <w:pPr>
              <w:rPr>
                <w:rFonts w:ascii="Arial" w:eastAsia="Arial" w:hAnsi="Arial" w:cs="Arial"/>
                <w:sz w:val="28"/>
                <w:szCs w:val="28"/>
              </w:rPr>
            </w:pPr>
            <w:r>
              <w:rPr>
                <w:rFonts w:ascii="Arial" w:eastAsia="Arial" w:hAnsi="Arial" w:cs="Arial"/>
                <w:b/>
                <w:sz w:val="28"/>
                <w:szCs w:val="28"/>
              </w:rPr>
              <w:t>TIEMPO:</w:t>
            </w:r>
            <w:r>
              <w:rPr>
                <w:rFonts w:ascii="Arial" w:eastAsia="Arial" w:hAnsi="Arial" w:cs="Arial"/>
                <w:sz w:val="28"/>
                <w:szCs w:val="28"/>
              </w:rPr>
              <w:t xml:space="preserve"> Dos semanas, del 28 al 9 de diciembre.</w:t>
            </w:r>
          </w:p>
        </w:tc>
      </w:tr>
      <w:tr w:rsidR="007C120A" w14:paraId="1BDCADA8" w14:textId="77777777">
        <w:trPr>
          <w:trHeight w:val="604"/>
        </w:trPr>
        <w:tc>
          <w:tcPr>
            <w:tcW w:w="9644" w:type="dxa"/>
            <w:gridSpan w:val="2"/>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2D41BB35" w14:textId="77777777" w:rsidR="007C120A" w:rsidRDefault="00000000">
            <w:pPr>
              <w:rPr>
                <w:rFonts w:ascii="Arial" w:eastAsia="Arial" w:hAnsi="Arial" w:cs="Arial"/>
                <w:b/>
                <w:sz w:val="28"/>
                <w:szCs w:val="28"/>
              </w:rPr>
            </w:pPr>
            <w:r>
              <w:rPr>
                <w:rFonts w:ascii="Arial" w:eastAsia="Arial" w:hAnsi="Arial" w:cs="Arial"/>
                <w:b/>
                <w:sz w:val="28"/>
                <w:szCs w:val="28"/>
              </w:rPr>
              <w:t xml:space="preserve">ACTIVIDADES: </w:t>
            </w:r>
          </w:p>
          <w:p w14:paraId="4DB7A8EF" w14:textId="77777777" w:rsidR="007C120A" w:rsidRDefault="00000000">
            <w:pPr>
              <w:numPr>
                <w:ilvl w:val="0"/>
                <w:numId w:val="2"/>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CUENTOS DE VALORES</w:t>
            </w:r>
          </w:p>
          <w:p w14:paraId="19D8BA02" w14:textId="77777777" w:rsidR="007C120A" w:rsidRDefault="00000000">
            <w:pPr>
              <w:numPr>
                <w:ilvl w:val="0"/>
                <w:numId w:val="2"/>
              </w:numPr>
              <w:pBdr>
                <w:top w:val="nil"/>
                <w:left w:val="nil"/>
                <w:bottom w:val="nil"/>
                <w:right w:val="nil"/>
                <w:between w:val="nil"/>
              </w:pBdr>
              <w:spacing w:after="0" w:line="276" w:lineRule="auto"/>
              <w:rPr>
                <w:rFonts w:ascii="Arial" w:eastAsia="Arial" w:hAnsi="Arial" w:cs="Arial"/>
                <w:sz w:val="28"/>
                <w:szCs w:val="28"/>
              </w:rPr>
            </w:pPr>
            <w:r>
              <w:rPr>
                <w:rFonts w:ascii="Arial" w:eastAsia="Arial" w:hAnsi="Arial" w:cs="Arial"/>
                <w:sz w:val="28"/>
                <w:szCs w:val="28"/>
              </w:rPr>
              <w:t>CUENTO ADAPTADO “LA TIERRA ESTÁ TRISTE” https://www.guiainfantil.com/ocio/cuentos-infantiles/la-tierra-esta-triste-cuentos-cortos-del-cambio-climatico-para-ninos/</w:t>
            </w:r>
          </w:p>
          <w:p w14:paraId="2A64A8C2" w14:textId="77777777" w:rsidR="007C120A" w:rsidRDefault="00000000">
            <w:pPr>
              <w:numPr>
                <w:ilvl w:val="0"/>
                <w:numId w:val="2"/>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sz w:val="28"/>
                <w:szCs w:val="28"/>
              </w:rPr>
              <w:t>LOTERÍA</w:t>
            </w:r>
            <w:r>
              <w:rPr>
                <w:rFonts w:ascii="Arial" w:eastAsia="Arial" w:hAnsi="Arial" w:cs="Arial"/>
                <w:color w:val="000000"/>
                <w:sz w:val="28"/>
                <w:szCs w:val="28"/>
              </w:rPr>
              <w:t xml:space="preserve"> D</w:t>
            </w:r>
            <w:r>
              <w:rPr>
                <w:rFonts w:ascii="Arial" w:eastAsia="Arial" w:hAnsi="Arial" w:cs="Arial"/>
                <w:sz w:val="28"/>
                <w:szCs w:val="28"/>
              </w:rPr>
              <w:t>E BASURA</w:t>
            </w:r>
          </w:p>
          <w:p w14:paraId="72AADFA2" w14:textId="77777777" w:rsidR="007C120A" w:rsidRDefault="00000000">
            <w:pPr>
              <w:numPr>
                <w:ilvl w:val="0"/>
                <w:numId w:val="2"/>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lastRenderedPageBreak/>
              <w:t xml:space="preserve">CANCIONES </w:t>
            </w:r>
            <w:r>
              <w:rPr>
                <w:rFonts w:ascii="Arial" w:eastAsia="Arial" w:hAnsi="Arial" w:cs="Arial"/>
                <w:sz w:val="28"/>
                <w:szCs w:val="28"/>
              </w:rPr>
              <w:t xml:space="preserve">Y </w:t>
            </w:r>
            <w:r>
              <w:rPr>
                <w:rFonts w:ascii="Arial" w:eastAsia="Arial" w:hAnsi="Arial" w:cs="Arial"/>
                <w:color w:val="000000"/>
                <w:sz w:val="28"/>
                <w:szCs w:val="28"/>
              </w:rPr>
              <w:t>SONIDOS DE CONTAMINACIÓN ACÚSTICA</w:t>
            </w:r>
          </w:p>
          <w:p w14:paraId="20523CCB" w14:textId="77777777" w:rsidR="007C120A" w:rsidRDefault="00000000">
            <w:pPr>
              <w:numPr>
                <w:ilvl w:val="0"/>
                <w:numId w:val="2"/>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 xml:space="preserve">CLASIFICACIÓN DE ACCIONES BUENAS Y MALAS </w:t>
            </w:r>
            <w:r>
              <w:rPr>
                <w:rFonts w:ascii="Arial" w:eastAsia="Arial" w:hAnsi="Arial" w:cs="Arial"/>
                <w:sz w:val="28"/>
                <w:szCs w:val="28"/>
              </w:rPr>
              <w:t>PARA EL</w:t>
            </w:r>
            <w:r>
              <w:rPr>
                <w:rFonts w:ascii="Arial" w:eastAsia="Arial" w:hAnsi="Arial" w:cs="Arial"/>
                <w:color w:val="000000"/>
                <w:sz w:val="28"/>
                <w:szCs w:val="28"/>
              </w:rPr>
              <w:t xml:space="preserve"> ME</w:t>
            </w:r>
            <w:r>
              <w:rPr>
                <w:rFonts w:ascii="Arial" w:eastAsia="Arial" w:hAnsi="Arial" w:cs="Arial"/>
                <w:sz w:val="28"/>
                <w:szCs w:val="28"/>
              </w:rPr>
              <w:t>DIO AMBIENTE Y CLASIFICACIÓN DE BASURA</w:t>
            </w:r>
          </w:p>
          <w:p w14:paraId="0DF303CD" w14:textId="77777777" w:rsidR="007C120A" w:rsidRDefault="00000000">
            <w:pPr>
              <w:numPr>
                <w:ilvl w:val="0"/>
                <w:numId w:val="2"/>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JUEGO</w:t>
            </w:r>
            <w:r>
              <w:rPr>
                <w:rFonts w:ascii="Arial" w:eastAsia="Arial" w:hAnsi="Arial" w:cs="Arial"/>
                <w:sz w:val="28"/>
                <w:szCs w:val="28"/>
              </w:rPr>
              <w:t xml:space="preserve">S (RALLY) </w:t>
            </w:r>
          </w:p>
          <w:p w14:paraId="3EE590F6" w14:textId="77777777" w:rsidR="007C120A" w:rsidRDefault="00000000">
            <w:pPr>
              <w:numPr>
                <w:ilvl w:val="0"/>
                <w:numId w:val="2"/>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CONTEO DE BASURA</w:t>
            </w:r>
            <w:r>
              <w:rPr>
                <w:rFonts w:ascii="Arial" w:eastAsia="Arial" w:hAnsi="Arial" w:cs="Arial"/>
                <w:sz w:val="28"/>
                <w:szCs w:val="28"/>
              </w:rPr>
              <w:t xml:space="preserve"> Y</w:t>
            </w:r>
            <w:r>
              <w:rPr>
                <w:rFonts w:ascii="Arial" w:eastAsia="Arial" w:hAnsi="Arial" w:cs="Arial"/>
                <w:color w:val="000000"/>
                <w:sz w:val="28"/>
                <w:szCs w:val="28"/>
              </w:rPr>
              <w:t xml:space="preserve"> ANIMALES</w:t>
            </w:r>
          </w:p>
          <w:p w14:paraId="07F6FDC5" w14:textId="77777777" w:rsidR="007C120A" w:rsidRDefault="00000000">
            <w:pPr>
              <w:numPr>
                <w:ilvl w:val="0"/>
                <w:numId w:val="2"/>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VIDEOS INFORMAT</w:t>
            </w:r>
            <w:r>
              <w:rPr>
                <w:rFonts w:ascii="Arial" w:eastAsia="Arial" w:hAnsi="Arial" w:cs="Arial"/>
                <w:sz w:val="28"/>
                <w:szCs w:val="28"/>
              </w:rPr>
              <w:t>IVOS SOBRE EL CUIDADO DEL MEDIO AMBIENTE</w:t>
            </w:r>
          </w:p>
          <w:p w14:paraId="29721E39" w14:textId="77777777" w:rsidR="007C120A" w:rsidRDefault="00000000">
            <w:pPr>
              <w:numPr>
                <w:ilvl w:val="0"/>
                <w:numId w:val="2"/>
              </w:numPr>
              <w:pBdr>
                <w:top w:val="nil"/>
                <w:left w:val="nil"/>
                <w:bottom w:val="nil"/>
                <w:right w:val="nil"/>
                <w:between w:val="nil"/>
              </w:pBdr>
              <w:spacing w:after="0" w:line="276" w:lineRule="auto"/>
              <w:rPr>
                <w:rFonts w:ascii="Arial" w:eastAsia="Arial" w:hAnsi="Arial" w:cs="Arial"/>
                <w:sz w:val="28"/>
                <w:szCs w:val="28"/>
              </w:rPr>
            </w:pPr>
            <w:r>
              <w:rPr>
                <w:rFonts w:ascii="Arial" w:eastAsia="Arial" w:hAnsi="Arial" w:cs="Arial"/>
                <w:sz w:val="28"/>
                <w:szCs w:val="28"/>
              </w:rPr>
              <w:t xml:space="preserve">VIDEO “EL MONTRUO DE LA BASURA” </w:t>
            </w:r>
            <w:hyperlink r:id="rId9">
              <w:r>
                <w:rPr>
                  <w:rFonts w:ascii="Arial" w:eastAsia="Arial" w:hAnsi="Arial" w:cs="Arial"/>
                  <w:color w:val="1155CC"/>
                  <w:u w:val="single"/>
                </w:rPr>
                <w:t>https://www.youtube.com/watch?v=kj6B1tFZtQM</w:t>
              </w:r>
            </w:hyperlink>
            <w:r>
              <w:rPr>
                <w:rFonts w:ascii="Arial" w:eastAsia="Arial" w:hAnsi="Arial" w:cs="Arial"/>
                <w:sz w:val="28"/>
                <w:szCs w:val="28"/>
              </w:rPr>
              <w:t xml:space="preserve"> </w:t>
            </w:r>
          </w:p>
          <w:p w14:paraId="19FE3844" w14:textId="77777777" w:rsidR="007C120A" w:rsidRDefault="00000000">
            <w:pPr>
              <w:numPr>
                <w:ilvl w:val="0"/>
                <w:numId w:val="2"/>
              </w:numPr>
              <w:pBdr>
                <w:top w:val="nil"/>
                <w:left w:val="nil"/>
                <w:bottom w:val="nil"/>
                <w:right w:val="nil"/>
                <w:between w:val="nil"/>
              </w:pBdr>
              <w:spacing w:after="0" w:line="276" w:lineRule="auto"/>
              <w:rPr>
                <w:rFonts w:ascii="Arial" w:eastAsia="Arial" w:hAnsi="Arial" w:cs="Arial"/>
                <w:sz w:val="28"/>
                <w:szCs w:val="28"/>
              </w:rPr>
            </w:pPr>
            <w:r>
              <w:rPr>
                <w:rFonts w:ascii="Arial" w:eastAsia="Arial" w:hAnsi="Arial" w:cs="Arial"/>
                <w:color w:val="000000"/>
                <w:sz w:val="28"/>
                <w:szCs w:val="28"/>
              </w:rPr>
              <w:t>DIBUJOS DE L</w:t>
            </w:r>
            <w:r>
              <w:rPr>
                <w:rFonts w:ascii="Arial" w:eastAsia="Arial" w:hAnsi="Arial" w:cs="Arial"/>
                <w:sz w:val="28"/>
                <w:szCs w:val="28"/>
              </w:rPr>
              <w:t>A BASURA, CONTAMINACIÓN, ACCIONES BUENAS Y MALAS PARA EL CUIDADO DEL MEDIO AMBIENTE</w:t>
            </w:r>
          </w:p>
          <w:p w14:paraId="48C14E16" w14:textId="77777777" w:rsidR="007C120A" w:rsidRDefault="00000000">
            <w:pPr>
              <w:numPr>
                <w:ilvl w:val="0"/>
                <w:numId w:val="2"/>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 xml:space="preserve">OBSERVACIÓN </w:t>
            </w:r>
            <w:r>
              <w:rPr>
                <w:rFonts w:ascii="Arial" w:eastAsia="Arial" w:hAnsi="Arial" w:cs="Arial"/>
                <w:sz w:val="28"/>
                <w:szCs w:val="28"/>
              </w:rPr>
              <w:t>DEL ENTORNO QUE LES RODEA</w:t>
            </w:r>
          </w:p>
        </w:tc>
        <w:tc>
          <w:tcPr>
            <w:tcW w:w="50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3ADD8379" w14:textId="77777777" w:rsidR="007C120A" w:rsidRDefault="00000000">
            <w:pPr>
              <w:rPr>
                <w:rFonts w:ascii="Arial" w:eastAsia="Arial" w:hAnsi="Arial" w:cs="Arial"/>
                <w:b/>
                <w:sz w:val="28"/>
                <w:szCs w:val="28"/>
              </w:rPr>
            </w:pPr>
            <w:r>
              <w:rPr>
                <w:rFonts w:ascii="Arial" w:eastAsia="Arial" w:hAnsi="Arial" w:cs="Arial"/>
                <w:b/>
                <w:sz w:val="28"/>
                <w:szCs w:val="28"/>
              </w:rPr>
              <w:lastRenderedPageBreak/>
              <w:t>MATERIALES:</w:t>
            </w:r>
          </w:p>
          <w:p w14:paraId="5F099EDC" w14:textId="77777777" w:rsidR="007C120A" w:rsidRDefault="00000000">
            <w:pPr>
              <w:numPr>
                <w:ilvl w:val="0"/>
                <w:numId w:val="3"/>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 xml:space="preserve">Formato de exposición de proyecto </w:t>
            </w:r>
          </w:p>
          <w:p w14:paraId="0F2038F7" w14:textId="77777777" w:rsidR="007C120A" w:rsidRDefault="00000000">
            <w:pPr>
              <w:numPr>
                <w:ilvl w:val="0"/>
                <w:numId w:val="3"/>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 xml:space="preserve">Ambientación del aula </w:t>
            </w:r>
          </w:p>
          <w:p w14:paraId="62360371" w14:textId="77777777" w:rsidR="007C120A" w:rsidRDefault="00000000">
            <w:pPr>
              <w:numPr>
                <w:ilvl w:val="0"/>
                <w:numId w:val="3"/>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lastRenderedPageBreak/>
              <w:t xml:space="preserve">Material didáctico concreto para cada alumno de las diferentes actividades </w:t>
            </w:r>
          </w:p>
          <w:p w14:paraId="4D2EEA3B" w14:textId="77777777" w:rsidR="007C120A" w:rsidRDefault="00000000">
            <w:pPr>
              <w:numPr>
                <w:ilvl w:val="0"/>
                <w:numId w:val="3"/>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 xml:space="preserve">Materiales para el rally </w:t>
            </w:r>
          </w:p>
        </w:tc>
      </w:tr>
      <w:tr w:rsidR="007C120A" w14:paraId="4AC1A7FE" w14:textId="77777777">
        <w:trPr>
          <w:trHeight w:val="604"/>
        </w:trPr>
        <w:tc>
          <w:tcPr>
            <w:tcW w:w="14742" w:type="dxa"/>
            <w:gridSpan w:val="3"/>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7BFEBFCC" w14:textId="77777777" w:rsidR="007C120A" w:rsidRDefault="00000000">
            <w:pPr>
              <w:rPr>
                <w:rFonts w:ascii="Arial" w:eastAsia="Arial" w:hAnsi="Arial" w:cs="Arial"/>
                <w:sz w:val="28"/>
                <w:szCs w:val="28"/>
              </w:rPr>
            </w:pPr>
            <w:r>
              <w:rPr>
                <w:rFonts w:ascii="Arial" w:eastAsia="Arial" w:hAnsi="Arial" w:cs="Arial"/>
                <w:b/>
                <w:sz w:val="28"/>
                <w:szCs w:val="28"/>
              </w:rPr>
              <w:lastRenderedPageBreak/>
              <w:t>FUNDAMENTACIÓN TEÓRICA:</w:t>
            </w:r>
            <w:r>
              <w:rPr>
                <w:rFonts w:ascii="Arial" w:eastAsia="Arial" w:hAnsi="Arial" w:cs="Arial"/>
                <w:sz w:val="28"/>
                <w:szCs w:val="28"/>
              </w:rPr>
              <w:t xml:space="preserve"> </w:t>
            </w:r>
          </w:p>
          <w:p w14:paraId="7710F708" w14:textId="77777777" w:rsidR="007C120A" w:rsidRDefault="00000000">
            <w:pPr>
              <w:rPr>
                <w:rFonts w:ascii="Arial" w:eastAsia="Arial" w:hAnsi="Arial" w:cs="Arial"/>
                <w:sz w:val="28"/>
                <w:szCs w:val="28"/>
              </w:rPr>
            </w:pPr>
            <w:r>
              <w:rPr>
                <w:rFonts w:ascii="Arial" w:eastAsia="Arial" w:hAnsi="Arial" w:cs="Arial"/>
                <w:sz w:val="28"/>
                <w:szCs w:val="28"/>
              </w:rPr>
              <w:t xml:space="preserve">Díaz Barriga (2005) y de </w:t>
            </w:r>
            <w:proofErr w:type="spellStart"/>
            <w:r>
              <w:rPr>
                <w:rFonts w:ascii="Arial" w:eastAsia="Arial" w:hAnsi="Arial" w:cs="Arial"/>
                <w:sz w:val="28"/>
                <w:szCs w:val="28"/>
              </w:rPr>
              <w:t>De</w:t>
            </w:r>
            <w:proofErr w:type="spellEnd"/>
            <w:r>
              <w:rPr>
                <w:rFonts w:ascii="Arial" w:eastAsia="Arial" w:hAnsi="Arial" w:cs="Arial"/>
                <w:sz w:val="28"/>
                <w:szCs w:val="28"/>
              </w:rPr>
              <w:t xml:space="preserve"> </w:t>
            </w:r>
            <w:proofErr w:type="spellStart"/>
            <w:r>
              <w:rPr>
                <w:rFonts w:ascii="Arial" w:eastAsia="Arial" w:hAnsi="Arial" w:cs="Arial"/>
                <w:sz w:val="28"/>
                <w:szCs w:val="28"/>
              </w:rPr>
              <w:t>Fillipi</w:t>
            </w:r>
            <w:proofErr w:type="spellEnd"/>
            <w:r>
              <w:rPr>
                <w:rFonts w:ascii="Arial" w:eastAsia="Arial" w:hAnsi="Arial" w:cs="Arial"/>
                <w:sz w:val="28"/>
                <w:szCs w:val="28"/>
              </w:rPr>
              <w:t xml:space="preserve"> (2001), permiten afirmar que el trabajo por proyectos facilita la integración del conocimiento y su aplicación a situaciones de la realidad. Dicha integración se da a partir de la asignación de una tarea con objetivos específicos o enseñanza programada (conocimiento explícito), y su relación con un tópico o problema real, o bien cuestionamientos derivados de la interpretación de la experiencia (conocimiento tácito).</w:t>
            </w:r>
          </w:p>
          <w:p w14:paraId="60E1ECE8" w14:textId="77777777" w:rsidR="007C120A" w:rsidRDefault="00000000">
            <w:pPr>
              <w:rPr>
                <w:rFonts w:ascii="Arial" w:eastAsia="Arial" w:hAnsi="Arial" w:cs="Arial"/>
                <w:sz w:val="28"/>
                <w:szCs w:val="28"/>
              </w:rPr>
            </w:pPr>
            <w:r>
              <w:rPr>
                <w:rFonts w:ascii="Arial" w:eastAsia="Arial" w:hAnsi="Arial" w:cs="Arial"/>
                <w:sz w:val="28"/>
                <w:szCs w:val="28"/>
              </w:rPr>
              <w:t xml:space="preserve">El medio ambiente natural comprende componentes físicos, tales como aire, temperatura, relieve, suelos y cuerpos de </w:t>
            </w:r>
            <w:proofErr w:type="gramStart"/>
            <w:r>
              <w:rPr>
                <w:rFonts w:ascii="Arial" w:eastAsia="Arial" w:hAnsi="Arial" w:cs="Arial"/>
                <w:sz w:val="28"/>
                <w:szCs w:val="28"/>
              </w:rPr>
              <w:t>agua</w:t>
            </w:r>
            <w:proofErr w:type="gramEnd"/>
            <w:r>
              <w:rPr>
                <w:rFonts w:ascii="Arial" w:eastAsia="Arial" w:hAnsi="Arial" w:cs="Arial"/>
                <w:sz w:val="28"/>
                <w:szCs w:val="28"/>
              </w:rPr>
              <w:t xml:space="preserve"> así como componentes vivos, plantas, animales y microorganismos. Los elementos dentro de un medio ambiente no existen de forma aislada, sino como parte de un sistema de procesos que los vinculan entre sí. El ecosistema es definido como un complejo dinámico de comunidades vegetales, animales y microorganismos y el medio ambiente no viviente interactuando como una unidad funcional. Los seres humanos son una parte integral de los ecosistemas. Los ecosistemas varían enormemente en tamaño. Algunos ejemplos de ecosistemas son los humedales, costas y bosques. México es uno de los países con mayor diversidad biológica del mundo, no sólo por poseer un alto número de especies, sino también por su diversidad genética y de ecosistemas. Se estima que en el </w:t>
            </w:r>
            <w:r>
              <w:rPr>
                <w:rFonts w:ascii="Arial" w:eastAsia="Arial" w:hAnsi="Arial" w:cs="Arial"/>
                <w:sz w:val="28"/>
                <w:szCs w:val="28"/>
              </w:rPr>
              <w:lastRenderedPageBreak/>
              <w:t xml:space="preserve">país se encuentra entre 10 y 12% de las especies conocidas por la ciencia. A pesar de contar únicamente con 1.3% de la superficie terrestre del planeta (Figuras 3.8 y 3.9), México ocupa uno de los primeros lugares en cuanto a la diversidad de plantas, anfibios y reptiles. </w:t>
            </w:r>
          </w:p>
          <w:p w14:paraId="564A7BFD" w14:textId="77777777" w:rsidR="007C120A" w:rsidRDefault="00000000">
            <w:pPr>
              <w:rPr>
                <w:rFonts w:ascii="Arial" w:eastAsia="Arial" w:hAnsi="Arial" w:cs="Arial"/>
                <w:sz w:val="28"/>
                <w:szCs w:val="28"/>
              </w:rPr>
            </w:pPr>
            <w:r>
              <w:rPr>
                <w:rFonts w:ascii="Arial" w:eastAsia="Arial" w:hAnsi="Arial" w:cs="Arial"/>
                <w:sz w:val="28"/>
                <w:szCs w:val="28"/>
              </w:rPr>
              <w:t xml:space="preserve">Los ecosistemas son típicamente muy resilientes. Muchos de ellos han apoyado las necesidades humanas de manera sostenible durante miles de años. Sin embargo, la industrialización, el crecimiento demográfico, y la gestión no sostenible de los recursos naturales han debilitado en gran medida muchos ecosistemas. Medir el impacto de nuestra sociedad en el ambiente es una tarea compleja, Sin embargo, se han propuesto diversas maneras para hacerlo, entre ellas el Índice del Planeta Viviente (IPV) y el Índice de Sustentabilidad Ambiental (ESI, por sus siglas en ingles). De todas estas formas de medirlo, no obstante, la más conocida es a través de la “huella ecológica”, propuesta en 1996 por el ecólogo canadiense William Rees la huella ecológica es la superficie necesaria –tanto terrestre como marina- para producir los alimentos y las otras materias primas que requerimos, así como para absorber nuestros desechos, generar la energía que consumimos y proveer del espacio para caminos, edificios y otro tipo de infraestructura. Comúnmente, quienes calculan las huellas ecológicas utilizan como unidades de medida las hectáreas –cada una de las cuales equivale a diez mil metros cuadrados-. Si lo que calculan es la huella ecológica mundial, se utiliza como unidad la hectárea global, la cual toma en cuenta la productividad y la capacidad de absorción de los desechos del planeta como un todo, sin importar si esta superficie está ocupada por selvas, desiertos o terrenos con hielos perpetuos, o si ésta se encuentra en Australia, la India o México. Puede parecernos lógico entonces que, entre mayores sean nuestras necesidades de bienes y servicios –las cuales en efecto han crecido día con día en el mundo-, mayor será también la superficie que necesitaremos para producirlos y desalojar nuestros desechos, </w:t>
            </w:r>
            <w:proofErr w:type="gramStart"/>
            <w:r>
              <w:rPr>
                <w:rFonts w:ascii="Arial" w:eastAsia="Arial" w:hAnsi="Arial" w:cs="Arial"/>
                <w:sz w:val="28"/>
                <w:szCs w:val="28"/>
              </w:rPr>
              <w:t>y</w:t>
            </w:r>
            <w:proofErr w:type="gramEnd"/>
            <w:r>
              <w:rPr>
                <w:rFonts w:ascii="Arial" w:eastAsia="Arial" w:hAnsi="Arial" w:cs="Arial"/>
                <w:sz w:val="28"/>
                <w:szCs w:val="28"/>
              </w:rPr>
              <w:t xml:space="preserve"> por tanto, nuestra huella ecológica será también más grande. Los países con sociedades más industrializadas tienen huellas mayores que las de los países en desarrollo. De igual modo, las grandes ciudades –con muchos habitantes acostumbrados a estilos de vida muy demandantes de bienes y servicios- tendrán huellas ecológicas mayores que los poblados rurales que cuentan con menos habitantes y que muchas veces no tienen los servicios más elementales</w:t>
            </w:r>
          </w:p>
          <w:p w14:paraId="02836E7B" w14:textId="77777777" w:rsidR="007C120A" w:rsidRDefault="00000000">
            <w:pPr>
              <w:rPr>
                <w:rFonts w:ascii="Arial" w:eastAsia="Arial" w:hAnsi="Arial" w:cs="Arial"/>
                <w:sz w:val="28"/>
                <w:szCs w:val="28"/>
              </w:rPr>
            </w:pPr>
            <w:r>
              <w:rPr>
                <w:rFonts w:ascii="Arial" w:eastAsia="Arial" w:hAnsi="Arial" w:cs="Arial"/>
                <w:sz w:val="28"/>
                <w:szCs w:val="28"/>
              </w:rPr>
              <w:t xml:space="preserve">Tipos de contaminación ambiental </w:t>
            </w:r>
          </w:p>
          <w:p w14:paraId="073228CC" w14:textId="77777777" w:rsidR="007C120A" w:rsidRDefault="00000000">
            <w:pPr>
              <w:rPr>
                <w:rFonts w:ascii="Arial" w:eastAsia="Arial" w:hAnsi="Arial" w:cs="Arial"/>
                <w:sz w:val="28"/>
                <w:szCs w:val="28"/>
              </w:rPr>
            </w:pPr>
            <w:r>
              <w:rPr>
                <w:rFonts w:ascii="Arial" w:eastAsia="Arial" w:hAnsi="Arial" w:cs="Arial"/>
                <w:sz w:val="28"/>
                <w:szCs w:val="28"/>
              </w:rPr>
              <w:lastRenderedPageBreak/>
              <w:t>Contaminación atmosférica. Se produce a causa de la emisión de sustancias químicas atmosféricas que afectan directamente a la calidad del aire</w:t>
            </w:r>
          </w:p>
          <w:p w14:paraId="2A53D1DC" w14:textId="77777777" w:rsidR="007C120A" w:rsidRDefault="00000000">
            <w:pPr>
              <w:rPr>
                <w:rFonts w:ascii="Arial" w:eastAsia="Arial" w:hAnsi="Arial" w:cs="Arial"/>
                <w:sz w:val="28"/>
                <w:szCs w:val="28"/>
              </w:rPr>
            </w:pPr>
            <w:r>
              <w:rPr>
                <w:rFonts w:ascii="Arial" w:eastAsia="Arial" w:hAnsi="Arial" w:cs="Arial"/>
                <w:sz w:val="28"/>
                <w:szCs w:val="28"/>
              </w:rPr>
              <w:t xml:space="preserve">Contaminación hídrica. Afecta a ríos, fuentes de agua subterránea, lagos y mar cuando se liberan residuos contaminantes. Este tipo de contaminación ambiental afecta directamente a las especies animales, vegetales y al ser humano ya que convierte el agua potable en un recurso no apto para su consumo. </w:t>
            </w:r>
          </w:p>
          <w:p w14:paraId="6CA6B4C9" w14:textId="77777777" w:rsidR="007C120A" w:rsidRDefault="00000000">
            <w:pPr>
              <w:rPr>
                <w:rFonts w:ascii="Arial" w:eastAsia="Arial" w:hAnsi="Arial" w:cs="Arial"/>
                <w:sz w:val="28"/>
                <w:szCs w:val="28"/>
              </w:rPr>
            </w:pPr>
            <w:r>
              <w:rPr>
                <w:rFonts w:ascii="Arial" w:eastAsia="Arial" w:hAnsi="Arial" w:cs="Arial"/>
                <w:sz w:val="28"/>
                <w:szCs w:val="28"/>
              </w:rPr>
              <w:t>Contaminación del suelo. Los principales afectados de este tipo de contaminación son plantas, árboles y cultivos. La presencia de este tipo de sustancias en los suelos afecta a su calidad y productividad.</w:t>
            </w:r>
          </w:p>
          <w:p w14:paraId="527265BD" w14:textId="77777777" w:rsidR="007C120A" w:rsidRDefault="00000000">
            <w:pPr>
              <w:rPr>
                <w:rFonts w:ascii="Arial" w:eastAsia="Arial" w:hAnsi="Arial" w:cs="Arial"/>
                <w:sz w:val="28"/>
                <w:szCs w:val="28"/>
              </w:rPr>
            </w:pPr>
            <w:r>
              <w:rPr>
                <w:rFonts w:ascii="Arial" w:eastAsia="Arial" w:hAnsi="Arial" w:cs="Arial"/>
                <w:sz w:val="28"/>
                <w:szCs w:val="28"/>
              </w:rPr>
              <w:t xml:space="preserve">Contaminación acústica. Se produce con cualquier ruido excesivo ya sea en proporción, frecuencia, tono, volumen o ritmo y puede estrés, trastornos del sueño, pérdida de audición e incluso afecciones cardiovasculares, pero también altera negativamente el equilibrio de los ecosistemas </w:t>
            </w:r>
          </w:p>
          <w:p w14:paraId="09B5D64F" w14:textId="77777777" w:rsidR="007C120A" w:rsidRDefault="00000000">
            <w:pPr>
              <w:rPr>
                <w:rFonts w:ascii="Arial" w:eastAsia="Arial" w:hAnsi="Arial" w:cs="Arial"/>
                <w:sz w:val="28"/>
                <w:szCs w:val="28"/>
              </w:rPr>
            </w:pPr>
            <w:r>
              <w:rPr>
                <w:rFonts w:ascii="Arial" w:eastAsia="Arial" w:hAnsi="Arial" w:cs="Arial"/>
                <w:sz w:val="28"/>
                <w:szCs w:val="28"/>
              </w:rPr>
              <w:t xml:space="preserve">Contaminación visual. Es todo aquello que altera visualmente el paisaje natural, hace referencia a todos los elementos que no son naturales y que nos envían estímulos visuales. </w:t>
            </w:r>
          </w:p>
          <w:p w14:paraId="1FEB5597" w14:textId="77777777" w:rsidR="007C120A" w:rsidRDefault="00000000">
            <w:pPr>
              <w:rPr>
                <w:rFonts w:ascii="Arial" w:eastAsia="Arial" w:hAnsi="Arial" w:cs="Arial"/>
                <w:sz w:val="28"/>
                <w:szCs w:val="28"/>
              </w:rPr>
            </w:pPr>
            <w:r>
              <w:rPr>
                <w:rFonts w:ascii="Arial" w:eastAsia="Arial" w:hAnsi="Arial" w:cs="Arial"/>
                <w:sz w:val="28"/>
                <w:szCs w:val="28"/>
              </w:rPr>
              <w:t xml:space="preserve">Contaminación lumínica: Se produce especialmente en las ciudades durante la noche y hace referencia a la iluminación artificial excesiva que emiten las poblaciones este tipo de contaminación no compromete la supervivencia de los seres humanos, pero produce enfermedades relacionadas con la visión, alteraciones del sueño o migrañas. </w:t>
            </w:r>
          </w:p>
          <w:p w14:paraId="223F40DF" w14:textId="77777777" w:rsidR="007C120A" w:rsidRDefault="00000000">
            <w:pPr>
              <w:rPr>
                <w:rFonts w:ascii="Arial" w:eastAsia="Arial" w:hAnsi="Arial" w:cs="Arial"/>
                <w:sz w:val="28"/>
                <w:szCs w:val="28"/>
              </w:rPr>
            </w:pPr>
            <w:r>
              <w:rPr>
                <w:rFonts w:ascii="Arial" w:eastAsia="Arial" w:hAnsi="Arial" w:cs="Arial"/>
                <w:sz w:val="28"/>
                <w:szCs w:val="28"/>
              </w:rPr>
              <w:t>Todos los tipos de contaminación están relacionados y surgen a consecuencia directa del impacto del ser humano. En nuestra mano está reducir nuestra huella en el planeta.</w:t>
            </w:r>
          </w:p>
          <w:p w14:paraId="6FA87BA2" w14:textId="77777777" w:rsidR="007C120A" w:rsidRDefault="00000000">
            <w:pPr>
              <w:rPr>
                <w:rFonts w:ascii="Arial" w:eastAsia="Arial" w:hAnsi="Arial" w:cs="Arial"/>
                <w:sz w:val="28"/>
                <w:szCs w:val="28"/>
              </w:rPr>
            </w:pPr>
            <w:r>
              <w:rPr>
                <w:rFonts w:ascii="Arial" w:eastAsia="Arial" w:hAnsi="Arial" w:cs="Arial"/>
                <w:sz w:val="28"/>
                <w:szCs w:val="28"/>
              </w:rPr>
              <w:t>Para reducir tu huella en el planeta se recomienda En casa o en tu comunidad:</w:t>
            </w:r>
          </w:p>
          <w:p w14:paraId="2D9BE0C7" w14:textId="77777777" w:rsidR="007C120A" w:rsidRDefault="00000000">
            <w:pPr>
              <w:rPr>
                <w:rFonts w:ascii="Arial" w:eastAsia="Arial" w:hAnsi="Arial" w:cs="Arial"/>
                <w:sz w:val="28"/>
                <w:szCs w:val="28"/>
              </w:rPr>
            </w:pPr>
            <w:r>
              <w:rPr>
                <w:rFonts w:ascii="Arial" w:eastAsia="Arial" w:hAnsi="Arial" w:cs="Arial"/>
                <w:sz w:val="28"/>
                <w:szCs w:val="28"/>
              </w:rPr>
              <w:t>•Cultiva plantas nativas de tu región. Si tienes un jardín o compartes una zona verde comunitaria, cultiva plantas de la región, ya que no dañará el ecosistema local.</w:t>
            </w:r>
          </w:p>
          <w:p w14:paraId="500AED90" w14:textId="77777777" w:rsidR="007C120A" w:rsidRDefault="00000000">
            <w:pPr>
              <w:rPr>
                <w:rFonts w:ascii="Arial" w:eastAsia="Arial" w:hAnsi="Arial" w:cs="Arial"/>
                <w:sz w:val="28"/>
                <w:szCs w:val="28"/>
              </w:rPr>
            </w:pPr>
            <w:r>
              <w:rPr>
                <w:rFonts w:ascii="Arial" w:eastAsia="Arial" w:hAnsi="Arial" w:cs="Arial"/>
                <w:sz w:val="28"/>
                <w:szCs w:val="28"/>
              </w:rPr>
              <w:t xml:space="preserve">•No compres especies de flora y fauna silvestre no autorizadas. En el mercado se ofrece una gran cantidad de mascotas, productos, comida y medicina alternativa a partir de especies silvestres, muchas de ellas en peligro de </w:t>
            </w:r>
            <w:r>
              <w:rPr>
                <w:rFonts w:ascii="Arial" w:eastAsia="Arial" w:hAnsi="Arial" w:cs="Arial"/>
                <w:sz w:val="28"/>
                <w:szCs w:val="28"/>
              </w:rPr>
              <w:lastRenderedPageBreak/>
              <w:t xml:space="preserve">extinción. Cada vez que compras una especie silvestre no autorizada o un producto elaborado a partir de ella, eres cómplice del tráfico ilegal y contribuyes al daño a los ecosistemas y a la extinción de las especies. </w:t>
            </w:r>
          </w:p>
          <w:p w14:paraId="4E487ACA" w14:textId="77777777" w:rsidR="007C120A" w:rsidRDefault="00000000">
            <w:pPr>
              <w:rPr>
                <w:rFonts w:ascii="Arial" w:eastAsia="Arial" w:hAnsi="Arial" w:cs="Arial"/>
                <w:sz w:val="28"/>
                <w:szCs w:val="28"/>
              </w:rPr>
            </w:pPr>
            <w:r>
              <w:rPr>
                <w:rFonts w:ascii="Arial" w:eastAsia="Arial" w:hAnsi="Arial" w:cs="Arial"/>
                <w:sz w:val="28"/>
                <w:szCs w:val="28"/>
              </w:rPr>
              <w:t xml:space="preserve">•Participa en campañas de repoblación de los bosques. Si sales al campo o de vacaciones: Planea tus vacaciones. Infórmate sobre los destinos turísticos que son respetuosos con el ambiente. Pregunta si las instalaciones o el complejo turístico que visitarás cuentan con medidas de protección del ambiente. </w:t>
            </w:r>
          </w:p>
          <w:p w14:paraId="4D9B6A2E" w14:textId="77777777" w:rsidR="007C120A" w:rsidRDefault="00000000">
            <w:pPr>
              <w:rPr>
                <w:rFonts w:ascii="Arial" w:eastAsia="Arial" w:hAnsi="Arial" w:cs="Arial"/>
                <w:sz w:val="28"/>
                <w:szCs w:val="28"/>
              </w:rPr>
            </w:pPr>
            <w:r>
              <w:rPr>
                <w:rFonts w:ascii="Arial" w:eastAsia="Arial" w:hAnsi="Arial" w:cs="Arial"/>
                <w:sz w:val="28"/>
                <w:szCs w:val="28"/>
              </w:rPr>
              <w:t xml:space="preserve">•Participa en actividades recreativas que formen conciencia respecto al ambiente, como las caminatas ecológicas y los </w:t>
            </w:r>
            <w:proofErr w:type="spellStart"/>
            <w:r>
              <w:rPr>
                <w:rFonts w:ascii="Arial" w:eastAsia="Arial" w:hAnsi="Arial" w:cs="Arial"/>
                <w:sz w:val="28"/>
                <w:szCs w:val="28"/>
              </w:rPr>
              <w:t>ciclopaseos</w:t>
            </w:r>
            <w:proofErr w:type="spellEnd"/>
            <w:r>
              <w:rPr>
                <w:rFonts w:ascii="Arial" w:eastAsia="Arial" w:hAnsi="Arial" w:cs="Arial"/>
                <w:sz w:val="28"/>
                <w:szCs w:val="28"/>
              </w:rPr>
              <w:t xml:space="preserve">. </w:t>
            </w:r>
          </w:p>
          <w:p w14:paraId="5E453589" w14:textId="77777777" w:rsidR="007C120A" w:rsidRDefault="00000000">
            <w:pPr>
              <w:rPr>
                <w:rFonts w:ascii="Arial" w:eastAsia="Arial" w:hAnsi="Arial" w:cs="Arial"/>
                <w:sz w:val="28"/>
                <w:szCs w:val="28"/>
              </w:rPr>
            </w:pPr>
            <w:r>
              <w:rPr>
                <w:rFonts w:ascii="Arial" w:eastAsia="Arial" w:hAnsi="Arial" w:cs="Arial"/>
                <w:sz w:val="28"/>
                <w:szCs w:val="28"/>
              </w:rPr>
              <w:t xml:space="preserve">•Respeta la naturaleza. Si viajas por carretera no dejes basura, no lastimes la vegetación –arrancando ramas o flores-, no colectes partes o plantas completas y no captures o mates animales. </w:t>
            </w:r>
          </w:p>
          <w:p w14:paraId="2023A5E8" w14:textId="77777777" w:rsidR="007C120A" w:rsidRDefault="00000000">
            <w:pPr>
              <w:rPr>
                <w:rFonts w:ascii="Arial" w:eastAsia="Arial" w:hAnsi="Arial" w:cs="Arial"/>
                <w:sz w:val="28"/>
                <w:szCs w:val="28"/>
              </w:rPr>
            </w:pPr>
            <w:r>
              <w:rPr>
                <w:rFonts w:ascii="Arial" w:eastAsia="Arial" w:hAnsi="Arial" w:cs="Arial"/>
                <w:sz w:val="28"/>
                <w:szCs w:val="28"/>
              </w:rPr>
              <w:t xml:space="preserve">•Nunca alimentes a los animales en su entorno natural, porque puede alterar su comportamiento y afectar su capacidad natural de alimentación y sus mecanismos de supervivencia. </w:t>
            </w:r>
          </w:p>
          <w:p w14:paraId="12A086A8" w14:textId="77777777" w:rsidR="007C120A" w:rsidRDefault="00000000">
            <w:pPr>
              <w:rPr>
                <w:rFonts w:ascii="Arial" w:eastAsia="Arial" w:hAnsi="Arial" w:cs="Arial"/>
                <w:sz w:val="28"/>
                <w:szCs w:val="28"/>
              </w:rPr>
            </w:pPr>
            <w:r>
              <w:rPr>
                <w:rFonts w:ascii="Arial" w:eastAsia="Arial" w:hAnsi="Arial" w:cs="Arial"/>
                <w:sz w:val="28"/>
                <w:szCs w:val="28"/>
              </w:rPr>
              <w:t>•No liberes ningún animal ni arrojes semillas que hayas adquirido en algún local o encontrado libres en la naturaleza, ya que podrían convertirse en especies invasoras.</w:t>
            </w:r>
          </w:p>
          <w:p w14:paraId="335A988C" w14:textId="77777777" w:rsidR="007C120A" w:rsidRDefault="00000000">
            <w:pPr>
              <w:rPr>
                <w:rFonts w:ascii="Arial" w:eastAsia="Arial" w:hAnsi="Arial" w:cs="Arial"/>
                <w:sz w:val="28"/>
                <w:szCs w:val="28"/>
              </w:rPr>
            </w:pPr>
            <w:r>
              <w:rPr>
                <w:rFonts w:ascii="Arial" w:eastAsia="Arial" w:hAnsi="Arial" w:cs="Arial"/>
                <w:sz w:val="28"/>
                <w:szCs w:val="28"/>
              </w:rPr>
              <w:t>•Antes de encender una fogata, asegúrate de que está permitido hacerlo y lleva tu propia leña. Los animales pequeños utilizan la madera muerta y los rastrojos como alimento y refugio. Ubica la fogata lejos de las plantas secas y extingue completamente antes de irte.</w:t>
            </w:r>
          </w:p>
          <w:p w14:paraId="359B1192" w14:textId="77777777" w:rsidR="007C120A" w:rsidRDefault="007C120A">
            <w:pPr>
              <w:rPr>
                <w:rFonts w:ascii="Arial" w:eastAsia="Arial" w:hAnsi="Arial" w:cs="Arial"/>
                <w:sz w:val="28"/>
                <w:szCs w:val="28"/>
              </w:rPr>
            </w:pPr>
          </w:p>
          <w:p w14:paraId="18FDD84C" w14:textId="77777777" w:rsidR="007C120A" w:rsidRDefault="007C120A">
            <w:pPr>
              <w:rPr>
                <w:rFonts w:ascii="Arial" w:eastAsia="Arial" w:hAnsi="Arial" w:cs="Arial"/>
                <w:sz w:val="28"/>
                <w:szCs w:val="28"/>
              </w:rPr>
            </w:pPr>
          </w:p>
          <w:p w14:paraId="5D5F8F4F" w14:textId="77777777" w:rsidR="007C120A" w:rsidRDefault="00000000">
            <w:pPr>
              <w:rPr>
                <w:rFonts w:ascii="Arial" w:eastAsia="Arial" w:hAnsi="Arial" w:cs="Arial"/>
                <w:sz w:val="28"/>
                <w:szCs w:val="28"/>
              </w:rPr>
            </w:pPr>
            <w:r>
              <w:rPr>
                <w:rFonts w:ascii="Arial" w:eastAsia="Arial" w:hAnsi="Arial" w:cs="Arial"/>
                <w:sz w:val="28"/>
                <w:szCs w:val="28"/>
              </w:rPr>
              <w:t>El biólogo y presidente de la Red Mexicana de Periodistas Ambientales, Fabián Carvallo, advierte que es urgente una conciencia ambiental en la población mexicana para lograr este cuidado del medio ambiente.</w:t>
            </w:r>
          </w:p>
          <w:p w14:paraId="3609B047" w14:textId="77777777" w:rsidR="007C120A" w:rsidRDefault="00000000">
            <w:pPr>
              <w:rPr>
                <w:rFonts w:ascii="Arial" w:eastAsia="Arial" w:hAnsi="Arial" w:cs="Arial"/>
                <w:sz w:val="28"/>
                <w:szCs w:val="28"/>
              </w:rPr>
            </w:pPr>
            <w:r>
              <w:rPr>
                <w:rFonts w:ascii="Arial" w:eastAsia="Arial" w:hAnsi="Arial" w:cs="Arial"/>
                <w:sz w:val="28"/>
                <w:szCs w:val="28"/>
              </w:rPr>
              <w:lastRenderedPageBreak/>
              <w:t>Sobre el cuidado del medio ambiente, Carvallo afirma que no hemos aprendido a convivir con otras especies que incluso se encuentran en peligro de extinción, tampoco hemos logrado detener la deforestación de sitios que deberían ser reservas naturales.</w:t>
            </w:r>
          </w:p>
          <w:p w14:paraId="2CBC60D2" w14:textId="77777777" w:rsidR="007C120A" w:rsidRDefault="00000000">
            <w:pPr>
              <w:rPr>
                <w:rFonts w:ascii="Arial" w:eastAsia="Arial" w:hAnsi="Arial" w:cs="Arial"/>
                <w:sz w:val="28"/>
                <w:szCs w:val="28"/>
              </w:rPr>
            </w:pPr>
            <w:r>
              <w:rPr>
                <w:rFonts w:ascii="Arial" w:eastAsia="Arial" w:hAnsi="Arial" w:cs="Arial"/>
                <w:sz w:val="28"/>
                <w:szCs w:val="28"/>
              </w:rPr>
              <w:t>“La naturaleza no solo es un alimento espiritual que nos permite desconectarnos cuando salimos de vacaciones, sino que gracias a ella existimos”.</w:t>
            </w:r>
          </w:p>
          <w:p w14:paraId="51DB27A3" w14:textId="77777777" w:rsidR="007C120A" w:rsidRDefault="007C120A">
            <w:pPr>
              <w:rPr>
                <w:rFonts w:ascii="Arial" w:eastAsia="Arial" w:hAnsi="Arial" w:cs="Arial"/>
                <w:sz w:val="28"/>
                <w:szCs w:val="28"/>
              </w:rPr>
            </w:pPr>
          </w:p>
          <w:p w14:paraId="5F8C7FC4" w14:textId="77777777" w:rsidR="007C120A" w:rsidRDefault="00000000">
            <w:pPr>
              <w:rPr>
                <w:rFonts w:ascii="Arial" w:eastAsia="Arial" w:hAnsi="Arial" w:cs="Arial"/>
                <w:b/>
                <w:sz w:val="28"/>
                <w:szCs w:val="28"/>
              </w:rPr>
            </w:pPr>
            <w:r>
              <w:rPr>
                <w:rFonts w:ascii="Arial" w:eastAsia="Arial" w:hAnsi="Arial" w:cs="Arial"/>
                <w:b/>
                <w:sz w:val="28"/>
                <w:szCs w:val="28"/>
              </w:rPr>
              <w:t xml:space="preserve">Referencias </w:t>
            </w:r>
          </w:p>
          <w:p w14:paraId="2C0E5D18" w14:textId="77777777" w:rsidR="007C120A" w:rsidRDefault="00000000">
            <w:pPr>
              <w:rPr>
                <w:rFonts w:ascii="Arial" w:eastAsia="Arial" w:hAnsi="Arial" w:cs="Arial"/>
                <w:sz w:val="28"/>
                <w:szCs w:val="28"/>
              </w:rPr>
            </w:pPr>
            <w:r>
              <w:rPr>
                <w:rFonts w:ascii="Arial" w:eastAsia="Arial" w:hAnsi="Arial" w:cs="Arial"/>
                <w:sz w:val="28"/>
                <w:szCs w:val="28"/>
              </w:rPr>
              <w:t>SECRETARIA DE MEDIO AMBIENTE Y RECURSOS NATURALES. SEMARNAT (2007) ¿Y el medio ambiente? Problemas en México y el mundo. Tlalpan, México D.F.</w:t>
            </w:r>
          </w:p>
          <w:p w14:paraId="3E1621DC" w14:textId="77777777" w:rsidR="007C120A" w:rsidRDefault="00000000">
            <w:pPr>
              <w:rPr>
                <w:rFonts w:ascii="Arial" w:eastAsia="Arial" w:hAnsi="Arial" w:cs="Arial"/>
                <w:sz w:val="28"/>
                <w:szCs w:val="28"/>
              </w:rPr>
            </w:pPr>
            <w:r>
              <w:rPr>
                <w:rFonts w:ascii="Arial" w:eastAsia="Arial" w:hAnsi="Arial" w:cs="Arial"/>
                <w:sz w:val="28"/>
                <w:szCs w:val="28"/>
              </w:rPr>
              <w:t xml:space="preserve">https://apps1.semarnat.gob.mx:8443/dgeia/pdf/serie/yelmedioambiente.pdf </w:t>
            </w:r>
          </w:p>
          <w:p w14:paraId="721DBAFA" w14:textId="77777777" w:rsidR="007C120A" w:rsidRDefault="00000000">
            <w:pPr>
              <w:rPr>
                <w:rFonts w:ascii="Arial" w:eastAsia="Arial" w:hAnsi="Arial" w:cs="Arial"/>
                <w:sz w:val="28"/>
                <w:szCs w:val="28"/>
              </w:rPr>
            </w:pPr>
            <w:r>
              <w:rPr>
                <w:rFonts w:ascii="Arial" w:eastAsia="Arial" w:hAnsi="Arial" w:cs="Arial"/>
                <w:sz w:val="28"/>
                <w:szCs w:val="28"/>
              </w:rPr>
              <w:t xml:space="preserve">Ayuda en acción. (2020). Conoce cuales son los tipos de contaminación ambiental. Fundación Ayuda en Acción, Madrid.  https://ayudaenaccion.org/blog/sostenibilidad/tipos-contaminacion-ambiental/ </w:t>
            </w:r>
          </w:p>
          <w:p w14:paraId="799B02A7" w14:textId="77777777" w:rsidR="007C120A" w:rsidRDefault="00000000">
            <w:pPr>
              <w:rPr>
                <w:rFonts w:ascii="Arial" w:eastAsia="Arial" w:hAnsi="Arial" w:cs="Arial"/>
                <w:sz w:val="28"/>
                <w:szCs w:val="28"/>
              </w:rPr>
            </w:pPr>
            <w:r>
              <w:rPr>
                <w:rFonts w:ascii="Arial" w:eastAsia="Arial" w:hAnsi="Arial" w:cs="Arial"/>
                <w:sz w:val="28"/>
                <w:szCs w:val="28"/>
              </w:rPr>
              <w:t xml:space="preserve"> </w:t>
            </w:r>
          </w:p>
        </w:tc>
      </w:tr>
    </w:tbl>
    <w:p w14:paraId="0256A7B3" w14:textId="77777777" w:rsidR="007C120A" w:rsidRDefault="00000000">
      <w:r>
        <w:rPr>
          <w:noProof/>
        </w:rPr>
        <w:lastRenderedPageBreak/>
        <mc:AlternateContent>
          <mc:Choice Requires="wpg">
            <w:drawing>
              <wp:anchor distT="0" distB="0" distL="114300" distR="114300" simplePos="0" relativeHeight="251660288" behindDoc="0" locked="0" layoutInCell="1" hidden="0" allowOverlap="1" wp14:anchorId="04243C61" wp14:editId="7D2CFAC6">
                <wp:simplePos x="0" y="0"/>
                <wp:positionH relativeFrom="column">
                  <wp:posOffset>1</wp:posOffset>
                </wp:positionH>
                <wp:positionV relativeFrom="paragraph">
                  <wp:posOffset>254000</wp:posOffset>
                </wp:positionV>
                <wp:extent cx="8506460" cy="2165985"/>
                <wp:effectExtent l="0" t="0" r="0" b="0"/>
                <wp:wrapNone/>
                <wp:docPr id="11267" name="Rectángulo 11267"/>
                <wp:cNvGraphicFramePr/>
                <a:graphic xmlns:a="http://schemas.openxmlformats.org/drawingml/2006/main">
                  <a:graphicData uri="http://schemas.microsoft.com/office/word/2010/wordprocessingShape">
                    <wps:wsp>
                      <wps:cNvSpPr/>
                      <wps:spPr>
                        <a:xfrm>
                          <a:off x="1097533" y="2701770"/>
                          <a:ext cx="8496935" cy="2156460"/>
                        </a:xfrm>
                        <a:prstGeom prst="rect">
                          <a:avLst/>
                        </a:prstGeom>
                        <a:noFill/>
                        <a:ln>
                          <a:noFill/>
                        </a:ln>
                      </wps:spPr>
                      <wps:txbx>
                        <w:txbxContent>
                          <w:p w14:paraId="54401975" w14:textId="77777777" w:rsidR="007C120A" w:rsidRDefault="00000000">
                            <w:pPr>
                              <w:spacing w:after="0" w:line="240" w:lineRule="auto"/>
                              <w:textDirection w:val="btLr"/>
                            </w:pPr>
                            <w:r>
                              <w:rPr>
                                <w:color w:val="000000"/>
                                <w:sz w:val="24"/>
                              </w:rP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254000</wp:posOffset>
                </wp:positionV>
                <wp:extent cx="8506460" cy="2165985"/>
                <wp:effectExtent b="0" l="0" r="0" t="0"/>
                <wp:wrapNone/>
                <wp:docPr id="1126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8506460" cy="2165985"/>
                        </a:xfrm>
                        <a:prstGeom prst="rect"/>
                        <a:ln/>
                      </pic:spPr>
                    </pic:pic>
                  </a:graphicData>
                </a:graphic>
              </wp:anchor>
            </w:drawing>
          </mc:Fallback>
        </mc:AlternateContent>
      </w:r>
    </w:p>
    <w:p w14:paraId="516C2B22" w14:textId="77777777" w:rsidR="007C120A" w:rsidRDefault="007C120A"/>
    <w:sectPr w:rsidR="007C120A">
      <w:pgSz w:w="15840" w:h="12240" w:orient="landscape"/>
      <w:pgMar w:top="1418" w:right="1701" w:bottom="1418"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4C25"/>
    <w:multiLevelType w:val="multilevel"/>
    <w:tmpl w:val="CBDC51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0054F4"/>
    <w:multiLevelType w:val="multilevel"/>
    <w:tmpl w:val="C896D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AC7CB9"/>
    <w:multiLevelType w:val="multilevel"/>
    <w:tmpl w:val="340AD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2998599">
    <w:abstractNumId w:val="0"/>
  </w:num>
  <w:num w:numId="2" w16cid:durableId="709039464">
    <w:abstractNumId w:val="2"/>
  </w:num>
  <w:num w:numId="3" w16cid:durableId="2125418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20A"/>
    <w:rsid w:val="005E4F26"/>
    <w:rsid w:val="007C12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B9B9"/>
  <w15:docId w15:val="{0A3AC508-8974-4589-8066-3332783A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5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A3A5B"/>
    <w:pPr>
      <w:spacing w:before="100" w:beforeAutospacing="1" w:after="100" w:afterAutospacing="1" w:line="240" w:lineRule="auto"/>
    </w:pPr>
    <w:rPr>
      <w:rFonts w:ascii="Times New Roman" w:eastAsiaTheme="minorEastAsia" w:hAnsi="Times New Roman" w:cs="Times New Roman"/>
      <w:sz w:val="24"/>
      <w:szCs w:val="24"/>
    </w:rPr>
  </w:style>
  <w:style w:type="paragraph" w:styleId="Prrafodelista">
    <w:name w:val="List Paragraph"/>
    <w:basedOn w:val="Normal"/>
    <w:uiPriority w:val="34"/>
    <w:qFormat/>
    <w:rsid w:val="002A3A5B"/>
    <w:pPr>
      <w:spacing w:line="259" w:lineRule="auto"/>
      <w:ind w:left="720"/>
      <w:contextualSpacing/>
    </w:pPr>
  </w:style>
  <w:style w:type="paragraph" w:styleId="Sinespaciado">
    <w:name w:val="No Spacing"/>
    <w:uiPriority w:val="1"/>
    <w:qFormat/>
    <w:rsid w:val="005D0525"/>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youtube.com/watch?v=kj6B1tFZtQ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B9KsD8cu8UsWNlNBhheRHLdveQ==">AMUW2mVWhRRViJ+pTLlblwvQeIWt1WhabArXrSXsYVXFazBxsQ1tqGx0IkdsnA0CYK8zGFl/d238FljgY6hHIV0Y71/IDs5XESksVIP8YYlUROjYBL5tYCg=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1832</Words>
  <Characters>10076</Characters>
  <Application>Microsoft Office Word</Application>
  <DocSecurity>0</DocSecurity>
  <Lines>83</Lines>
  <Paragraphs>23</Paragraphs>
  <ScaleCrop>false</ScaleCrop>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Lárraga Estrada</dc:creator>
  <cp:lastModifiedBy>JURITZI MARIEL ZUÑIGA MUÑOZ</cp:lastModifiedBy>
  <cp:revision>2</cp:revision>
  <dcterms:created xsi:type="dcterms:W3CDTF">2022-11-11T01:51:00Z</dcterms:created>
  <dcterms:modified xsi:type="dcterms:W3CDTF">2022-11-17T15:45:00Z</dcterms:modified>
</cp:coreProperties>
</file>