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BAF3" w14:textId="77777777" w:rsidR="006A1175" w:rsidRPr="00360A13" w:rsidRDefault="006A1175" w:rsidP="00360A13">
      <w:pPr>
        <w:spacing w:line="240" w:lineRule="auto"/>
        <w:jc w:val="center"/>
        <w:rPr>
          <w:rFonts w:ascii="Times New Roman" w:hAnsi="Times New Roman" w:cs="Times New Roman"/>
          <w:sz w:val="24"/>
          <w:szCs w:val="24"/>
        </w:rPr>
      </w:pPr>
      <w:r w:rsidRPr="00360A13">
        <w:rPr>
          <w:rFonts w:ascii="Times New Roman" w:hAnsi="Times New Roman" w:cs="Times New Roman"/>
          <w:noProof/>
          <w:sz w:val="24"/>
          <w:szCs w:val="24"/>
        </w:rPr>
        <w:drawing>
          <wp:anchor distT="0" distB="0" distL="114300" distR="114300" simplePos="0" relativeHeight="251659264" behindDoc="0" locked="0" layoutInCell="1" allowOverlap="1" wp14:anchorId="1F096468" wp14:editId="465DB0AA">
            <wp:simplePos x="0" y="0"/>
            <wp:positionH relativeFrom="page">
              <wp:posOffset>1000125</wp:posOffset>
            </wp:positionH>
            <wp:positionV relativeFrom="paragraph">
              <wp:posOffset>-356870</wp:posOffset>
            </wp:positionV>
            <wp:extent cx="1371600" cy="101917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pic:spPr>
                </pic:pic>
              </a:graphicData>
            </a:graphic>
            <wp14:sizeRelH relativeFrom="margin">
              <wp14:pctWidth>0</wp14:pctWidth>
            </wp14:sizeRelH>
            <wp14:sizeRelV relativeFrom="margin">
              <wp14:pctHeight>0</wp14:pctHeight>
            </wp14:sizeRelV>
          </wp:anchor>
        </w:drawing>
      </w:r>
      <w:r w:rsidRPr="00360A13">
        <w:rPr>
          <w:rFonts w:ascii="Times New Roman" w:hAnsi="Times New Roman" w:cs="Times New Roman"/>
          <w:sz w:val="24"/>
          <w:szCs w:val="24"/>
        </w:rPr>
        <w:t>Escuela Normal de Educación Preescolar</w:t>
      </w:r>
    </w:p>
    <w:p w14:paraId="751BE087" w14:textId="77777777" w:rsidR="006A1175" w:rsidRPr="00360A13" w:rsidRDefault="006A1175" w:rsidP="00360A13">
      <w:pPr>
        <w:spacing w:line="240" w:lineRule="auto"/>
        <w:jc w:val="center"/>
        <w:rPr>
          <w:rFonts w:ascii="Times New Roman" w:hAnsi="Times New Roman" w:cs="Times New Roman"/>
          <w:sz w:val="24"/>
          <w:szCs w:val="24"/>
        </w:rPr>
      </w:pPr>
      <w:r w:rsidRPr="00360A13">
        <w:rPr>
          <w:rFonts w:ascii="Times New Roman" w:hAnsi="Times New Roman" w:cs="Times New Roman"/>
          <w:sz w:val="24"/>
          <w:szCs w:val="24"/>
        </w:rPr>
        <w:t>Licenciatura en Educación Preescolar</w:t>
      </w:r>
    </w:p>
    <w:p w14:paraId="49819C98" w14:textId="77777777" w:rsidR="006A1175" w:rsidRPr="00360A13" w:rsidRDefault="006A1175" w:rsidP="00360A13">
      <w:pPr>
        <w:spacing w:line="240" w:lineRule="auto"/>
        <w:jc w:val="center"/>
        <w:rPr>
          <w:rFonts w:ascii="Times New Roman" w:hAnsi="Times New Roman" w:cs="Times New Roman"/>
          <w:sz w:val="24"/>
          <w:szCs w:val="24"/>
        </w:rPr>
      </w:pPr>
      <w:r w:rsidRPr="00360A13">
        <w:rPr>
          <w:rFonts w:ascii="Times New Roman" w:hAnsi="Times New Roman" w:cs="Times New Roman"/>
          <w:sz w:val="24"/>
          <w:szCs w:val="24"/>
        </w:rPr>
        <w:t>Ciclo escolar 2022-2023</w:t>
      </w:r>
    </w:p>
    <w:p w14:paraId="0C614F4F" w14:textId="7102514C" w:rsidR="006A1175" w:rsidRPr="00360A13" w:rsidRDefault="006A1175" w:rsidP="00360A13">
      <w:pPr>
        <w:spacing w:line="240" w:lineRule="auto"/>
        <w:jc w:val="center"/>
        <w:rPr>
          <w:rFonts w:ascii="Times New Roman" w:hAnsi="Times New Roman" w:cs="Times New Roman"/>
          <w:sz w:val="24"/>
          <w:szCs w:val="24"/>
        </w:rPr>
      </w:pPr>
      <w:r w:rsidRPr="00360A13">
        <w:rPr>
          <w:rFonts w:ascii="Times New Roman" w:hAnsi="Times New Roman" w:cs="Times New Roman"/>
          <w:sz w:val="24"/>
          <w:szCs w:val="24"/>
        </w:rPr>
        <w:t xml:space="preserve">Tercer semestre            2 </w:t>
      </w:r>
      <w:r w:rsidR="00AA0142">
        <w:rPr>
          <w:rFonts w:ascii="Times New Roman" w:hAnsi="Times New Roman" w:cs="Times New Roman"/>
          <w:sz w:val="24"/>
          <w:szCs w:val="24"/>
        </w:rPr>
        <w:t>“</w:t>
      </w:r>
      <w:r w:rsidRPr="00360A13">
        <w:rPr>
          <w:rFonts w:ascii="Times New Roman" w:hAnsi="Times New Roman" w:cs="Times New Roman"/>
          <w:sz w:val="24"/>
          <w:szCs w:val="24"/>
        </w:rPr>
        <w:t>A”</w:t>
      </w:r>
    </w:p>
    <w:p w14:paraId="0C2C463F" w14:textId="0627EF7D" w:rsidR="006A1175" w:rsidRPr="00360A13" w:rsidRDefault="006A1175" w:rsidP="00360A13">
      <w:pPr>
        <w:spacing w:line="240" w:lineRule="auto"/>
        <w:jc w:val="center"/>
        <w:rPr>
          <w:rFonts w:ascii="Times New Roman" w:hAnsi="Times New Roman" w:cs="Times New Roman"/>
          <w:sz w:val="24"/>
          <w:szCs w:val="24"/>
        </w:rPr>
      </w:pPr>
      <w:r w:rsidRPr="00360A13">
        <w:rPr>
          <w:rFonts w:ascii="Times New Roman" w:hAnsi="Times New Roman" w:cs="Times New Roman"/>
          <w:b/>
          <w:bCs/>
          <w:sz w:val="24"/>
          <w:szCs w:val="24"/>
        </w:rPr>
        <w:t xml:space="preserve">Unidad I: </w:t>
      </w:r>
      <w:r w:rsidRPr="00360A13">
        <w:rPr>
          <w:rFonts w:ascii="Times New Roman" w:hAnsi="Times New Roman" w:cs="Times New Roman"/>
          <w:sz w:val="24"/>
          <w:szCs w:val="24"/>
        </w:rPr>
        <w:t>Diversas concepciones sobre</w:t>
      </w:r>
      <w:r w:rsidRPr="00360A13">
        <w:rPr>
          <w:rFonts w:ascii="Times New Roman" w:hAnsi="Times New Roman" w:cs="Times New Roman"/>
          <w:b/>
          <w:bCs/>
          <w:sz w:val="24"/>
          <w:szCs w:val="24"/>
        </w:rPr>
        <w:t xml:space="preserve"> </w:t>
      </w:r>
      <w:r w:rsidRPr="00360A13">
        <w:rPr>
          <w:rFonts w:ascii="Times New Roman" w:hAnsi="Times New Roman" w:cs="Times New Roman"/>
          <w:sz w:val="24"/>
          <w:szCs w:val="24"/>
        </w:rPr>
        <w:t>la enseñanza del lenguaje escrito</w:t>
      </w:r>
    </w:p>
    <w:p w14:paraId="198F8960" w14:textId="20F4D744" w:rsidR="006A1175" w:rsidRPr="00360A13" w:rsidRDefault="006A1175" w:rsidP="00360A13">
      <w:pPr>
        <w:spacing w:line="240" w:lineRule="auto"/>
        <w:jc w:val="center"/>
        <w:rPr>
          <w:rFonts w:ascii="Times New Roman" w:hAnsi="Times New Roman" w:cs="Times New Roman"/>
          <w:sz w:val="24"/>
          <w:szCs w:val="24"/>
        </w:rPr>
      </w:pPr>
      <w:r w:rsidRPr="00360A13">
        <w:rPr>
          <w:rFonts w:ascii="Times New Roman" w:hAnsi="Times New Roman" w:cs="Times New Roman"/>
          <w:b/>
          <w:bCs/>
          <w:sz w:val="24"/>
          <w:szCs w:val="24"/>
        </w:rPr>
        <w:t>Curso:</w:t>
      </w:r>
      <w:r w:rsidRPr="00360A13">
        <w:rPr>
          <w:rFonts w:ascii="Times New Roman" w:hAnsi="Times New Roman" w:cs="Times New Roman"/>
          <w:sz w:val="24"/>
          <w:szCs w:val="24"/>
        </w:rPr>
        <w:t xml:space="preserve"> Lenguaje y alfabetización </w:t>
      </w:r>
    </w:p>
    <w:p w14:paraId="44D819F1" w14:textId="77777777" w:rsidR="00441684" w:rsidRPr="00360A13" w:rsidRDefault="006A1175" w:rsidP="00360A13">
      <w:pPr>
        <w:spacing w:line="240" w:lineRule="auto"/>
        <w:jc w:val="center"/>
        <w:rPr>
          <w:rFonts w:ascii="Times New Roman" w:hAnsi="Times New Roman" w:cs="Times New Roman"/>
          <w:sz w:val="24"/>
          <w:szCs w:val="24"/>
        </w:rPr>
      </w:pPr>
      <w:r w:rsidRPr="00360A13">
        <w:rPr>
          <w:rFonts w:ascii="Times New Roman" w:hAnsi="Times New Roman" w:cs="Times New Roman"/>
          <w:b/>
          <w:bCs/>
          <w:sz w:val="24"/>
          <w:szCs w:val="24"/>
        </w:rPr>
        <w:t>Docente:</w:t>
      </w:r>
      <w:r w:rsidRPr="00360A13">
        <w:rPr>
          <w:rFonts w:ascii="Times New Roman" w:hAnsi="Times New Roman" w:cs="Times New Roman"/>
          <w:sz w:val="24"/>
          <w:szCs w:val="24"/>
        </w:rPr>
        <w:t xml:space="preserve"> Yara Alejandra Hernández Figueroa  </w:t>
      </w:r>
    </w:p>
    <w:p w14:paraId="39FE7E04" w14:textId="7AEA4E51" w:rsidR="006A1175" w:rsidRPr="00360A13" w:rsidRDefault="006A1175" w:rsidP="00360A13">
      <w:pPr>
        <w:spacing w:line="240" w:lineRule="auto"/>
        <w:jc w:val="center"/>
        <w:rPr>
          <w:rFonts w:ascii="Times New Roman" w:hAnsi="Times New Roman" w:cs="Times New Roman"/>
          <w:b/>
          <w:bCs/>
          <w:sz w:val="24"/>
          <w:szCs w:val="24"/>
        </w:rPr>
      </w:pPr>
      <w:r w:rsidRPr="00360A13">
        <w:rPr>
          <w:rFonts w:ascii="Times New Roman" w:hAnsi="Times New Roman" w:cs="Times New Roman"/>
          <w:b/>
          <w:bCs/>
          <w:sz w:val="24"/>
          <w:szCs w:val="24"/>
        </w:rPr>
        <w:t>Alumna</w:t>
      </w:r>
      <w:r w:rsidR="00441684" w:rsidRPr="00360A13">
        <w:rPr>
          <w:rFonts w:ascii="Times New Roman" w:hAnsi="Times New Roman" w:cs="Times New Roman"/>
          <w:b/>
          <w:bCs/>
          <w:sz w:val="24"/>
          <w:szCs w:val="24"/>
        </w:rPr>
        <w:t>s</w:t>
      </w:r>
      <w:r w:rsidRPr="00360A13">
        <w:rPr>
          <w:rFonts w:ascii="Times New Roman" w:hAnsi="Times New Roman" w:cs="Times New Roman"/>
          <w:b/>
          <w:bCs/>
          <w:sz w:val="24"/>
          <w:szCs w:val="24"/>
        </w:rPr>
        <w:t xml:space="preserve">: </w:t>
      </w:r>
      <w:r w:rsidR="00360A13">
        <w:rPr>
          <w:rFonts w:ascii="Times New Roman" w:hAnsi="Times New Roman" w:cs="Times New Roman"/>
          <w:b/>
          <w:bCs/>
          <w:sz w:val="24"/>
          <w:szCs w:val="24"/>
        </w:rPr>
        <w:br/>
        <w:t xml:space="preserve">- </w:t>
      </w:r>
      <w:r w:rsidR="00441684" w:rsidRPr="00360A13">
        <w:rPr>
          <w:rFonts w:ascii="Times New Roman" w:hAnsi="Times New Roman" w:cs="Times New Roman"/>
          <w:sz w:val="24"/>
          <w:szCs w:val="24"/>
        </w:rPr>
        <w:t>Carolina Esparza Sánchez #11</w:t>
      </w:r>
      <w:r w:rsidR="00360A13">
        <w:rPr>
          <w:rFonts w:ascii="Times New Roman" w:hAnsi="Times New Roman" w:cs="Times New Roman"/>
          <w:b/>
          <w:bCs/>
          <w:sz w:val="24"/>
          <w:szCs w:val="24"/>
        </w:rPr>
        <w:br/>
      </w:r>
      <w:r w:rsidR="00360A13">
        <w:rPr>
          <w:rFonts w:ascii="Times New Roman" w:hAnsi="Times New Roman" w:cs="Times New Roman"/>
          <w:sz w:val="24"/>
          <w:szCs w:val="24"/>
        </w:rPr>
        <w:t xml:space="preserve"> -</w:t>
      </w:r>
      <w:r w:rsidR="00441684" w:rsidRPr="00360A13">
        <w:rPr>
          <w:rFonts w:ascii="Times New Roman" w:hAnsi="Times New Roman" w:cs="Times New Roman"/>
          <w:sz w:val="24"/>
          <w:szCs w:val="24"/>
        </w:rPr>
        <w:t>Valeria Lucio Cruz #1</w:t>
      </w:r>
      <w:r w:rsidR="00360A13">
        <w:rPr>
          <w:rFonts w:ascii="Times New Roman" w:hAnsi="Times New Roman" w:cs="Times New Roman"/>
          <w:sz w:val="24"/>
          <w:szCs w:val="24"/>
        </w:rPr>
        <w:t>9</w:t>
      </w:r>
      <w:r w:rsidR="00360A13">
        <w:rPr>
          <w:rFonts w:ascii="Times New Roman" w:hAnsi="Times New Roman" w:cs="Times New Roman"/>
          <w:b/>
          <w:bCs/>
          <w:sz w:val="24"/>
          <w:szCs w:val="24"/>
        </w:rPr>
        <w:br/>
      </w:r>
      <w:r w:rsidR="00360A13">
        <w:rPr>
          <w:rFonts w:ascii="Times New Roman" w:hAnsi="Times New Roman" w:cs="Times New Roman"/>
          <w:sz w:val="24"/>
          <w:szCs w:val="24"/>
        </w:rPr>
        <w:t xml:space="preserve"> -</w:t>
      </w:r>
      <w:r w:rsidRPr="00360A13">
        <w:rPr>
          <w:rFonts w:ascii="Times New Roman" w:hAnsi="Times New Roman" w:cs="Times New Roman"/>
          <w:b/>
          <w:bCs/>
          <w:sz w:val="24"/>
          <w:szCs w:val="24"/>
        </w:rPr>
        <w:t xml:space="preserve"> </w:t>
      </w:r>
      <w:r w:rsidRPr="00360A13">
        <w:rPr>
          <w:rFonts w:ascii="Times New Roman" w:hAnsi="Times New Roman" w:cs="Times New Roman"/>
          <w:sz w:val="24"/>
          <w:szCs w:val="24"/>
        </w:rPr>
        <w:t>Alondra Lizbeth Ruiz Gallegos #26</w:t>
      </w:r>
    </w:p>
    <w:p w14:paraId="73352715" w14:textId="00E290D7" w:rsidR="006A1175" w:rsidRPr="00360A13" w:rsidRDefault="006A1175" w:rsidP="00360A13">
      <w:pPr>
        <w:spacing w:line="240" w:lineRule="auto"/>
        <w:jc w:val="center"/>
        <w:rPr>
          <w:rFonts w:ascii="Times New Roman" w:hAnsi="Times New Roman" w:cs="Times New Roman"/>
          <w:sz w:val="24"/>
          <w:szCs w:val="24"/>
        </w:rPr>
      </w:pPr>
      <w:r w:rsidRPr="00360A13">
        <w:rPr>
          <w:rFonts w:ascii="Times New Roman" w:hAnsi="Times New Roman" w:cs="Times New Roman"/>
          <w:b/>
          <w:bCs/>
          <w:sz w:val="24"/>
          <w:szCs w:val="24"/>
        </w:rPr>
        <w:t>Competencias del curso:</w:t>
      </w:r>
      <w:r w:rsidRPr="00360A13">
        <w:rPr>
          <w:rFonts w:ascii="Times New Roman" w:hAnsi="Times New Roman" w:cs="Times New Roman"/>
          <w:sz w:val="24"/>
          <w:szCs w:val="24"/>
        </w:rPr>
        <w:t xml:space="preserve"> </w:t>
      </w:r>
      <w:r w:rsidRPr="00360A13">
        <w:rPr>
          <w:rFonts w:ascii="Times New Roman" w:hAnsi="Times New Roman" w:cs="Times New Roman"/>
          <w:sz w:val="24"/>
          <w:szCs w:val="24"/>
        </w:rPr>
        <w:br/>
      </w:r>
      <w:r w:rsidR="00441684" w:rsidRPr="00360A13">
        <w:rPr>
          <w:rFonts w:ascii="Times New Roman" w:hAnsi="Times New Roman" w:cs="Times New Roman"/>
          <w:sz w:val="24"/>
          <w:szCs w:val="24"/>
        </w:rPr>
        <w:t>- Plantea las necesidades formativas de los alumnos de acuerdo con sus procesos de desarrollo y de aprendizaje, con base en los nuevos enfoques pedagógicos.</w:t>
      </w:r>
      <w:r w:rsidR="00441684" w:rsidRPr="00360A13">
        <w:rPr>
          <w:rFonts w:ascii="Times New Roman" w:hAnsi="Times New Roman" w:cs="Times New Roman"/>
          <w:sz w:val="24"/>
          <w:szCs w:val="24"/>
        </w:rPr>
        <w:br/>
        <w:t>- Utiliza metodologías pertinentes y actualizadas para promover la adquisición y el desarrollo del lenguaje oral y escrito en los alumnos de acuerdo con lo que propone el currículum, considerando los contextos y su desarrollo integral.</w:t>
      </w:r>
      <w:r w:rsidR="00441684" w:rsidRPr="00360A13">
        <w:rPr>
          <w:rFonts w:ascii="Times New Roman" w:hAnsi="Times New Roman" w:cs="Times New Roman"/>
          <w:sz w:val="24"/>
          <w:szCs w:val="24"/>
        </w:rPr>
        <w:br/>
        <w:t>- Incorpora los recursos y medios didácticos idóneos para favorecer la adquisición del lenguaje oral y escrito, de acuerdo con el conocimiento de los procesos de desarrollo cognitivo de los alumnos.</w:t>
      </w:r>
      <w:r w:rsidR="00441684" w:rsidRPr="00360A13">
        <w:rPr>
          <w:rFonts w:ascii="Times New Roman" w:hAnsi="Times New Roman" w:cs="Times New Roman"/>
          <w:sz w:val="24"/>
          <w:szCs w:val="24"/>
        </w:rPr>
        <w:br/>
        <w:t>- Elabora diagnósticos de los intereses, motivaciones y necesidades formativas de los alumnos para organizar las actividades de aprendizaje, así como la enseñanza de las prácticas del lenguaje, del lenguaje escrito y del sistema de escritura.</w:t>
      </w:r>
      <w:r w:rsidR="00441684" w:rsidRPr="00360A13">
        <w:rPr>
          <w:rFonts w:ascii="Times New Roman" w:hAnsi="Times New Roman" w:cs="Times New Roman"/>
          <w:sz w:val="24"/>
          <w:szCs w:val="24"/>
        </w:rPr>
        <w:br/>
        <w:t xml:space="preserve">- </w:t>
      </w:r>
      <w:r w:rsidR="00360A13" w:rsidRPr="00360A13">
        <w:rPr>
          <w:rFonts w:ascii="Times New Roman" w:hAnsi="Times New Roman" w:cs="Times New Roman"/>
          <w:sz w:val="24"/>
          <w:szCs w:val="24"/>
        </w:rPr>
        <w:t>Emplea los medios tecnológicos y las fuentes de información científica disponibles para mantenerse actualizado con respecto al desarrollo lingüístico-cognitivo de los alumnos y a la planeación de condiciones y situaciones didácticas congruentes con los procesos cognitivos.</w:t>
      </w:r>
      <w:r w:rsidR="00441684" w:rsidRPr="00360A13">
        <w:rPr>
          <w:rFonts w:ascii="Times New Roman" w:hAnsi="Times New Roman" w:cs="Times New Roman"/>
          <w:sz w:val="24"/>
          <w:szCs w:val="24"/>
        </w:rPr>
        <w:br/>
        <w:t>-</w:t>
      </w:r>
      <w:r w:rsidR="00360A13" w:rsidRPr="00360A13">
        <w:rPr>
          <w:rFonts w:ascii="Times New Roman" w:hAnsi="Times New Roman" w:cs="Times New Roman"/>
          <w:sz w:val="24"/>
          <w:szCs w:val="24"/>
        </w:rPr>
        <w:t xml:space="preserve"> Utiliza los recursos metodológicos y técnicos de la investigación para explicar, comprender situaciones educativas y mejorar su docencia.</w:t>
      </w:r>
    </w:p>
    <w:p w14:paraId="484D0574" w14:textId="2B3E7E58" w:rsidR="006A1175" w:rsidRPr="00360A13" w:rsidRDefault="006A1175" w:rsidP="00360A13">
      <w:pPr>
        <w:spacing w:line="240" w:lineRule="auto"/>
        <w:jc w:val="center"/>
        <w:rPr>
          <w:rFonts w:ascii="Times New Roman" w:hAnsi="Times New Roman" w:cs="Times New Roman"/>
          <w:b/>
          <w:bCs/>
          <w:sz w:val="24"/>
          <w:szCs w:val="24"/>
        </w:rPr>
      </w:pPr>
      <w:r w:rsidRPr="00360A13">
        <w:rPr>
          <w:rFonts w:ascii="Times New Roman" w:hAnsi="Times New Roman" w:cs="Times New Roman"/>
          <w:b/>
          <w:bCs/>
          <w:sz w:val="24"/>
          <w:szCs w:val="24"/>
        </w:rPr>
        <w:t xml:space="preserve">Saltillo, Coahuila                                                                           </w:t>
      </w:r>
      <w:r w:rsidR="00360A13">
        <w:rPr>
          <w:rFonts w:ascii="Times New Roman" w:hAnsi="Times New Roman" w:cs="Times New Roman"/>
          <w:b/>
          <w:bCs/>
          <w:sz w:val="24"/>
          <w:szCs w:val="24"/>
        </w:rPr>
        <w:t xml:space="preserve">Fecha: </w:t>
      </w:r>
      <w:r w:rsidRPr="00360A13">
        <w:rPr>
          <w:rFonts w:ascii="Times New Roman" w:hAnsi="Times New Roman" w:cs="Times New Roman"/>
          <w:b/>
          <w:bCs/>
          <w:sz w:val="24"/>
          <w:szCs w:val="24"/>
        </w:rPr>
        <w:t>10/09/2022</w:t>
      </w:r>
    </w:p>
    <w:tbl>
      <w:tblPr>
        <w:tblStyle w:val="Tablaconcuadrcula"/>
        <w:tblpPr w:leftFromText="141" w:rightFromText="141" w:vertAnchor="text" w:horzAnchor="margin" w:tblpXSpec="center" w:tblpY="-1552"/>
        <w:tblW w:w="15648" w:type="dxa"/>
        <w:tblLook w:val="04A0" w:firstRow="1" w:lastRow="0" w:firstColumn="1" w:lastColumn="0" w:noHBand="0" w:noVBand="1"/>
      </w:tblPr>
      <w:tblGrid>
        <w:gridCol w:w="2830"/>
        <w:gridCol w:w="3828"/>
        <w:gridCol w:w="4394"/>
        <w:gridCol w:w="4596"/>
      </w:tblGrid>
      <w:tr w:rsidR="006A1175" w:rsidRPr="00AA639E" w14:paraId="2AC5F1AF" w14:textId="77777777" w:rsidTr="00360A13">
        <w:trPr>
          <w:trHeight w:val="983"/>
        </w:trPr>
        <w:tc>
          <w:tcPr>
            <w:tcW w:w="15648" w:type="dxa"/>
            <w:gridSpan w:val="4"/>
            <w:shd w:val="clear" w:color="auto" w:fill="F4B083" w:themeFill="accent2" w:themeFillTint="99"/>
          </w:tcPr>
          <w:p w14:paraId="50F0CE3A" w14:textId="77777777" w:rsidR="00360A13" w:rsidRDefault="00360A13" w:rsidP="00372E09">
            <w:pPr>
              <w:jc w:val="center"/>
              <w:rPr>
                <w:rFonts w:ascii="Times New Roman" w:hAnsi="Times New Roman" w:cs="Times New Roman"/>
                <w:b/>
                <w:color w:val="0070C0"/>
                <w:sz w:val="24"/>
                <w:szCs w:val="24"/>
              </w:rPr>
            </w:pPr>
          </w:p>
          <w:p w14:paraId="4E68EFD7" w14:textId="2BA0BFF4" w:rsidR="006A1175" w:rsidRPr="00AA639E" w:rsidRDefault="006A1175" w:rsidP="00372E09">
            <w:pPr>
              <w:jc w:val="center"/>
              <w:rPr>
                <w:rFonts w:ascii="Times New Roman" w:hAnsi="Times New Roman" w:cs="Times New Roman"/>
                <w:b/>
                <w:color w:val="0070C0"/>
                <w:sz w:val="24"/>
                <w:szCs w:val="24"/>
              </w:rPr>
            </w:pPr>
            <w:r w:rsidRPr="00AA639E">
              <w:rPr>
                <w:rFonts w:ascii="Times New Roman" w:hAnsi="Times New Roman" w:cs="Times New Roman"/>
                <w:b/>
                <w:color w:val="0070C0"/>
                <w:sz w:val="24"/>
                <w:szCs w:val="24"/>
              </w:rPr>
              <w:t>COMPARATIVO DE LAS TEORÍAS DE LA ALFABETIZACIÓN INICIAL</w:t>
            </w:r>
          </w:p>
        </w:tc>
      </w:tr>
      <w:tr w:rsidR="006A1175" w:rsidRPr="00AA639E" w14:paraId="6D170F23" w14:textId="77777777" w:rsidTr="00372E09">
        <w:trPr>
          <w:trHeight w:val="504"/>
        </w:trPr>
        <w:tc>
          <w:tcPr>
            <w:tcW w:w="2830" w:type="dxa"/>
            <w:shd w:val="clear" w:color="auto" w:fill="F4B083" w:themeFill="accent2" w:themeFillTint="99"/>
          </w:tcPr>
          <w:p w14:paraId="06D5939B" w14:textId="77777777"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CARACTERISTICAS TEORÍA</w:t>
            </w:r>
          </w:p>
        </w:tc>
        <w:tc>
          <w:tcPr>
            <w:tcW w:w="3828" w:type="dxa"/>
            <w:shd w:val="clear" w:color="auto" w:fill="F4B083" w:themeFill="accent2" w:themeFillTint="99"/>
          </w:tcPr>
          <w:p w14:paraId="4A8C4A4B" w14:textId="77777777"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1° TEORÍA</w:t>
            </w:r>
          </w:p>
        </w:tc>
        <w:tc>
          <w:tcPr>
            <w:tcW w:w="4394" w:type="dxa"/>
            <w:shd w:val="clear" w:color="auto" w:fill="F4B083" w:themeFill="accent2" w:themeFillTint="99"/>
          </w:tcPr>
          <w:p w14:paraId="030B06CD" w14:textId="41247810"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2°</w:t>
            </w:r>
            <w:r w:rsidR="00360A13">
              <w:rPr>
                <w:rFonts w:ascii="Times New Roman" w:hAnsi="Times New Roman" w:cs="Times New Roman"/>
                <w:b/>
                <w:sz w:val="24"/>
                <w:szCs w:val="24"/>
              </w:rPr>
              <w:t xml:space="preserve"> </w:t>
            </w:r>
            <w:r w:rsidRPr="00AA639E">
              <w:rPr>
                <w:rFonts w:ascii="Times New Roman" w:hAnsi="Times New Roman" w:cs="Times New Roman"/>
                <w:b/>
                <w:sz w:val="24"/>
                <w:szCs w:val="24"/>
              </w:rPr>
              <w:t>TEORÍA</w:t>
            </w:r>
          </w:p>
        </w:tc>
        <w:tc>
          <w:tcPr>
            <w:tcW w:w="4596" w:type="dxa"/>
            <w:shd w:val="clear" w:color="auto" w:fill="F4B083" w:themeFill="accent2" w:themeFillTint="99"/>
          </w:tcPr>
          <w:p w14:paraId="59109AFF" w14:textId="77777777"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3° TEORÍA</w:t>
            </w:r>
          </w:p>
        </w:tc>
      </w:tr>
      <w:tr w:rsidR="006A1175" w:rsidRPr="00AA639E" w14:paraId="4C2D94D8" w14:textId="77777777" w:rsidTr="00372E09">
        <w:trPr>
          <w:trHeight w:val="4102"/>
        </w:trPr>
        <w:tc>
          <w:tcPr>
            <w:tcW w:w="2830" w:type="dxa"/>
            <w:shd w:val="clear" w:color="auto" w:fill="F4B083" w:themeFill="accent2" w:themeFillTint="99"/>
          </w:tcPr>
          <w:p w14:paraId="28ACB524" w14:textId="77777777" w:rsidR="006A1175" w:rsidRPr="00AA639E" w:rsidRDefault="006A1175" w:rsidP="00372E09">
            <w:pPr>
              <w:jc w:val="both"/>
              <w:rPr>
                <w:rFonts w:ascii="Times New Roman" w:hAnsi="Times New Roman" w:cs="Times New Roman"/>
                <w:b/>
                <w:sz w:val="24"/>
                <w:szCs w:val="24"/>
              </w:rPr>
            </w:pPr>
          </w:p>
          <w:p w14:paraId="04ADF0A3" w14:textId="77777777" w:rsidR="006A1175" w:rsidRPr="00AA639E" w:rsidRDefault="006A1175" w:rsidP="00372E09">
            <w:pPr>
              <w:jc w:val="both"/>
              <w:rPr>
                <w:rFonts w:ascii="Times New Roman" w:hAnsi="Times New Roman" w:cs="Times New Roman"/>
                <w:b/>
                <w:sz w:val="24"/>
                <w:szCs w:val="24"/>
              </w:rPr>
            </w:pPr>
          </w:p>
          <w:p w14:paraId="1FF5466D" w14:textId="77777777" w:rsidR="006A1175" w:rsidRPr="00AA639E" w:rsidRDefault="006A1175" w:rsidP="00372E09">
            <w:pPr>
              <w:jc w:val="both"/>
              <w:rPr>
                <w:rFonts w:ascii="Times New Roman" w:hAnsi="Times New Roman" w:cs="Times New Roman"/>
                <w:b/>
                <w:sz w:val="24"/>
                <w:szCs w:val="24"/>
              </w:rPr>
            </w:pPr>
          </w:p>
          <w:p w14:paraId="1F9B99B1" w14:textId="77777777" w:rsidR="006A1175" w:rsidRPr="00AA639E" w:rsidRDefault="006A1175" w:rsidP="00372E09">
            <w:pPr>
              <w:jc w:val="both"/>
              <w:rPr>
                <w:rFonts w:ascii="Times New Roman" w:hAnsi="Times New Roman" w:cs="Times New Roman"/>
                <w:b/>
                <w:sz w:val="24"/>
                <w:szCs w:val="24"/>
              </w:rPr>
            </w:pPr>
          </w:p>
          <w:p w14:paraId="2F63E9D4" w14:textId="77777777" w:rsidR="006A1175" w:rsidRPr="00AA639E" w:rsidRDefault="006A1175" w:rsidP="00372E09">
            <w:pPr>
              <w:jc w:val="both"/>
              <w:rPr>
                <w:rFonts w:ascii="Times New Roman" w:hAnsi="Times New Roman" w:cs="Times New Roman"/>
                <w:b/>
                <w:sz w:val="24"/>
                <w:szCs w:val="24"/>
              </w:rPr>
            </w:pPr>
          </w:p>
          <w:p w14:paraId="270E2B48" w14:textId="77777777" w:rsidR="006A1175" w:rsidRPr="00AA639E" w:rsidRDefault="006A1175" w:rsidP="00372E09">
            <w:pPr>
              <w:jc w:val="both"/>
              <w:rPr>
                <w:rFonts w:ascii="Times New Roman" w:hAnsi="Times New Roman" w:cs="Times New Roman"/>
                <w:b/>
                <w:sz w:val="24"/>
                <w:szCs w:val="24"/>
              </w:rPr>
            </w:pPr>
          </w:p>
          <w:p w14:paraId="659F24A6" w14:textId="77777777" w:rsidR="006A1175" w:rsidRPr="00AA639E" w:rsidRDefault="006A1175" w:rsidP="00372E09">
            <w:pPr>
              <w:jc w:val="both"/>
              <w:rPr>
                <w:rFonts w:ascii="Times New Roman" w:hAnsi="Times New Roman" w:cs="Times New Roman"/>
                <w:b/>
                <w:sz w:val="24"/>
                <w:szCs w:val="24"/>
              </w:rPr>
            </w:pPr>
          </w:p>
          <w:p w14:paraId="254DD6B0" w14:textId="77777777" w:rsidR="006A1175" w:rsidRPr="00AA639E" w:rsidRDefault="006A1175" w:rsidP="00372E09">
            <w:pPr>
              <w:jc w:val="both"/>
              <w:rPr>
                <w:rFonts w:ascii="Times New Roman" w:hAnsi="Times New Roman" w:cs="Times New Roman"/>
                <w:b/>
                <w:sz w:val="24"/>
                <w:szCs w:val="24"/>
              </w:rPr>
            </w:pPr>
          </w:p>
          <w:p w14:paraId="3631E45F" w14:textId="77777777" w:rsidR="006A1175" w:rsidRPr="00AA639E" w:rsidRDefault="006A1175" w:rsidP="00372E09">
            <w:pPr>
              <w:jc w:val="center"/>
              <w:rPr>
                <w:rFonts w:ascii="Times New Roman" w:hAnsi="Times New Roman" w:cs="Times New Roman"/>
                <w:b/>
                <w:sz w:val="24"/>
                <w:szCs w:val="24"/>
              </w:rPr>
            </w:pPr>
          </w:p>
          <w:p w14:paraId="3312E076" w14:textId="77777777" w:rsidR="006A1175" w:rsidRPr="00AA639E" w:rsidRDefault="006A1175" w:rsidP="00372E09">
            <w:pPr>
              <w:jc w:val="center"/>
              <w:rPr>
                <w:rFonts w:ascii="Times New Roman" w:hAnsi="Times New Roman" w:cs="Times New Roman"/>
                <w:b/>
                <w:sz w:val="24"/>
                <w:szCs w:val="24"/>
              </w:rPr>
            </w:pPr>
          </w:p>
          <w:p w14:paraId="4CC57908" w14:textId="77777777" w:rsidR="00360A13" w:rsidRDefault="00360A13" w:rsidP="00372E09">
            <w:pPr>
              <w:jc w:val="center"/>
              <w:rPr>
                <w:rFonts w:ascii="Times New Roman" w:hAnsi="Times New Roman" w:cs="Times New Roman"/>
                <w:b/>
                <w:sz w:val="24"/>
                <w:szCs w:val="24"/>
              </w:rPr>
            </w:pPr>
          </w:p>
          <w:p w14:paraId="5BC920F0" w14:textId="77777777" w:rsidR="00360A13" w:rsidRDefault="00360A13" w:rsidP="00372E09">
            <w:pPr>
              <w:jc w:val="center"/>
              <w:rPr>
                <w:rFonts w:ascii="Times New Roman" w:hAnsi="Times New Roman" w:cs="Times New Roman"/>
                <w:b/>
                <w:sz w:val="24"/>
                <w:szCs w:val="24"/>
              </w:rPr>
            </w:pPr>
          </w:p>
          <w:p w14:paraId="2C36BEBA" w14:textId="77777777" w:rsidR="00360A13" w:rsidRDefault="00360A13" w:rsidP="00372E09">
            <w:pPr>
              <w:jc w:val="center"/>
              <w:rPr>
                <w:rFonts w:ascii="Times New Roman" w:hAnsi="Times New Roman" w:cs="Times New Roman"/>
                <w:b/>
                <w:sz w:val="24"/>
                <w:szCs w:val="24"/>
              </w:rPr>
            </w:pPr>
          </w:p>
          <w:p w14:paraId="7639E16F" w14:textId="4B3FC0C2" w:rsidR="006A1175" w:rsidRPr="00AA639E" w:rsidRDefault="006A1175" w:rsidP="00360A13">
            <w:pPr>
              <w:jc w:val="center"/>
              <w:rPr>
                <w:rFonts w:ascii="Times New Roman" w:hAnsi="Times New Roman" w:cs="Times New Roman"/>
                <w:b/>
                <w:sz w:val="24"/>
                <w:szCs w:val="24"/>
              </w:rPr>
            </w:pPr>
            <w:r w:rsidRPr="00AA639E">
              <w:rPr>
                <w:rFonts w:ascii="Times New Roman" w:hAnsi="Times New Roman" w:cs="Times New Roman"/>
                <w:b/>
                <w:sz w:val="24"/>
                <w:szCs w:val="24"/>
              </w:rPr>
              <w:t>PROPUESTA Y METODOLOGÍA DEL APRENDIZAJE</w:t>
            </w:r>
          </w:p>
        </w:tc>
        <w:tc>
          <w:tcPr>
            <w:tcW w:w="3828" w:type="dxa"/>
            <w:shd w:val="clear" w:color="auto" w:fill="FBE4D5" w:themeFill="accent2" w:themeFillTint="33"/>
          </w:tcPr>
          <w:p w14:paraId="258A65F9"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Se divide en dos grupos:</w:t>
            </w:r>
          </w:p>
          <w:p w14:paraId="4976C4AB"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 xml:space="preserve">- El </w:t>
            </w:r>
            <w:r w:rsidRPr="00AA639E">
              <w:rPr>
                <w:rFonts w:ascii="Times New Roman" w:hAnsi="Times New Roman" w:cs="Times New Roman"/>
                <w:b/>
                <w:sz w:val="24"/>
                <w:szCs w:val="24"/>
              </w:rPr>
              <w:t>método sintético</w:t>
            </w:r>
            <w:r w:rsidRPr="00AA639E">
              <w:rPr>
                <w:rFonts w:ascii="Times New Roman" w:hAnsi="Times New Roman" w:cs="Times New Roman"/>
                <w:sz w:val="24"/>
                <w:szCs w:val="24"/>
              </w:rPr>
              <w:t xml:space="preserve"> el cuál se divide en PSICOFÓNETICO el cuál comienza a comparar las sílabas de distintas palabras, el ALFABETICO que conoce el nombre y el sonido del alfabeto, el SILÁBICO se inicia con la primera sílaba y después se hace ejercicios componiendo las palabras, y por último el FÓNICO empiezan por sus vocales enseñando su forma y sonido, dividiéndose en dos partes: la onomatopéyica, la cual parte de figuras de animales o personas produciendo sonidos y las palabras clave, las cuales se prestan atención al sonido inicial. </w:t>
            </w:r>
          </w:p>
          <w:p w14:paraId="6C63AB56"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 xml:space="preserve">- El segundo grupo es el del </w:t>
            </w:r>
            <w:r w:rsidRPr="00AA639E">
              <w:rPr>
                <w:rFonts w:ascii="Times New Roman" w:hAnsi="Times New Roman" w:cs="Times New Roman"/>
                <w:b/>
                <w:sz w:val="24"/>
                <w:szCs w:val="24"/>
              </w:rPr>
              <w:t xml:space="preserve">método analítico: </w:t>
            </w:r>
            <w:r w:rsidRPr="00AA639E">
              <w:rPr>
                <w:rFonts w:ascii="Times New Roman" w:hAnsi="Times New Roman" w:cs="Times New Roman"/>
                <w:bCs/>
                <w:sz w:val="24"/>
                <w:szCs w:val="24"/>
              </w:rPr>
              <w:t>E</w:t>
            </w:r>
            <w:r w:rsidRPr="00AA639E">
              <w:rPr>
                <w:rFonts w:ascii="Times New Roman" w:hAnsi="Times New Roman" w:cs="Times New Roman"/>
                <w:sz w:val="24"/>
                <w:szCs w:val="24"/>
              </w:rPr>
              <w:t xml:space="preserve">l cual consta de la PALABRA el cual consta de dos versiones (la palabra total y generadora) ambas versiones ponen acento en la palabra y no en la letra ni sonido, aunque con muy distinto énfasis, el de la FRASE que tiende a hacer uso de un grupo de palabras con sentido y su punto de partida es el sintagma nominal o bien las palabras simples, el tercero que es el de la ORACIÓN que emplea los procedimientos del anterior en </w:t>
            </w:r>
            <w:r w:rsidRPr="00AA639E">
              <w:rPr>
                <w:rFonts w:ascii="Times New Roman" w:hAnsi="Times New Roman" w:cs="Times New Roman"/>
                <w:sz w:val="24"/>
                <w:szCs w:val="24"/>
              </w:rPr>
              <w:lastRenderedPageBreak/>
              <w:t>contextos más amplios y complejos y por último el del CUENTO el cual es donde el niño que ha oído repetidamente su lectura repitiendo textos y memorizando e identificando palabras que le facilitan la transparencia para descubrirlas y leer las palabras desconocidas en otros contextos</w:t>
            </w:r>
            <w:r>
              <w:rPr>
                <w:rFonts w:ascii="Times New Roman" w:hAnsi="Times New Roman" w:cs="Times New Roman"/>
                <w:sz w:val="24"/>
                <w:szCs w:val="24"/>
              </w:rPr>
              <w:t>.</w:t>
            </w:r>
          </w:p>
        </w:tc>
        <w:tc>
          <w:tcPr>
            <w:tcW w:w="4394" w:type="dxa"/>
            <w:shd w:val="clear" w:color="auto" w:fill="FBE4D5" w:themeFill="accent2" w:themeFillTint="33"/>
          </w:tcPr>
          <w:p w14:paraId="46B0EC91" w14:textId="77777777" w:rsidR="006A1175" w:rsidRPr="00AA639E" w:rsidRDefault="006A1175" w:rsidP="00372E09">
            <w:pPr>
              <w:jc w:val="both"/>
              <w:rPr>
                <w:rFonts w:ascii="Times New Roman" w:hAnsi="Times New Roman" w:cs="Times New Roman"/>
                <w:b/>
                <w:sz w:val="24"/>
                <w:szCs w:val="24"/>
              </w:rPr>
            </w:pPr>
            <w:r w:rsidRPr="00AA639E">
              <w:rPr>
                <w:rFonts w:ascii="Times New Roman" w:hAnsi="Times New Roman" w:cs="Times New Roman"/>
                <w:b/>
                <w:sz w:val="24"/>
                <w:szCs w:val="24"/>
              </w:rPr>
              <w:lastRenderedPageBreak/>
              <w:t>Metodologías:</w:t>
            </w:r>
          </w:p>
          <w:p w14:paraId="0C7046ED"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b/>
                <w:sz w:val="24"/>
                <w:szCs w:val="24"/>
              </w:rPr>
              <w:t xml:space="preserve">- Conciencia fonológica: </w:t>
            </w:r>
            <w:r w:rsidRPr="00AA639E">
              <w:rPr>
                <w:rFonts w:ascii="Times New Roman" w:hAnsi="Times New Roman" w:cs="Times New Roman"/>
                <w:sz w:val="24"/>
                <w:szCs w:val="24"/>
              </w:rPr>
              <w:t>En el año de 1970</w:t>
            </w:r>
            <w:r w:rsidRPr="00AA639E">
              <w:rPr>
                <w:rFonts w:ascii="Times New Roman" w:hAnsi="Times New Roman" w:cs="Times New Roman"/>
                <w:b/>
                <w:sz w:val="24"/>
                <w:szCs w:val="24"/>
              </w:rPr>
              <w:t xml:space="preserve"> </w:t>
            </w:r>
            <w:r w:rsidRPr="00AA639E">
              <w:rPr>
                <w:rFonts w:ascii="Times New Roman" w:hAnsi="Times New Roman" w:cs="Times New Roman"/>
                <w:sz w:val="24"/>
                <w:szCs w:val="24"/>
              </w:rPr>
              <w:t xml:space="preserve">consiste en la capacidad de ser consciente en las unidades en las que puede dividirse el habla. </w:t>
            </w:r>
          </w:p>
          <w:p w14:paraId="4A5DBA2E"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b/>
                <w:sz w:val="24"/>
                <w:szCs w:val="24"/>
              </w:rPr>
              <w:t>- Psicogénesis:</w:t>
            </w:r>
            <w:r w:rsidRPr="00AA639E">
              <w:rPr>
                <w:rFonts w:ascii="Times New Roman" w:hAnsi="Times New Roman" w:cs="Times New Roman"/>
                <w:sz w:val="24"/>
                <w:szCs w:val="24"/>
              </w:rPr>
              <w:t xml:space="preserve"> del año de 1978 </w:t>
            </w:r>
          </w:p>
          <w:p w14:paraId="08BC4683"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Explica como los niños pueden comprender progresivamente cuáles son los elementos del sistema de escritura. (El niño escribe como si ya supiera hacerlo).</w:t>
            </w:r>
          </w:p>
          <w:p w14:paraId="39E9D43A"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b/>
                <w:sz w:val="24"/>
                <w:szCs w:val="24"/>
              </w:rPr>
              <w:t>- Aprendizaje estadístico:</w:t>
            </w:r>
            <w:r w:rsidRPr="00AA639E">
              <w:rPr>
                <w:rFonts w:ascii="Times New Roman" w:hAnsi="Times New Roman" w:cs="Times New Roman"/>
                <w:sz w:val="24"/>
                <w:szCs w:val="24"/>
              </w:rPr>
              <w:t xml:space="preserve"> del año 2008 considera que en las primeras escrituras se registran algunos patrones que reflejan las características del medio.</w:t>
            </w:r>
          </w:p>
          <w:p w14:paraId="5A7F773B"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b/>
                <w:bCs/>
                <w:sz w:val="24"/>
                <w:szCs w:val="24"/>
              </w:rPr>
              <w:t xml:space="preserve">- Método globalizado: </w:t>
            </w:r>
            <w:r w:rsidRPr="00AA639E">
              <w:rPr>
                <w:rFonts w:ascii="Times New Roman" w:hAnsi="Times New Roman" w:cs="Times New Roman"/>
                <w:sz w:val="24"/>
                <w:szCs w:val="24"/>
              </w:rPr>
              <w:t xml:space="preserve">Este método consiste en enseñar a los niños a comenzar a reconocer visualmente palabras, frases y oraciones que formar parte de su vida cotidiana y del entorno que los rodea y se desarrollan, hasta que comiencen a familiarizarse con los elementos y su significado. </w:t>
            </w:r>
          </w:p>
          <w:p w14:paraId="670DFB2E" w14:textId="77777777" w:rsidR="006A1175" w:rsidRPr="00AA639E" w:rsidRDefault="006A1175" w:rsidP="00372E09">
            <w:pPr>
              <w:jc w:val="both"/>
              <w:rPr>
                <w:rFonts w:ascii="Times New Roman" w:hAnsi="Times New Roman" w:cs="Times New Roman"/>
                <w:sz w:val="24"/>
                <w:szCs w:val="24"/>
              </w:rPr>
            </w:pPr>
          </w:p>
          <w:p w14:paraId="1E6A115E" w14:textId="77777777" w:rsidR="006A1175" w:rsidRPr="00AA639E" w:rsidRDefault="006A1175" w:rsidP="00372E09">
            <w:pPr>
              <w:jc w:val="both"/>
              <w:rPr>
                <w:rFonts w:ascii="Times New Roman" w:hAnsi="Times New Roman" w:cs="Times New Roman"/>
                <w:b/>
                <w:sz w:val="24"/>
                <w:szCs w:val="24"/>
              </w:rPr>
            </w:pPr>
            <w:r w:rsidRPr="00AA639E">
              <w:rPr>
                <w:rFonts w:ascii="Times New Roman" w:hAnsi="Times New Roman" w:cs="Times New Roman"/>
                <w:b/>
                <w:sz w:val="24"/>
                <w:szCs w:val="24"/>
              </w:rPr>
              <w:t>Propuestas:</w:t>
            </w:r>
          </w:p>
          <w:p w14:paraId="66290E13" w14:textId="66C6AFA2"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b/>
                <w:sz w:val="24"/>
                <w:szCs w:val="24"/>
              </w:rPr>
              <w:t>-</w:t>
            </w:r>
            <w:r w:rsidR="00360A13">
              <w:rPr>
                <w:rFonts w:ascii="Times New Roman" w:hAnsi="Times New Roman" w:cs="Times New Roman"/>
                <w:b/>
                <w:sz w:val="24"/>
                <w:szCs w:val="24"/>
              </w:rPr>
              <w:t xml:space="preserve"> </w:t>
            </w:r>
            <w:r w:rsidRPr="00AA639E">
              <w:rPr>
                <w:rFonts w:ascii="Times New Roman" w:hAnsi="Times New Roman" w:cs="Times New Roman"/>
                <w:b/>
                <w:sz w:val="24"/>
                <w:szCs w:val="24"/>
              </w:rPr>
              <w:t>Enseñanza directa de unidades menores: C</w:t>
            </w:r>
            <w:r w:rsidRPr="00AA639E">
              <w:rPr>
                <w:rFonts w:ascii="Times New Roman" w:hAnsi="Times New Roman" w:cs="Times New Roman"/>
                <w:sz w:val="24"/>
                <w:szCs w:val="24"/>
              </w:rPr>
              <w:t>oncibe la enseñanza como un campo de aplicación de teorías cuyo objeto no es la enseñanza, ya que los conocimientos sobre las habilidades de los sujetos derivan preinscripciones.</w:t>
            </w:r>
          </w:p>
          <w:p w14:paraId="500DE151" w14:textId="77777777" w:rsidR="006A1175" w:rsidRPr="00AA639E" w:rsidRDefault="006A1175" w:rsidP="00372E09">
            <w:pPr>
              <w:jc w:val="both"/>
              <w:rPr>
                <w:rFonts w:ascii="Times New Roman" w:hAnsi="Times New Roman" w:cs="Times New Roman"/>
                <w:bCs/>
                <w:sz w:val="24"/>
                <w:szCs w:val="24"/>
              </w:rPr>
            </w:pPr>
            <w:r w:rsidRPr="00AA639E">
              <w:rPr>
                <w:rFonts w:ascii="Times New Roman" w:hAnsi="Times New Roman" w:cs="Times New Roman"/>
                <w:b/>
                <w:sz w:val="24"/>
                <w:szCs w:val="24"/>
              </w:rPr>
              <w:lastRenderedPageBreak/>
              <w:t xml:space="preserve">- Enseñanza contextualizada y reflexiva sobre las unidades menores: </w:t>
            </w:r>
            <w:r w:rsidRPr="00AA639E">
              <w:rPr>
                <w:rFonts w:ascii="Times New Roman" w:hAnsi="Times New Roman" w:cs="Times New Roman"/>
                <w:bCs/>
                <w:sz w:val="24"/>
                <w:szCs w:val="24"/>
              </w:rPr>
              <w:t>Se aprende practicando las dimensiones de la lengua escrita.</w:t>
            </w:r>
          </w:p>
          <w:p w14:paraId="3F89C847"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 xml:space="preserve">La enseñanza y la escuela son campos de investigación específicos, de manera que el conocimiento psicológico y de otras disciplinas aportan la construcción de hipótesis didácticas que deben ser corroboradas, reformuladas o refutadas en las aulas. </w:t>
            </w:r>
          </w:p>
        </w:tc>
        <w:tc>
          <w:tcPr>
            <w:tcW w:w="4596" w:type="dxa"/>
            <w:shd w:val="clear" w:color="auto" w:fill="FBE4D5" w:themeFill="accent2" w:themeFillTint="33"/>
          </w:tcPr>
          <w:p w14:paraId="23D51C31" w14:textId="77777777" w:rsidR="006A1175" w:rsidRPr="00AA639E" w:rsidRDefault="006A1175" w:rsidP="00372E09">
            <w:pPr>
              <w:jc w:val="both"/>
              <w:rPr>
                <w:rFonts w:ascii="Times New Roman" w:hAnsi="Times New Roman" w:cs="Times New Roman"/>
                <w:color w:val="000000" w:themeColor="text1"/>
                <w:sz w:val="24"/>
                <w:szCs w:val="24"/>
              </w:rPr>
            </w:pPr>
            <w:r w:rsidRPr="00AA639E">
              <w:rPr>
                <w:rFonts w:ascii="Times New Roman" w:hAnsi="Times New Roman" w:cs="Times New Roman"/>
                <w:color w:val="000000" w:themeColor="text1"/>
                <w:sz w:val="24"/>
                <w:szCs w:val="24"/>
              </w:rPr>
              <w:lastRenderedPageBreak/>
              <w:t xml:space="preserve">Los </w:t>
            </w:r>
            <w:r w:rsidRPr="00AA639E">
              <w:rPr>
                <w:rFonts w:ascii="Times New Roman" w:hAnsi="Times New Roman" w:cs="Times New Roman"/>
                <w:b/>
                <w:color w:val="000000" w:themeColor="text1"/>
                <w:sz w:val="24"/>
                <w:szCs w:val="24"/>
              </w:rPr>
              <w:t xml:space="preserve">métodos fonéticos: </w:t>
            </w:r>
            <w:r w:rsidRPr="00AA639E">
              <w:rPr>
                <w:rFonts w:ascii="Times New Roman" w:hAnsi="Times New Roman" w:cs="Times New Roman"/>
                <w:bCs/>
                <w:color w:val="000000" w:themeColor="text1"/>
                <w:sz w:val="24"/>
                <w:szCs w:val="24"/>
              </w:rPr>
              <w:t>P</w:t>
            </w:r>
            <w:r w:rsidRPr="00AA639E">
              <w:rPr>
                <w:rFonts w:ascii="Times New Roman" w:hAnsi="Times New Roman" w:cs="Times New Roman"/>
                <w:color w:val="000000" w:themeColor="text1"/>
                <w:sz w:val="24"/>
                <w:szCs w:val="24"/>
              </w:rPr>
              <w:t>onen énfasis en el sonido representado por cada letra (el fonema o unidad mínima de la lengua oral que le corresponde).</w:t>
            </w:r>
            <w:r w:rsidRPr="00AA639E">
              <w:rPr>
                <w:rFonts w:ascii="Times New Roman" w:hAnsi="Times New Roman" w:cs="Times New Roman"/>
                <w:color w:val="000000" w:themeColor="text1"/>
                <w:sz w:val="24"/>
                <w:szCs w:val="24"/>
              </w:rPr>
              <w:br/>
              <w:t xml:space="preserve">El </w:t>
            </w:r>
            <w:r w:rsidRPr="00AA639E">
              <w:rPr>
                <w:rFonts w:ascii="Times New Roman" w:hAnsi="Times New Roman" w:cs="Times New Roman"/>
                <w:b/>
                <w:color w:val="000000" w:themeColor="text1"/>
                <w:sz w:val="24"/>
                <w:szCs w:val="24"/>
              </w:rPr>
              <w:t xml:space="preserve">método onomatopéyico: </w:t>
            </w:r>
            <w:r w:rsidRPr="00AA639E">
              <w:rPr>
                <w:rFonts w:ascii="Times New Roman" w:hAnsi="Times New Roman" w:cs="Times New Roman"/>
                <w:bCs/>
                <w:color w:val="000000" w:themeColor="text1"/>
                <w:sz w:val="24"/>
                <w:szCs w:val="24"/>
              </w:rPr>
              <w:t>P</w:t>
            </w:r>
            <w:r w:rsidRPr="00AA639E">
              <w:rPr>
                <w:rFonts w:ascii="Times New Roman" w:hAnsi="Times New Roman" w:cs="Times New Roman"/>
                <w:color w:val="000000" w:themeColor="text1"/>
                <w:sz w:val="24"/>
                <w:szCs w:val="24"/>
              </w:rPr>
              <w:t xml:space="preserve">ropone la enseñanza directa del sonido de las letras a partir de la imitación de sonidos de la naturaleza y del entorno de los niños. </w:t>
            </w:r>
            <w:r w:rsidRPr="00AA639E">
              <w:rPr>
                <w:rFonts w:ascii="Times New Roman" w:hAnsi="Times New Roman" w:cs="Times New Roman"/>
                <w:color w:val="000000" w:themeColor="text1"/>
                <w:sz w:val="24"/>
                <w:szCs w:val="24"/>
              </w:rPr>
              <w:br/>
              <w:t xml:space="preserve">Los </w:t>
            </w:r>
            <w:r w:rsidRPr="00AA639E">
              <w:rPr>
                <w:rFonts w:ascii="Times New Roman" w:hAnsi="Times New Roman" w:cs="Times New Roman"/>
                <w:b/>
                <w:color w:val="000000" w:themeColor="text1"/>
                <w:sz w:val="24"/>
                <w:szCs w:val="24"/>
              </w:rPr>
              <w:t xml:space="preserve">métodos globales: </w:t>
            </w:r>
            <w:r w:rsidRPr="00AA639E">
              <w:rPr>
                <w:rFonts w:ascii="Times New Roman" w:hAnsi="Times New Roman" w:cs="Times New Roman"/>
                <w:bCs/>
                <w:color w:val="000000" w:themeColor="text1"/>
                <w:sz w:val="24"/>
                <w:szCs w:val="24"/>
              </w:rPr>
              <w:t>B</w:t>
            </w:r>
            <w:r w:rsidRPr="00AA639E">
              <w:rPr>
                <w:rFonts w:ascii="Times New Roman" w:hAnsi="Times New Roman" w:cs="Times New Roman"/>
                <w:color w:val="000000" w:themeColor="text1"/>
                <w:sz w:val="24"/>
                <w:szCs w:val="24"/>
              </w:rPr>
              <w:t>uscan partir de los intereses del niño y de su voluntad de leer y escribir mensajes significativos. La enseñanza se centra en la ampliación del repertorio de palabras y frases que conocen para que puedan identificarlas y utilizarlas.</w:t>
            </w:r>
          </w:p>
          <w:p w14:paraId="41A759D2" w14:textId="77777777" w:rsidR="006A1175" w:rsidRPr="00AA639E" w:rsidRDefault="006A1175" w:rsidP="00372E09">
            <w:pPr>
              <w:jc w:val="both"/>
              <w:rPr>
                <w:rFonts w:ascii="Times New Roman" w:hAnsi="Times New Roman" w:cs="Times New Roman"/>
                <w:color w:val="0070C0"/>
                <w:sz w:val="24"/>
                <w:szCs w:val="24"/>
                <w:u w:val="single" w:color="FF0000"/>
              </w:rPr>
            </w:pPr>
          </w:p>
        </w:tc>
      </w:tr>
      <w:tr w:rsidR="006A1175" w:rsidRPr="00AA639E" w14:paraId="73ECE37B" w14:textId="77777777" w:rsidTr="00372E09">
        <w:trPr>
          <w:trHeight w:val="1008"/>
        </w:trPr>
        <w:tc>
          <w:tcPr>
            <w:tcW w:w="2830" w:type="dxa"/>
            <w:shd w:val="clear" w:color="auto" w:fill="F4B083" w:themeFill="accent2" w:themeFillTint="99"/>
          </w:tcPr>
          <w:p w14:paraId="0BB40E38" w14:textId="77777777" w:rsidR="006A1175" w:rsidRDefault="006A1175" w:rsidP="00372E09">
            <w:pPr>
              <w:jc w:val="center"/>
              <w:rPr>
                <w:rFonts w:ascii="Times New Roman" w:hAnsi="Times New Roman" w:cs="Times New Roman"/>
                <w:b/>
                <w:sz w:val="24"/>
                <w:szCs w:val="24"/>
              </w:rPr>
            </w:pPr>
          </w:p>
          <w:p w14:paraId="15923577" w14:textId="77777777" w:rsidR="006A1175" w:rsidRDefault="006A1175" w:rsidP="00372E09">
            <w:pPr>
              <w:jc w:val="center"/>
              <w:rPr>
                <w:rFonts w:ascii="Times New Roman" w:hAnsi="Times New Roman" w:cs="Times New Roman"/>
                <w:b/>
                <w:sz w:val="24"/>
                <w:szCs w:val="24"/>
              </w:rPr>
            </w:pPr>
          </w:p>
          <w:p w14:paraId="2519D5C6" w14:textId="77777777" w:rsidR="006A1175" w:rsidRDefault="006A1175" w:rsidP="00372E09">
            <w:pPr>
              <w:jc w:val="center"/>
              <w:rPr>
                <w:rFonts w:ascii="Times New Roman" w:hAnsi="Times New Roman" w:cs="Times New Roman"/>
                <w:b/>
                <w:sz w:val="24"/>
                <w:szCs w:val="24"/>
              </w:rPr>
            </w:pPr>
          </w:p>
          <w:p w14:paraId="6B2AC19A" w14:textId="77777777" w:rsidR="006A1175" w:rsidRDefault="006A1175" w:rsidP="00372E09">
            <w:pPr>
              <w:jc w:val="center"/>
              <w:rPr>
                <w:rFonts w:ascii="Times New Roman" w:hAnsi="Times New Roman" w:cs="Times New Roman"/>
                <w:b/>
                <w:sz w:val="24"/>
                <w:szCs w:val="24"/>
              </w:rPr>
            </w:pPr>
          </w:p>
          <w:p w14:paraId="62522562" w14:textId="77777777"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CORRIENTE TEORICA A LA QUE SE ASOCIA</w:t>
            </w:r>
          </w:p>
        </w:tc>
        <w:tc>
          <w:tcPr>
            <w:tcW w:w="3828" w:type="dxa"/>
            <w:shd w:val="clear" w:color="auto" w:fill="FBE4D5" w:themeFill="accent2" w:themeFillTint="33"/>
          </w:tcPr>
          <w:p w14:paraId="047104EF"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La corriente PSICOLINGUISTICA que hace uso, comprensión y producción del lenguaje, la SOCIOLINGUISTICA en donde el niño aprende con la continua sociedad y por último la PRÁGMATICA en donde los signos lingüísticos adquieren el significado al momento que los usa en un contexto de comunicación</w:t>
            </w:r>
            <w:r>
              <w:rPr>
                <w:rFonts w:ascii="Times New Roman" w:hAnsi="Times New Roman" w:cs="Times New Roman"/>
                <w:sz w:val="24"/>
                <w:szCs w:val="24"/>
              </w:rPr>
              <w:t>.</w:t>
            </w:r>
          </w:p>
        </w:tc>
        <w:tc>
          <w:tcPr>
            <w:tcW w:w="4394" w:type="dxa"/>
            <w:shd w:val="clear" w:color="auto" w:fill="FBE4D5" w:themeFill="accent2" w:themeFillTint="33"/>
          </w:tcPr>
          <w:p w14:paraId="7ED7009D"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 xml:space="preserve">Innatista, la teoría del constructivismo de Piaget, la corriente cognitivista, la teoría psicolingüística y sociolingüística. </w:t>
            </w:r>
          </w:p>
        </w:tc>
        <w:tc>
          <w:tcPr>
            <w:tcW w:w="4596" w:type="dxa"/>
            <w:shd w:val="clear" w:color="auto" w:fill="FBE4D5" w:themeFill="accent2" w:themeFillTint="33"/>
          </w:tcPr>
          <w:p w14:paraId="193F854B" w14:textId="77777777" w:rsidR="006A1175" w:rsidRPr="00AA639E" w:rsidRDefault="006A1175" w:rsidP="00372E09">
            <w:pPr>
              <w:jc w:val="both"/>
              <w:rPr>
                <w:rFonts w:ascii="Times New Roman" w:hAnsi="Times New Roman" w:cs="Times New Roman"/>
                <w:color w:val="000000" w:themeColor="text1"/>
                <w:sz w:val="24"/>
                <w:szCs w:val="24"/>
              </w:rPr>
            </w:pPr>
            <w:r w:rsidRPr="00AA639E">
              <w:rPr>
                <w:rFonts w:ascii="Times New Roman" w:hAnsi="Times New Roman" w:cs="Times New Roman"/>
                <w:color w:val="000000" w:themeColor="text1"/>
                <w:sz w:val="24"/>
                <w:szCs w:val="24"/>
              </w:rPr>
              <w:t>- Los métodos tradicionales de lectoescritura</w:t>
            </w:r>
            <w:r w:rsidRPr="00AA639E">
              <w:rPr>
                <w:rFonts w:ascii="Times New Roman" w:hAnsi="Times New Roman" w:cs="Times New Roman"/>
                <w:color w:val="000000" w:themeColor="text1"/>
                <w:sz w:val="24"/>
                <w:szCs w:val="24"/>
              </w:rPr>
              <w:br/>
              <w:t>- Las propuestas centradas en la conciencia fonológica que derivan de la investigación psicolingüística</w:t>
            </w:r>
            <w:r w:rsidRPr="00AA639E">
              <w:rPr>
                <w:rFonts w:ascii="Times New Roman" w:hAnsi="Times New Roman" w:cs="Times New Roman"/>
                <w:color w:val="000000" w:themeColor="text1"/>
                <w:sz w:val="24"/>
                <w:szCs w:val="24"/>
              </w:rPr>
              <w:br/>
              <w:t>- Las propuestas didácticas de orientación psicogenética que parten desde un marco teórico fuertemente influido por el legado de Jean Piaget y los aportes teóricos de Emilia Ferreiro sobre la adquisición del sistema de escritura como un proceso psicogenético.</w:t>
            </w:r>
          </w:p>
          <w:p w14:paraId="34E94445" w14:textId="77777777" w:rsidR="006A1175" w:rsidRPr="00AA639E" w:rsidRDefault="006A1175" w:rsidP="00372E09">
            <w:pPr>
              <w:jc w:val="both"/>
              <w:rPr>
                <w:rFonts w:ascii="Times New Roman" w:hAnsi="Times New Roman" w:cs="Times New Roman"/>
                <w:color w:val="000000" w:themeColor="text1"/>
                <w:sz w:val="24"/>
                <w:szCs w:val="24"/>
              </w:rPr>
            </w:pPr>
          </w:p>
        </w:tc>
      </w:tr>
      <w:tr w:rsidR="006A1175" w:rsidRPr="00AA639E" w14:paraId="378563B2" w14:textId="77777777" w:rsidTr="00372E09">
        <w:trPr>
          <w:trHeight w:val="504"/>
        </w:trPr>
        <w:tc>
          <w:tcPr>
            <w:tcW w:w="2830" w:type="dxa"/>
            <w:shd w:val="clear" w:color="auto" w:fill="F4B083" w:themeFill="accent2" w:themeFillTint="99"/>
          </w:tcPr>
          <w:p w14:paraId="61DFCC69" w14:textId="77777777" w:rsidR="006A1175" w:rsidRDefault="006A1175" w:rsidP="00372E09">
            <w:pPr>
              <w:jc w:val="center"/>
              <w:rPr>
                <w:rFonts w:ascii="Times New Roman" w:hAnsi="Times New Roman" w:cs="Times New Roman"/>
                <w:b/>
                <w:sz w:val="24"/>
                <w:szCs w:val="24"/>
              </w:rPr>
            </w:pPr>
          </w:p>
          <w:p w14:paraId="61B1B32E" w14:textId="77777777"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ÉPOCA</w:t>
            </w:r>
          </w:p>
        </w:tc>
        <w:tc>
          <w:tcPr>
            <w:tcW w:w="3828" w:type="dxa"/>
            <w:shd w:val="clear" w:color="auto" w:fill="FBE4D5" w:themeFill="accent2" w:themeFillTint="33"/>
          </w:tcPr>
          <w:p w14:paraId="7933E025"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Décadas del 30 y 40 y se remonta al Siglo XVII</w:t>
            </w:r>
          </w:p>
        </w:tc>
        <w:tc>
          <w:tcPr>
            <w:tcW w:w="4394" w:type="dxa"/>
            <w:shd w:val="clear" w:color="auto" w:fill="FBE4D5" w:themeFill="accent2" w:themeFillTint="33"/>
          </w:tcPr>
          <w:p w14:paraId="562AF5FC" w14:textId="77777777" w:rsidR="006A1175" w:rsidRPr="00AA639E" w:rsidRDefault="006A1175" w:rsidP="00372E09">
            <w:pPr>
              <w:jc w:val="both"/>
              <w:rPr>
                <w:rFonts w:ascii="Times New Roman" w:hAnsi="Times New Roman" w:cs="Times New Roman"/>
                <w:color w:val="0070C0"/>
                <w:sz w:val="24"/>
                <w:szCs w:val="24"/>
              </w:rPr>
            </w:pPr>
            <w:r w:rsidRPr="00AA639E">
              <w:rPr>
                <w:rFonts w:ascii="Times New Roman" w:hAnsi="Times New Roman" w:cs="Times New Roman"/>
                <w:sz w:val="24"/>
                <w:szCs w:val="24"/>
              </w:rPr>
              <w:t xml:space="preserve">Décadas de los 70’s hasta 2008 </w:t>
            </w:r>
          </w:p>
        </w:tc>
        <w:tc>
          <w:tcPr>
            <w:tcW w:w="4596" w:type="dxa"/>
            <w:shd w:val="clear" w:color="auto" w:fill="FBE4D5" w:themeFill="accent2" w:themeFillTint="33"/>
          </w:tcPr>
          <w:p w14:paraId="492B98D7" w14:textId="26685434" w:rsidR="006A1175" w:rsidRPr="00AA639E" w:rsidRDefault="006A1175" w:rsidP="00372E09">
            <w:pPr>
              <w:jc w:val="both"/>
              <w:rPr>
                <w:rFonts w:ascii="Times New Roman" w:hAnsi="Times New Roman" w:cs="Times New Roman"/>
                <w:color w:val="000000" w:themeColor="text1"/>
                <w:sz w:val="24"/>
                <w:szCs w:val="24"/>
              </w:rPr>
            </w:pPr>
            <w:r w:rsidRPr="00AA639E">
              <w:rPr>
                <w:rFonts w:ascii="Times New Roman" w:hAnsi="Times New Roman" w:cs="Times New Roman"/>
                <w:color w:val="000000" w:themeColor="text1"/>
                <w:sz w:val="24"/>
                <w:szCs w:val="24"/>
              </w:rPr>
              <w:t>El registro de métodos para enseñar a leer y escribir alfabéticamente se remonta a la Grecia antigua</w:t>
            </w:r>
            <w:r w:rsidR="00633A07">
              <w:rPr>
                <w:rFonts w:ascii="Times New Roman" w:hAnsi="Times New Roman" w:cs="Times New Roman"/>
                <w:color w:val="000000" w:themeColor="text1"/>
                <w:sz w:val="24"/>
                <w:szCs w:val="24"/>
              </w:rPr>
              <w:t xml:space="preserve"> (</w:t>
            </w:r>
            <w:r w:rsidR="00633A07" w:rsidRPr="00633A07">
              <w:rPr>
                <w:rFonts w:ascii="Times New Roman" w:hAnsi="Times New Roman" w:cs="Times New Roman"/>
                <w:color w:val="000000" w:themeColor="text1"/>
                <w:sz w:val="24"/>
                <w:szCs w:val="24"/>
              </w:rPr>
              <w:t>776 a.C.</w:t>
            </w:r>
            <w:r w:rsidR="00633A07">
              <w:rPr>
                <w:rFonts w:ascii="Times New Roman" w:hAnsi="Times New Roman" w:cs="Times New Roman"/>
                <w:color w:val="000000" w:themeColor="text1"/>
                <w:sz w:val="24"/>
                <w:szCs w:val="24"/>
              </w:rPr>
              <w:t>)</w:t>
            </w:r>
          </w:p>
          <w:p w14:paraId="28935735" w14:textId="77777777" w:rsidR="006A1175" w:rsidRPr="00AA639E" w:rsidRDefault="006A1175" w:rsidP="00372E09">
            <w:pPr>
              <w:jc w:val="both"/>
              <w:rPr>
                <w:rFonts w:ascii="Times New Roman" w:hAnsi="Times New Roman" w:cs="Times New Roman"/>
                <w:color w:val="0070C0"/>
                <w:sz w:val="24"/>
                <w:szCs w:val="24"/>
                <w:u w:val="single" w:color="FF0000"/>
              </w:rPr>
            </w:pPr>
          </w:p>
        </w:tc>
      </w:tr>
      <w:tr w:rsidR="006A1175" w:rsidRPr="00AA639E" w14:paraId="0579EB1F" w14:textId="77777777" w:rsidTr="00372E09">
        <w:trPr>
          <w:trHeight w:val="1514"/>
        </w:trPr>
        <w:tc>
          <w:tcPr>
            <w:tcW w:w="2830" w:type="dxa"/>
            <w:shd w:val="clear" w:color="auto" w:fill="F4B083" w:themeFill="accent2" w:themeFillTint="99"/>
          </w:tcPr>
          <w:p w14:paraId="134E7C88" w14:textId="77777777" w:rsidR="006A1175" w:rsidRDefault="006A1175" w:rsidP="00372E09">
            <w:pPr>
              <w:jc w:val="center"/>
              <w:rPr>
                <w:rFonts w:ascii="Times New Roman" w:hAnsi="Times New Roman" w:cs="Times New Roman"/>
                <w:b/>
                <w:sz w:val="24"/>
                <w:szCs w:val="24"/>
              </w:rPr>
            </w:pPr>
          </w:p>
          <w:p w14:paraId="450C3137" w14:textId="77777777" w:rsidR="006A1175" w:rsidRDefault="006A1175" w:rsidP="00372E09">
            <w:pPr>
              <w:jc w:val="center"/>
              <w:rPr>
                <w:rFonts w:ascii="Times New Roman" w:hAnsi="Times New Roman" w:cs="Times New Roman"/>
                <w:b/>
                <w:sz w:val="24"/>
                <w:szCs w:val="24"/>
              </w:rPr>
            </w:pPr>
          </w:p>
          <w:p w14:paraId="7FC8F394" w14:textId="77777777" w:rsidR="006A1175" w:rsidRDefault="006A1175" w:rsidP="00372E09">
            <w:pPr>
              <w:jc w:val="center"/>
              <w:rPr>
                <w:rFonts w:ascii="Times New Roman" w:hAnsi="Times New Roman" w:cs="Times New Roman"/>
                <w:b/>
                <w:sz w:val="24"/>
                <w:szCs w:val="24"/>
              </w:rPr>
            </w:pPr>
          </w:p>
          <w:p w14:paraId="5B35647B" w14:textId="77777777" w:rsidR="006A1175" w:rsidRDefault="006A1175" w:rsidP="00372E09">
            <w:pPr>
              <w:jc w:val="center"/>
              <w:rPr>
                <w:rFonts w:ascii="Times New Roman" w:hAnsi="Times New Roman" w:cs="Times New Roman"/>
                <w:b/>
                <w:sz w:val="24"/>
                <w:szCs w:val="24"/>
              </w:rPr>
            </w:pPr>
          </w:p>
          <w:p w14:paraId="2A5CBC4B" w14:textId="77777777"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CONCEPCIÓN SOBRE EL SUJETO</w:t>
            </w:r>
          </w:p>
        </w:tc>
        <w:tc>
          <w:tcPr>
            <w:tcW w:w="3828" w:type="dxa"/>
            <w:shd w:val="clear" w:color="auto" w:fill="FBE4D5" w:themeFill="accent2" w:themeFillTint="33"/>
          </w:tcPr>
          <w:p w14:paraId="42B05B84"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Las actividades sirven como trama de experiencia previas, vivenciales y de lenguaje, no solo son capaces de crear fuentes para leer y escribir, si no, también para reproducir hipótesis y estrategias que faciliten su lectura comprensiva.</w:t>
            </w:r>
          </w:p>
          <w:p w14:paraId="02B3C1BB"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Más significativas las que toman el método Freinet y quiénes practican las experiencias del lenguaje.</w:t>
            </w:r>
          </w:p>
        </w:tc>
        <w:tc>
          <w:tcPr>
            <w:tcW w:w="4394" w:type="dxa"/>
            <w:shd w:val="clear" w:color="auto" w:fill="FBE4D5" w:themeFill="accent2" w:themeFillTint="33"/>
          </w:tcPr>
          <w:p w14:paraId="451BD031"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En el método globalizado, se trata al niño como si fuera un adulto, ya que escribe como si ya tuviera conocimiento de la escritura.</w:t>
            </w:r>
          </w:p>
          <w:p w14:paraId="570EB68D" w14:textId="0A648FFD"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Logran identificar que está escrito, como se escucha, en que parte del texto se encuentra fragmentos u oraciones y así comenzar a escribir pequeñas palabras como su nombre, el de sus padres, etc.</w:t>
            </w:r>
          </w:p>
        </w:tc>
        <w:tc>
          <w:tcPr>
            <w:tcW w:w="4596" w:type="dxa"/>
            <w:shd w:val="clear" w:color="auto" w:fill="FBE4D5" w:themeFill="accent2" w:themeFillTint="33"/>
          </w:tcPr>
          <w:p w14:paraId="6A7E2C64" w14:textId="77777777" w:rsidR="006A1175" w:rsidRPr="00AA639E" w:rsidRDefault="006A1175" w:rsidP="00372E09">
            <w:pPr>
              <w:jc w:val="both"/>
              <w:rPr>
                <w:rFonts w:ascii="Times New Roman" w:hAnsi="Times New Roman" w:cs="Times New Roman"/>
                <w:color w:val="000000" w:themeColor="text1"/>
                <w:sz w:val="24"/>
                <w:szCs w:val="24"/>
              </w:rPr>
            </w:pPr>
            <w:r w:rsidRPr="00AA639E">
              <w:rPr>
                <w:rFonts w:ascii="Times New Roman" w:hAnsi="Times New Roman" w:cs="Times New Roman"/>
                <w:sz w:val="24"/>
                <w:szCs w:val="24"/>
              </w:rPr>
              <w:t>- Los niños son sujetos pensantes que recrean la información cultural que encuentran en su medio.</w:t>
            </w:r>
            <w:r w:rsidRPr="00AA639E">
              <w:rPr>
                <w:rFonts w:ascii="Times New Roman" w:hAnsi="Times New Roman" w:cs="Times New Roman"/>
                <w:sz w:val="24"/>
                <w:szCs w:val="24"/>
              </w:rPr>
              <w:br/>
            </w:r>
            <w:r w:rsidRPr="00AA639E">
              <w:rPr>
                <w:rFonts w:ascii="Times New Roman" w:eastAsia="Times New Roman" w:hAnsi="Times New Roman" w:cs="Times New Roman"/>
                <w:sz w:val="24"/>
                <w:szCs w:val="24"/>
                <w:lang w:eastAsia="es-MX"/>
              </w:rPr>
              <w:t xml:space="preserve"> - Los niños combinan y forman unidades significativas, primero palabras y después frases y oraciones.</w:t>
            </w:r>
          </w:p>
        </w:tc>
      </w:tr>
      <w:tr w:rsidR="006A1175" w:rsidRPr="00AA639E" w14:paraId="05149FBA" w14:textId="77777777" w:rsidTr="00372E09">
        <w:trPr>
          <w:trHeight w:val="1008"/>
        </w:trPr>
        <w:tc>
          <w:tcPr>
            <w:tcW w:w="2830" w:type="dxa"/>
            <w:shd w:val="clear" w:color="auto" w:fill="F4B083" w:themeFill="accent2" w:themeFillTint="99"/>
          </w:tcPr>
          <w:p w14:paraId="313DC23B" w14:textId="77777777" w:rsidR="006A1175" w:rsidRDefault="006A1175" w:rsidP="00372E09">
            <w:pPr>
              <w:jc w:val="center"/>
              <w:rPr>
                <w:rFonts w:ascii="Times New Roman" w:hAnsi="Times New Roman" w:cs="Times New Roman"/>
                <w:b/>
                <w:sz w:val="24"/>
                <w:szCs w:val="24"/>
              </w:rPr>
            </w:pPr>
          </w:p>
          <w:p w14:paraId="29510D3A" w14:textId="77777777" w:rsidR="006A1175" w:rsidRDefault="006A1175" w:rsidP="00372E09">
            <w:pPr>
              <w:jc w:val="center"/>
              <w:rPr>
                <w:rFonts w:ascii="Times New Roman" w:hAnsi="Times New Roman" w:cs="Times New Roman"/>
                <w:b/>
                <w:sz w:val="24"/>
                <w:szCs w:val="24"/>
              </w:rPr>
            </w:pPr>
          </w:p>
          <w:p w14:paraId="257541F7" w14:textId="77777777" w:rsidR="006A1175" w:rsidRDefault="006A1175" w:rsidP="00372E09">
            <w:pPr>
              <w:jc w:val="center"/>
              <w:rPr>
                <w:rFonts w:ascii="Times New Roman" w:hAnsi="Times New Roman" w:cs="Times New Roman"/>
                <w:b/>
                <w:sz w:val="24"/>
                <w:szCs w:val="24"/>
              </w:rPr>
            </w:pPr>
          </w:p>
          <w:p w14:paraId="1E7056AE" w14:textId="77777777" w:rsidR="006A1175" w:rsidRDefault="006A1175" w:rsidP="00372E09">
            <w:pPr>
              <w:jc w:val="center"/>
              <w:rPr>
                <w:rFonts w:ascii="Times New Roman" w:hAnsi="Times New Roman" w:cs="Times New Roman"/>
                <w:b/>
                <w:sz w:val="24"/>
                <w:szCs w:val="24"/>
              </w:rPr>
            </w:pPr>
          </w:p>
          <w:p w14:paraId="56BA22A8" w14:textId="77777777" w:rsidR="006A1175" w:rsidRDefault="006A1175" w:rsidP="00372E09">
            <w:pPr>
              <w:jc w:val="center"/>
              <w:rPr>
                <w:rFonts w:ascii="Times New Roman" w:hAnsi="Times New Roman" w:cs="Times New Roman"/>
                <w:b/>
                <w:sz w:val="24"/>
                <w:szCs w:val="24"/>
              </w:rPr>
            </w:pPr>
          </w:p>
          <w:p w14:paraId="3DD071E1" w14:textId="77777777" w:rsidR="006A1175" w:rsidRDefault="006A1175" w:rsidP="00372E09">
            <w:pPr>
              <w:jc w:val="center"/>
              <w:rPr>
                <w:rFonts w:ascii="Times New Roman" w:hAnsi="Times New Roman" w:cs="Times New Roman"/>
                <w:b/>
                <w:sz w:val="24"/>
                <w:szCs w:val="24"/>
              </w:rPr>
            </w:pPr>
          </w:p>
          <w:p w14:paraId="00AD9F55" w14:textId="77777777" w:rsidR="006A1175" w:rsidRDefault="006A1175" w:rsidP="00372E09">
            <w:pPr>
              <w:jc w:val="center"/>
              <w:rPr>
                <w:rFonts w:ascii="Times New Roman" w:hAnsi="Times New Roman" w:cs="Times New Roman"/>
                <w:b/>
                <w:sz w:val="24"/>
                <w:szCs w:val="24"/>
              </w:rPr>
            </w:pPr>
          </w:p>
          <w:p w14:paraId="1FC62426" w14:textId="77777777" w:rsidR="006A1175" w:rsidRDefault="006A1175" w:rsidP="00372E09">
            <w:pPr>
              <w:jc w:val="center"/>
              <w:rPr>
                <w:rFonts w:ascii="Times New Roman" w:hAnsi="Times New Roman" w:cs="Times New Roman"/>
                <w:b/>
                <w:sz w:val="24"/>
                <w:szCs w:val="24"/>
              </w:rPr>
            </w:pPr>
          </w:p>
          <w:p w14:paraId="0F6575FD" w14:textId="77777777" w:rsidR="006A1175" w:rsidRDefault="006A1175" w:rsidP="00372E09">
            <w:pPr>
              <w:jc w:val="center"/>
              <w:rPr>
                <w:rFonts w:ascii="Times New Roman" w:hAnsi="Times New Roman" w:cs="Times New Roman"/>
                <w:b/>
                <w:sz w:val="24"/>
                <w:szCs w:val="24"/>
              </w:rPr>
            </w:pPr>
          </w:p>
          <w:p w14:paraId="426C2205" w14:textId="77777777"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CONCEPCIÓN SOBRE EL LENGUAJE</w:t>
            </w:r>
          </w:p>
        </w:tc>
        <w:tc>
          <w:tcPr>
            <w:tcW w:w="3828" w:type="dxa"/>
            <w:shd w:val="clear" w:color="auto" w:fill="FBE4D5" w:themeFill="accent2" w:themeFillTint="33"/>
          </w:tcPr>
          <w:p w14:paraId="4961F75D"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En cuanto al método sintético el niño se orienta a la necesidad de memorización en el caso que se trabaje alfabéticamente o de manera fónica, por otro lado, el niño debe ser parte del proceso en el caso del método de texto libre, del cuento o de las experiencias del lenguaje.</w:t>
            </w:r>
          </w:p>
        </w:tc>
        <w:tc>
          <w:tcPr>
            <w:tcW w:w="4394" w:type="dxa"/>
            <w:shd w:val="clear" w:color="auto" w:fill="FBE4D5" w:themeFill="accent2" w:themeFillTint="33"/>
          </w:tcPr>
          <w:p w14:paraId="4E5B8F57"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 xml:space="preserve">En el método globalizado se logra a través de la visualización, para que los niños puedan reconocer las letras, palabras y/o pequeñas oraciones y consta de las palabras separadas, para después, teniendo el conocimiento de ellas, para después entender su significado gramatical. </w:t>
            </w:r>
          </w:p>
        </w:tc>
        <w:tc>
          <w:tcPr>
            <w:tcW w:w="4596" w:type="dxa"/>
            <w:shd w:val="clear" w:color="auto" w:fill="FBE4D5" w:themeFill="accent2" w:themeFillTint="33"/>
          </w:tcPr>
          <w:p w14:paraId="2996CD4E" w14:textId="77777777" w:rsidR="006A1175" w:rsidRPr="00AA639E" w:rsidRDefault="006A1175" w:rsidP="00372E09">
            <w:pPr>
              <w:jc w:val="both"/>
              <w:rPr>
                <w:rFonts w:ascii="Times New Roman" w:hAnsi="Times New Roman" w:cs="Times New Roman"/>
                <w:color w:val="000000" w:themeColor="text1"/>
                <w:sz w:val="24"/>
                <w:szCs w:val="24"/>
              </w:rPr>
            </w:pPr>
            <w:r w:rsidRPr="00AA639E">
              <w:rPr>
                <w:rFonts w:ascii="Times New Roman" w:hAnsi="Times New Roman" w:cs="Times New Roman"/>
                <w:color w:val="000000" w:themeColor="text1"/>
                <w:sz w:val="24"/>
                <w:szCs w:val="24"/>
              </w:rPr>
              <w:t>La mayor parte de los métodos fonéticos proponen una alternancia de ambos tipos de marcha; por ejemplo, el método de la palabra generadora, empleado en la alfabetización de adultos, pero que sigue un camino similar a otros utilizados con los niños en edad escolar, comienza presentando una palabra con  un  significado  pleno  para  los  alumnos (preferentemente sustantivos) después propone el análisis de sus componentes (sílabas, letras y fonemas), y con estos elementos, la identificación y escritura de nuevas palabras (Braslavsky, 1981).</w:t>
            </w:r>
            <w:r w:rsidRPr="00AA639E">
              <w:rPr>
                <w:rFonts w:ascii="Times New Roman" w:hAnsi="Times New Roman" w:cs="Times New Roman"/>
                <w:color w:val="000000" w:themeColor="text1"/>
                <w:sz w:val="24"/>
                <w:szCs w:val="24"/>
              </w:rPr>
              <w:br/>
              <w:t>La mayor parte de los métodos de lectoescritura contemplan la realización de ejercicios previos, consistentes en el trazo repetitivo de diferentes tipos de líneas rectas y curvas, que conformaban patrones cercanos al dibujo. Posteriormente, los ejercicios se centraban en la copia repetida de letras, palabras y frases.</w:t>
            </w:r>
          </w:p>
          <w:p w14:paraId="194EF4DE" w14:textId="77777777" w:rsidR="006A1175" w:rsidRPr="00AA639E" w:rsidRDefault="006A1175" w:rsidP="00372E09">
            <w:pPr>
              <w:jc w:val="both"/>
              <w:rPr>
                <w:rFonts w:ascii="Times New Roman" w:hAnsi="Times New Roman" w:cs="Times New Roman"/>
                <w:color w:val="0070C0"/>
                <w:sz w:val="24"/>
                <w:szCs w:val="24"/>
                <w:u w:val="single" w:color="FF0000"/>
              </w:rPr>
            </w:pPr>
          </w:p>
        </w:tc>
      </w:tr>
      <w:tr w:rsidR="006A1175" w:rsidRPr="00AA639E" w14:paraId="48CF2D41" w14:textId="77777777" w:rsidTr="00372E09">
        <w:trPr>
          <w:trHeight w:val="504"/>
        </w:trPr>
        <w:tc>
          <w:tcPr>
            <w:tcW w:w="2830" w:type="dxa"/>
            <w:shd w:val="clear" w:color="auto" w:fill="F4B083" w:themeFill="accent2" w:themeFillTint="99"/>
          </w:tcPr>
          <w:p w14:paraId="03404318" w14:textId="77777777" w:rsidR="006A1175" w:rsidRDefault="006A1175" w:rsidP="00372E09">
            <w:pPr>
              <w:jc w:val="both"/>
              <w:rPr>
                <w:rFonts w:ascii="Times New Roman" w:hAnsi="Times New Roman" w:cs="Times New Roman"/>
                <w:b/>
                <w:sz w:val="24"/>
                <w:szCs w:val="24"/>
              </w:rPr>
            </w:pPr>
          </w:p>
          <w:p w14:paraId="535A9CC0" w14:textId="77777777" w:rsidR="006A1175" w:rsidRDefault="006A1175" w:rsidP="00372E09">
            <w:pPr>
              <w:jc w:val="both"/>
              <w:rPr>
                <w:rFonts w:ascii="Times New Roman" w:hAnsi="Times New Roman" w:cs="Times New Roman"/>
                <w:b/>
                <w:sz w:val="24"/>
                <w:szCs w:val="24"/>
              </w:rPr>
            </w:pPr>
          </w:p>
          <w:p w14:paraId="563C51F6" w14:textId="77777777" w:rsidR="006A1175" w:rsidRDefault="006A1175" w:rsidP="00372E09">
            <w:pPr>
              <w:jc w:val="both"/>
              <w:rPr>
                <w:rFonts w:ascii="Times New Roman" w:hAnsi="Times New Roman" w:cs="Times New Roman"/>
                <w:b/>
                <w:sz w:val="24"/>
                <w:szCs w:val="24"/>
              </w:rPr>
            </w:pPr>
          </w:p>
          <w:p w14:paraId="63211D89" w14:textId="77777777" w:rsidR="006A1175" w:rsidRDefault="006A1175" w:rsidP="00372E09">
            <w:pPr>
              <w:jc w:val="both"/>
              <w:rPr>
                <w:rFonts w:ascii="Times New Roman" w:hAnsi="Times New Roman" w:cs="Times New Roman"/>
                <w:b/>
                <w:sz w:val="24"/>
                <w:szCs w:val="24"/>
              </w:rPr>
            </w:pPr>
          </w:p>
          <w:p w14:paraId="08770271" w14:textId="77777777" w:rsidR="006A1175" w:rsidRDefault="006A1175" w:rsidP="00372E09">
            <w:pPr>
              <w:jc w:val="both"/>
              <w:rPr>
                <w:rFonts w:ascii="Times New Roman" w:hAnsi="Times New Roman" w:cs="Times New Roman"/>
                <w:b/>
                <w:sz w:val="24"/>
                <w:szCs w:val="24"/>
              </w:rPr>
            </w:pPr>
          </w:p>
          <w:p w14:paraId="58A54B38" w14:textId="77777777" w:rsidR="006A1175" w:rsidRDefault="006A1175" w:rsidP="00372E09">
            <w:pPr>
              <w:jc w:val="both"/>
              <w:rPr>
                <w:rFonts w:ascii="Times New Roman" w:hAnsi="Times New Roman" w:cs="Times New Roman"/>
                <w:b/>
                <w:sz w:val="24"/>
                <w:szCs w:val="24"/>
              </w:rPr>
            </w:pPr>
          </w:p>
          <w:p w14:paraId="58437697" w14:textId="77777777" w:rsidR="006A1175" w:rsidRDefault="006A1175" w:rsidP="00372E09">
            <w:pPr>
              <w:jc w:val="both"/>
              <w:rPr>
                <w:rFonts w:ascii="Times New Roman" w:hAnsi="Times New Roman" w:cs="Times New Roman"/>
                <w:b/>
                <w:sz w:val="24"/>
                <w:szCs w:val="24"/>
              </w:rPr>
            </w:pPr>
          </w:p>
          <w:p w14:paraId="2F295121" w14:textId="77777777" w:rsidR="006A1175" w:rsidRDefault="006A1175" w:rsidP="00372E09">
            <w:pPr>
              <w:jc w:val="both"/>
              <w:rPr>
                <w:rFonts w:ascii="Times New Roman" w:hAnsi="Times New Roman" w:cs="Times New Roman"/>
                <w:b/>
                <w:sz w:val="24"/>
                <w:szCs w:val="24"/>
              </w:rPr>
            </w:pPr>
          </w:p>
          <w:p w14:paraId="5F1A2365" w14:textId="77777777" w:rsidR="006A1175" w:rsidRDefault="006A1175" w:rsidP="00372E09">
            <w:pPr>
              <w:jc w:val="both"/>
              <w:rPr>
                <w:rFonts w:ascii="Times New Roman" w:hAnsi="Times New Roman" w:cs="Times New Roman"/>
                <w:b/>
                <w:sz w:val="24"/>
                <w:szCs w:val="24"/>
              </w:rPr>
            </w:pPr>
          </w:p>
          <w:p w14:paraId="08CCD3AE" w14:textId="77777777" w:rsidR="006A1175" w:rsidRDefault="006A1175" w:rsidP="00372E09">
            <w:pPr>
              <w:jc w:val="both"/>
              <w:rPr>
                <w:rFonts w:ascii="Times New Roman" w:hAnsi="Times New Roman" w:cs="Times New Roman"/>
                <w:b/>
                <w:sz w:val="24"/>
                <w:szCs w:val="24"/>
              </w:rPr>
            </w:pPr>
          </w:p>
          <w:p w14:paraId="34E16299" w14:textId="77777777" w:rsidR="006A1175" w:rsidRDefault="006A1175" w:rsidP="00372E09">
            <w:pPr>
              <w:jc w:val="both"/>
              <w:rPr>
                <w:rFonts w:ascii="Times New Roman" w:hAnsi="Times New Roman" w:cs="Times New Roman"/>
                <w:b/>
                <w:sz w:val="24"/>
                <w:szCs w:val="24"/>
              </w:rPr>
            </w:pPr>
          </w:p>
          <w:p w14:paraId="45905DC0" w14:textId="77777777" w:rsidR="006A1175" w:rsidRDefault="006A1175" w:rsidP="00372E09">
            <w:pPr>
              <w:jc w:val="center"/>
              <w:rPr>
                <w:rFonts w:ascii="Times New Roman" w:hAnsi="Times New Roman" w:cs="Times New Roman"/>
                <w:b/>
                <w:sz w:val="24"/>
                <w:szCs w:val="24"/>
              </w:rPr>
            </w:pPr>
          </w:p>
          <w:p w14:paraId="4E69643E" w14:textId="77777777" w:rsidR="006A1175" w:rsidRDefault="006A1175" w:rsidP="00372E09">
            <w:pPr>
              <w:jc w:val="center"/>
              <w:rPr>
                <w:rFonts w:ascii="Times New Roman" w:hAnsi="Times New Roman" w:cs="Times New Roman"/>
                <w:b/>
                <w:sz w:val="24"/>
                <w:szCs w:val="24"/>
              </w:rPr>
            </w:pPr>
          </w:p>
          <w:p w14:paraId="3C378207" w14:textId="77777777" w:rsidR="006A1175" w:rsidRPr="00AA639E" w:rsidRDefault="006A1175" w:rsidP="00372E09">
            <w:pPr>
              <w:jc w:val="center"/>
              <w:rPr>
                <w:rFonts w:ascii="Times New Roman" w:hAnsi="Times New Roman" w:cs="Times New Roman"/>
                <w:b/>
                <w:sz w:val="24"/>
                <w:szCs w:val="24"/>
              </w:rPr>
            </w:pPr>
            <w:r w:rsidRPr="00AA639E">
              <w:rPr>
                <w:rFonts w:ascii="Times New Roman" w:hAnsi="Times New Roman" w:cs="Times New Roman"/>
                <w:b/>
                <w:sz w:val="24"/>
                <w:szCs w:val="24"/>
              </w:rPr>
              <w:t>VENTAJAS</w:t>
            </w:r>
          </w:p>
        </w:tc>
        <w:tc>
          <w:tcPr>
            <w:tcW w:w="3828" w:type="dxa"/>
            <w:shd w:val="clear" w:color="auto" w:fill="FBE4D5" w:themeFill="accent2" w:themeFillTint="33"/>
          </w:tcPr>
          <w:p w14:paraId="388428C6" w14:textId="77777777" w:rsidR="006A1175" w:rsidRPr="00AA639E" w:rsidRDefault="006A1175" w:rsidP="00372E09">
            <w:pPr>
              <w:jc w:val="both"/>
              <w:rPr>
                <w:rFonts w:ascii="Times New Roman" w:hAnsi="Times New Roman" w:cs="Times New Roman"/>
                <w:sz w:val="24"/>
                <w:szCs w:val="24"/>
              </w:rPr>
            </w:pPr>
            <w:r>
              <w:rPr>
                <w:rFonts w:ascii="Times New Roman" w:hAnsi="Times New Roman" w:cs="Times New Roman"/>
                <w:sz w:val="24"/>
                <w:szCs w:val="24"/>
              </w:rPr>
              <w:t>E</w:t>
            </w:r>
            <w:r w:rsidRPr="00AA639E">
              <w:rPr>
                <w:rFonts w:ascii="Times New Roman" w:hAnsi="Times New Roman" w:cs="Times New Roman"/>
                <w:sz w:val="24"/>
                <w:szCs w:val="24"/>
              </w:rPr>
              <w:t>n el método sintético en la parte de PSICOFONETICO su ventaja es que inicia con el orden de presentación de las sílabas, en la parte de ALFABETICO es más fácil conocer nombre del alfabeto y sonido y favorece la organización de palabras y deletreo. En lo que respecta a lo SILABICO es que se inicia con la pronunciación de palabras y por último en lo fónico el cual su ventaja es la de la producción más rápida de las palabras y el texto.</w:t>
            </w:r>
          </w:p>
          <w:p w14:paraId="411D12CA" w14:textId="77777777" w:rsidR="006A1175" w:rsidRPr="00AA639E" w:rsidRDefault="006A1175" w:rsidP="00372E09">
            <w:pPr>
              <w:jc w:val="both"/>
              <w:rPr>
                <w:rFonts w:ascii="Times New Roman" w:hAnsi="Times New Roman" w:cs="Times New Roman"/>
                <w:sz w:val="24"/>
                <w:szCs w:val="24"/>
              </w:rPr>
            </w:pPr>
            <w:r w:rsidRPr="00AA639E">
              <w:rPr>
                <w:rFonts w:ascii="Times New Roman" w:hAnsi="Times New Roman" w:cs="Times New Roman"/>
                <w:sz w:val="24"/>
                <w:szCs w:val="24"/>
              </w:rPr>
              <w:t xml:space="preserve">En el método analítico en lo que respecta a la FRASE sus ventajas son que hace un uso de un grupo de palabras con sentido, se da introducción a expresiones orales y promueve el uso de expresiones orales mediante actividades, en la PALABRA pone acento en la palabra y no en la letra y el sonido. En la ORACIÓN hace la frase en un contexto más amplio y complejo, en el CUENTO es la identificación de palabras, en penúltima el TEXTO LIBRE es que establece la correlación entre lo que está escrito y lo que dice </w:t>
            </w:r>
            <w:r w:rsidRPr="00AA639E">
              <w:rPr>
                <w:rFonts w:ascii="Times New Roman" w:hAnsi="Times New Roman" w:cs="Times New Roman"/>
                <w:sz w:val="24"/>
                <w:szCs w:val="24"/>
              </w:rPr>
              <w:lastRenderedPageBreak/>
              <w:t>verbalmente encontrando relaciones con palabras, silabas y fenómenos, por último, las EXPERIENCIAS DE LENGUAJE en donde se comprobó que la mejor fuente de lenguaje está en los niños cuando relatan sus propias experiencias con su lenguaje.</w:t>
            </w:r>
          </w:p>
        </w:tc>
        <w:tc>
          <w:tcPr>
            <w:tcW w:w="4394" w:type="dxa"/>
            <w:shd w:val="clear" w:color="auto" w:fill="FBE4D5" w:themeFill="accent2" w:themeFillTint="33"/>
          </w:tcPr>
          <w:p w14:paraId="1366A794" w14:textId="198D1E08" w:rsidR="006A1175" w:rsidRPr="00AA639E" w:rsidRDefault="006A1175" w:rsidP="00372E09">
            <w:pPr>
              <w:jc w:val="both"/>
              <w:rPr>
                <w:rFonts w:ascii="Times New Roman" w:hAnsi="Times New Roman" w:cs="Times New Roman"/>
                <w:color w:val="000000" w:themeColor="text1"/>
                <w:sz w:val="24"/>
                <w:szCs w:val="24"/>
              </w:rPr>
            </w:pPr>
            <w:r w:rsidRPr="00AA639E">
              <w:rPr>
                <w:rFonts w:ascii="Times New Roman" w:hAnsi="Times New Roman" w:cs="Times New Roman"/>
                <w:color w:val="000000" w:themeColor="text1"/>
                <w:sz w:val="24"/>
                <w:szCs w:val="24"/>
              </w:rPr>
              <w:lastRenderedPageBreak/>
              <w:t xml:space="preserve">-Con el EC, se construyen hipótesis didácticas acerca de la escritura y también de la lectura. </w:t>
            </w:r>
          </w:p>
          <w:p w14:paraId="64378439" w14:textId="77777777" w:rsidR="006A1175" w:rsidRPr="00AA639E" w:rsidRDefault="006A1175" w:rsidP="00372E09">
            <w:pPr>
              <w:jc w:val="both"/>
              <w:rPr>
                <w:rFonts w:ascii="Times New Roman" w:hAnsi="Times New Roman" w:cs="Times New Roman"/>
                <w:color w:val="0070C0"/>
                <w:sz w:val="24"/>
                <w:szCs w:val="24"/>
              </w:rPr>
            </w:pPr>
            <w:r w:rsidRPr="00AA639E">
              <w:rPr>
                <w:rFonts w:ascii="Times New Roman" w:hAnsi="Times New Roman" w:cs="Times New Roman"/>
                <w:color w:val="000000" w:themeColor="text1"/>
                <w:sz w:val="24"/>
                <w:szCs w:val="24"/>
              </w:rPr>
              <w:t>-En el método globalizado, el alumno es el principal responsable de su aprendizaje.</w:t>
            </w:r>
          </w:p>
        </w:tc>
        <w:tc>
          <w:tcPr>
            <w:tcW w:w="4596" w:type="dxa"/>
            <w:shd w:val="clear" w:color="auto" w:fill="FBE4D5" w:themeFill="accent2" w:themeFillTint="33"/>
          </w:tcPr>
          <w:p w14:paraId="40D86609" w14:textId="77777777" w:rsidR="006A1175" w:rsidRPr="00AA639E" w:rsidRDefault="006A1175" w:rsidP="00372E09">
            <w:pPr>
              <w:jc w:val="both"/>
              <w:rPr>
                <w:rFonts w:ascii="Times New Roman" w:hAnsi="Times New Roman" w:cs="Times New Roman"/>
                <w:color w:val="0070C0"/>
                <w:sz w:val="24"/>
                <w:szCs w:val="24"/>
                <w:u w:val="single" w:color="FF0000"/>
              </w:rPr>
            </w:pPr>
            <w:r w:rsidRPr="00AA639E">
              <w:rPr>
                <w:rFonts w:ascii="Times New Roman" w:eastAsia="Times New Roman" w:hAnsi="Times New Roman" w:cs="Times New Roman"/>
                <w:b/>
                <w:sz w:val="24"/>
                <w:szCs w:val="24"/>
                <w:lang w:eastAsia="es-MX"/>
              </w:rPr>
              <w:t xml:space="preserve">- </w:t>
            </w:r>
            <w:r w:rsidRPr="00AA639E">
              <w:rPr>
                <w:rFonts w:ascii="Times New Roman" w:eastAsia="Times New Roman" w:hAnsi="Times New Roman" w:cs="Times New Roman"/>
                <w:sz w:val="24"/>
                <w:szCs w:val="24"/>
                <w:lang w:eastAsia="es-MX"/>
              </w:rPr>
              <w:t>Aduración psicomotriz, así como del desarrollo de habilidades de discriminación auditiva y visual</w:t>
            </w:r>
            <w:r>
              <w:rPr>
                <w:rFonts w:ascii="Times New Roman" w:eastAsia="Times New Roman" w:hAnsi="Times New Roman" w:cs="Times New Roman"/>
                <w:sz w:val="24"/>
                <w:szCs w:val="24"/>
                <w:lang w:eastAsia="es-MX"/>
              </w:rPr>
              <w:t>.</w:t>
            </w:r>
            <w:r w:rsidRPr="00AA639E">
              <w:rPr>
                <w:rFonts w:ascii="Times New Roman" w:eastAsia="Times New Roman" w:hAnsi="Times New Roman" w:cs="Times New Roman"/>
                <w:sz w:val="24"/>
                <w:szCs w:val="24"/>
                <w:lang w:eastAsia="es-MX"/>
              </w:rPr>
              <w:br/>
              <w:t>- Los niños son capaces de reconocer los enunciados que ya leyeron y escribieron</w:t>
            </w:r>
            <w:r>
              <w:rPr>
                <w:rFonts w:ascii="Times New Roman" w:eastAsia="Times New Roman" w:hAnsi="Times New Roman" w:cs="Times New Roman"/>
                <w:sz w:val="24"/>
                <w:szCs w:val="24"/>
                <w:lang w:eastAsia="es-MX"/>
              </w:rPr>
              <w:t>.</w:t>
            </w:r>
          </w:p>
        </w:tc>
      </w:tr>
      <w:tr w:rsidR="006A1175" w:rsidRPr="00AA639E" w14:paraId="510D5845" w14:textId="77777777" w:rsidTr="00372E09">
        <w:trPr>
          <w:trHeight w:val="601"/>
        </w:trPr>
        <w:tc>
          <w:tcPr>
            <w:tcW w:w="2830" w:type="dxa"/>
            <w:shd w:val="clear" w:color="auto" w:fill="F4B083" w:themeFill="accent2" w:themeFillTint="99"/>
          </w:tcPr>
          <w:p w14:paraId="4F07E31D" w14:textId="77777777" w:rsidR="006A1175" w:rsidRDefault="006A1175" w:rsidP="00372E09">
            <w:pPr>
              <w:jc w:val="both"/>
              <w:rPr>
                <w:rFonts w:ascii="Times New Roman" w:hAnsi="Times New Roman" w:cs="Times New Roman"/>
                <w:b/>
                <w:sz w:val="24"/>
                <w:szCs w:val="24"/>
              </w:rPr>
            </w:pPr>
          </w:p>
          <w:p w14:paraId="7CA0BAD4" w14:textId="77777777" w:rsidR="006A1175" w:rsidRDefault="006A1175" w:rsidP="00372E09">
            <w:pPr>
              <w:jc w:val="both"/>
              <w:rPr>
                <w:rFonts w:ascii="Times New Roman" w:hAnsi="Times New Roman" w:cs="Times New Roman"/>
                <w:b/>
                <w:sz w:val="24"/>
                <w:szCs w:val="24"/>
              </w:rPr>
            </w:pPr>
          </w:p>
          <w:p w14:paraId="3D2C5B6A" w14:textId="77777777" w:rsidR="006A1175" w:rsidRPr="00AA639E" w:rsidRDefault="006A1175" w:rsidP="00372E09">
            <w:pPr>
              <w:jc w:val="both"/>
              <w:rPr>
                <w:rFonts w:ascii="Times New Roman" w:hAnsi="Times New Roman" w:cs="Times New Roman"/>
                <w:b/>
                <w:sz w:val="24"/>
                <w:szCs w:val="24"/>
              </w:rPr>
            </w:pPr>
            <w:r w:rsidRPr="00AA639E">
              <w:rPr>
                <w:rFonts w:ascii="Times New Roman" w:hAnsi="Times New Roman" w:cs="Times New Roman"/>
                <w:b/>
                <w:sz w:val="24"/>
                <w:szCs w:val="24"/>
              </w:rPr>
              <w:t>DESVENTAJAS</w:t>
            </w:r>
          </w:p>
        </w:tc>
        <w:tc>
          <w:tcPr>
            <w:tcW w:w="3828" w:type="dxa"/>
            <w:shd w:val="clear" w:color="auto" w:fill="FBE4D5" w:themeFill="accent2" w:themeFillTint="33"/>
          </w:tcPr>
          <w:p w14:paraId="69BBC9D9" w14:textId="7BFC2265" w:rsidR="006A1175" w:rsidRPr="0062294E" w:rsidRDefault="0062294E" w:rsidP="00372E09">
            <w:pPr>
              <w:jc w:val="both"/>
              <w:rPr>
                <w:rFonts w:ascii="Times New Roman" w:hAnsi="Times New Roman" w:cs="Times New Roman"/>
                <w:sz w:val="24"/>
                <w:szCs w:val="24"/>
              </w:rPr>
            </w:pPr>
            <w:r w:rsidRPr="0062294E">
              <w:rPr>
                <w:rFonts w:ascii="Times New Roman" w:hAnsi="Times New Roman" w:cs="Times New Roman"/>
                <w:sz w:val="24"/>
                <w:szCs w:val="24"/>
              </w:rPr>
              <w:t>Las desventajas que se tiene en el método sintético en el apartado de PSICOFONETICO es que no se tiene o toma en cuenta la familiaridad del niño con la palabra, en lo ALFABETICO es largo y tedioso el conocimiento del alfabeto y se da la dificultad con las consonantes y la unión de vocales. en lo SILABICO se retardan los aprendizajes y los ejercicios de composición de las palabras son retardadas, y en el último apartado que es lo FÓNICO no hay algún tipo de familiaridad ni comprensión con las formas y sonidos</w:t>
            </w:r>
            <w:r>
              <w:rPr>
                <w:rFonts w:ascii="Times New Roman" w:hAnsi="Times New Roman" w:cs="Times New Roman"/>
                <w:sz w:val="24"/>
                <w:szCs w:val="24"/>
              </w:rPr>
              <w:t>.</w:t>
            </w:r>
          </w:p>
        </w:tc>
        <w:tc>
          <w:tcPr>
            <w:tcW w:w="4394" w:type="dxa"/>
            <w:shd w:val="clear" w:color="auto" w:fill="FBE4D5" w:themeFill="accent2" w:themeFillTint="33"/>
          </w:tcPr>
          <w:p w14:paraId="643B6997" w14:textId="24606DAF" w:rsidR="006A1175" w:rsidRPr="00AA639E" w:rsidRDefault="006A1175" w:rsidP="00372E09">
            <w:pPr>
              <w:jc w:val="both"/>
              <w:rPr>
                <w:rFonts w:ascii="Times New Roman" w:hAnsi="Times New Roman" w:cs="Times New Roman"/>
                <w:color w:val="000000" w:themeColor="text1"/>
                <w:sz w:val="24"/>
                <w:szCs w:val="24"/>
              </w:rPr>
            </w:pPr>
            <w:r w:rsidRPr="00AA639E">
              <w:rPr>
                <w:rFonts w:ascii="Times New Roman" w:hAnsi="Times New Roman" w:cs="Times New Roman"/>
                <w:color w:val="000000" w:themeColor="text1"/>
                <w:sz w:val="24"/>
                <w:szCs w:val="24"/>
              </w:rPr>
              <w:t xml:space="preserve">Son procesos largos y extensos que requieren mucho esfuerzo y dedicación por los maestros y también por el alumno. </w:t>
            </w:r>
          </w:p>
          <w:p w14:paraId="564EA4F0" w14:textId="77777777" w:rsidR="006A1175" w:rsidRPr="00AA639E" w:rsidRDefault="006A1175" w:rsidP="00372E09">
            <w:pPr>
              <w:jc w:val="both"/>
              <w:rPr>
                <w:rFonts w:ascii="Times New Roman" w:hAnsi="Times New Roman" w:cs="Times New Roman"/>
                <w:color w:val="0070C0"/>
                <w:sz w:val="24"/>
                <w:szCs w:val="24"/>
              </w:rPr>
            </w:pPr>
          </w:p>
        </w:tc>
        <w:tc>
          <w:tcPr>
            <w:tcW w:w="4596" w:type="dxa"/>
            <w:shd w:val="clear" w:color="auto" w:fill="FBE4D5" w:themeFill="accent2" w:themeFillTint="33"/>
          </w:tcPr>
          <w:p w14:paraId="221A7849" w14:textId="77777777" w:rsidR="006A1175" w:rsidRPr="00AA639E" w:rsidRDefault="006A1175" w:rsidP="00372E09">
            <w:pPr>
              <w:jc w:val="both"/>
              <w:rPr>
                <w:rFonts w:ascii="Times New Roman" w:hAnsi="Times New Roman" w:cs="Times New Roman"/>
                <w:color w:val="000000" w:themeColor="text1"/>
                <w:sz w:val="24"/>
                <w:szCs w:val="24"/>
              </w:rPr>
            </w:pPr>
            <w:r w:rsidRPr="00AA639E">
              <w:rPr>
                <w:rFonts w:ascii="Times New Roman" w:hAnsi="Times New Roman" w:cs="Times New Roman"/>
                <w:color w:val="000000" w:themeColor="text1"/>
                <w:sz w:val="24"/>
                <w:szCs w:val="24"/>
              </w:rPr>
              <w:t>- Dificultad de pronunciar las consonantes de manera aislada</w:t>
            </w:r>
            <w:r>
              <w:rPr>
                <w:rFonts w:ascii="Times New Roman" w:hAnsi="Times New Roman" w:cs="Times New Roman"/>
                <w:color w:val="000000" w:themeColor="text1"/>
                <w:sz w:val="24"/>
                <w:szCs w:val="24"/>
              </w:rPr>
              <w:t>.</w:t>
            </w:r>
          </w:p>
          <w:p w14:paraId="6C854DFA" w14:textId="77777777" w:rsidR="006A1175" w:rsidRPr="00AA639E" w:rsidRDefault="006A1175" w:rsidP="00372E09">
            <w:pPr>
              <w:jc w:val="both"/>
              <w:rPr>
                <w:rFonts w:ascii="Times New Roman" w:hAnsi="Times New Roman" w:cs="Times New Roman"/>
                <w:color w:val="0070C0"/>
                <w:sz w:val="24"/>
                <w:szCs w:val="24"/>
                <w:u w:val="single" w:color="FF0000"/>
              </w:rPr>
            </w:pPr>
          </w:p>
        </w:tc>
      </w:tr>
    </w:tbl>
    <w:p w14:paraId="4ED4A273" w14:textId="77777777" w:rsidR="006A1175" w:rsidRPr="00CA5C5A" w:rsidRDefault="006A1175" w:rsidP="00CA5C5A">
      <w:pPr>
        <w:jc w:val="center"/>
        <w:rPr>
          <w:rFonts w:asciiTheme="majorHAnsi" w:hAnsiTheme="majorHAnsi"/>
          <w:color w:val="0070C0"/>
          <w:sz w:val="32"/>
          <w:u w:val="single" w:color="FF0000"/>
        </w:rPr>
      </w:pPr>
    </w:p>
    <w:sectPr w:rsidR="006A1175" w:rsidRPr="00CA5C5A" w:rsidSect="0007604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1A65"/>
    <w:multiLevelType w:val="hybridMultilevel"/>
    <w:tmpl w:val="F7D2D0B2"/>
    <w:lvl w:ilvl="0" w:tplc="2FAC54A0">
      <w:numFmt w:val="bullet"/>
      <w:lvlText w:val="-"/>
      <w:lvlJc w:val="left"/>
      <w:pPr>
        <w:ind w:left="720" w:hanging="360"/>
      </w:pPr>
      <w:rPr>
        <w:rFonts w:ascii="Times New Roman" w:eastAsiaTheme="minorHAnsi"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503090"/>
    <w:multiLevelType w:val="hybridMultilevel"/>
    <w:tmpl w:val="C1CAF9F2"/>
    <w:lvl w:ilvl="0" w:tplc="F2625BDE">
      <w:numFmt w:val="bullet"/>
      <w:lvlText w:val="-"/>
      <w:lvlJc w:val="left"/>
      <w:pPr>
        <w:ind w:left="720" w:hanging="360"/>
      </w:pPr>
      <w:rPr>
        <w:rFonts w:ascii="Times New Roman" w:eastAsiaTheme="minorHAnsi"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3927DB"/>
    <w:multiLevelType w:val="hybridMultilevel"/>
    <w:tmpl w:val="12EC4F9E"/>
    <w:lvl w:ilvl="0" w:tplc="07C8E2B0">
      <w:numFmt w:val="bullet"/>
      <w:lvlText w:val="-"/>
      <w:lvlJc w:val="left"/>
      <w:pPr>
        <w:ind w:left="720" w:hanging="360"/>
      </w:pPr>
      <w:rPr>
        <w:rFonts w:ascii="Times New Roman" w:eastAsiaTheme="minorHAnsi"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6272E4"/>
    <w:multiLevelType w:val="hybridMultilevel"/>
    <w:tmpl w:val="FDD684C6"/>
    <w:lvl w:ilvl="0" w:tplc="084A44A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0361049">
    <w:abstractNumId w:val="3"/>
  </w:num>
  <w:num w:numId="2" w16cid:durableId="1111364618">
    <w:abstractNumId w:val="1"/>
  </w:num>
  <w:num w:numId="3" w16cid:durableId="1199515500">
    <w:abstractNumId w:val="0"/>
  </w:num>
  <w:num w:numId="4" w16cid:durableId="873078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0" w:nlCheck="1" w:checkStyle="0"/>
  <w:activeWritingStyle w:appName="MSWord" w:lang="es-MX"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5A"/>
    <w:rsid w:val="0007604C"/>
    <w:rsid w:val="00173055"/>
    <w:rsid w:val="00233BAA"/>
    <w:rsid w:val="00360A13"/>
    <w:rsid w:val="003B3168"/>
    <w:rsid w:val="00441684"/>
    <w:rsid w:val="00464B1A"/>
    <w:rsid w:val="004C58D8"/>
    <w:rsid w:val="0062294E"/>
    <w:rsid w:val="00633A07"/>
    <w:rsid w:val="0066089D"/>
    <w:rsid w:val="006A1175"/>
    <w:rsid w:val="00702128"/>
    <w:rsid w:val="007D62E2"/>
    <w:rsid w:val="007F0FEA"/>
    <w:rsid w:val="00855A14"/>
    <w:rsid w:val="00AA0142"/>
    <w:rsid w:val="00AA639E"/>
    <w:rsid w:val="00B060C1"/>
    <w:rsid w:val="00BB2C79"/>
    <w:rsid w:val="00CA5C5A"/>
    <w:rsid w:val="00CD2CF2"/>
    <w:rsid w:val="00D736C8"/>
    <w:rsid w:val="00D97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7BE6"/>
  <w15:chartTrackingRefBased/>
  <w15:docId w15:val="{D7050B2D-3A7D-4A3C-BF61-CD17929A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6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891">
      <w:bodyDiv w:val="1"/>
      <w:marLeft w:val="0"/>
      <w:marRight w:val="0"/>
      <w:marTop w:val="0"/>
      <w:marBottom w:val="0"/>
      <w:divBdr>
        <w:top w:val="none" w:sz="0" w:space="0" w:color="auto"/>
        <w:left w:val="none" w:sz="0" w:space="0" w:color="auto"/>
        <w:bottom w:val="none" w:sz="0" w:space="0" w:color="auto"/>
        <w:right w:val="none" w:sz="0" w:space="0" w:color="auto"/>
      </w:divBdr>
    </w:div>
    <w:div w:id="468595907">
      <w:bodyDiv w:val="1"/>
      <w:marLeft w:val="0"/>
      <w:marRight w:val="0"/>
      <w:marTop w:val="0"/>
      <w:marBottom w:val="0"/>
      <w:divBdr>
        <w:top w:val="none" w:sz="0" w:space="0" w:color="auto"/>
        <w:left w:val="none" w:sz="0" w:space="0" w:color="auto"/>
        <w:bottom w:val="none" w:sz="0" w:space="0" w:color="auto"/>
        <w:right w:val="none" w:sz="0" w:space="0" w:color="auto"/>
      </w:divBdr>
    </w:div>
    <w:div w:id="750589868">
      <w:bodyDiv w:val="1"/>
      <w:marLeft w:val="0"/>
      <w:marRight w:val="0"/>
      <w:marTop w:val="0"/>
      <w:marBottom w:val="0"/>
      <w:divBdr>
        <w:top w:val="none" w:sz="0" w:space="0" w:color="auto"/>
        <w:left w:val="none" w:sz="0" w:space="0" w:color="auto"/>
        <w:bottom w:val="none" w:sz="0" w:space="0" w:color="auto"/>
        <w:right w:val="none" w:sz="0" w:space="0" w:color="auto"/>
      </w:divBdr>
    </w:div>
    <w:div w:id="1066799808">
      <w:bodyDiv w:val="1"/>
      <w:marLeft w:val="0"/>
      <w:marRight w:val="0"/>
      <w:marTop w:val="0"/>
      <w:marBottom w:val="0"/>
      <w:divBdr>
        <w:top w:val="none" w:sz="0" w:space="0" w:color="auto"/>
        <w:left w:val="none" w:sz="0" w:space="0" w:color="auto"/>
        <w:bottom w:val="none" w:sz="0" w:space="0" w:color="auto"/>
        <w:right w:val="none" w:sz="0" w:space="0" w:color="auto"/>
      </w:divBdr>
    </w:div>
    <w:div w:id="1302228378">
      <w:bodyDiv w:val="1"/>
      <w:marLeft w:val="0"/>
      <w:marRight w:val="0"/>
      <w:marTop w:val="0"/>
      <w:marBottom w:val="0"/>
      <w:divBdr>
        <w:top w:val="none" w:sz="0" w:space="0" w:color="auto"/>
        <w:left w:val="none" w:sz="0" w:space="0" w:color="auto"/>
        <w:bottom w:val="none" w:sz="0" w:space="0" w:color="auto"/>
        <w:right w:val="none" w:sz="0" w:space="0" w:color="auto"/>
      </w:divBdr>
    </w:div>
    <w:div w:id="1446192264">
      <w:bodyDiv w:val="1"/>
      <w:marLeft w:val="0"/>
      <w:marRight w:val="0"/>
      <w:marTop w:val="0"/>
      <w:marBottom w:val="0"/>
      <w:divBdr>
        <w:top w:val="none" w:sz="0" w:space="0" w:color="auto"/>
        <w:left w:val="none" w:sz="0" w:space="0" w:color="auto"/>
        <w:bottom w:val="none" w:sz="0" w:space="0" w:color="auto"/>
        <w:right w:val="none" w:sz="0" w:space="0" w:color="auto"/>
      </w:divBdr>
    </w:div>
    <w:div w:id="20679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Alondra Ruiz</cp:lastModifiedBy>
  <cp:revision>2</cp:revision>
  <dcterms:created xsi:type="dcterms:W3CDTF">2022-09-10T20:02:00Z</dcterms:created>
  <dcterms:modified xsi:type="dcterms:W3CDTF">2022-09-10T20:02:00Z</dcterms:modified>
</cp:coreProperties>
</file>