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1006639404"/>
        <w:docPartObj>
          <w:docPartGallery w:val="Cover Pages"/>
          <w:docPartUnique/>
        </w:docPartObj>
      </w:sdtPr>
      <w:sdtEndPr/>
      <w:sdtContent>
        <w:p w14:paraId="4A41C312" w14:textId="3FB63F03" w:rsidR="00AE0C70" w:rsidRDefault="00CD5942" w:rsidP="007635C6">
          <w:pPr>
            <w:jc w:val="center"/>
            <w:rPr>
              <w:color w:val="4472C4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E2B956" wp14:editId="727B715A">
                <wp:simplePos x="0" y="0"/>
                <wp:positionH relativeFrom="margin">
                  <wp:posOffset>65314</wp:posOffset>
                </wp:positionH>
                <wp:positionV relativeFrom="paragraph">
                  <wp:posOffset>2540</wp:posOffset>
                </wp:positionV>
                <wp:extent cx="1346835" cy="1654810"/>
                <wp:effectExtent l="0" t="0" r="0" b="254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565" r="169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1654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99A7C9" w14:textId="188BA143" w:rsidR="006D77C3" w:rsidRDefault="006D77C3" w:rsidP="007635C6">
          <w:pPr>
            <w:jc w:val="center"/>
            <w:rPr>
              <w:color w:val="4472C4" w:themeColor="accent1"/>
            </w:rPr>
          </w:pPr>
        </w:p>
        <w:p w14:paraId="0FECDBFB" w14:textId="3E2FB5C8" w:rsidR="007635C6" w:rsidRDefault="007635C6" w:rsidP="007635C6">
          <w:pPr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  <w:t>Escuela Normal de Educación Preescolar</w:t>
          </w:r>
        </w:p>
        <w:p w14:paraId="0CBFE775" w14:textId="60988CF1" w:rsidR="007635C6" w:rsidRDefault="007635C6" w:rsidP="007635C6">
          <w:pPr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  <w:t xml:space="preserve">Licenciatura en Educación Preescolar </w:t>
          </w:r>
        </w:p>
        <w:p w14:paraId="391F1A9E" w14:textId="77777777" w:rsidR="007635C6" w:rsidRDefault="007635C6" w:rsidP="007635C6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>Ciclo escolar 2021 – 2022</w:t>
          </w:r>
        </w:p>
        <w:p w14:paraId="794CF231" w14:textId="77777777" w:rsidR="007635C6" w:rsidRDefault="007635C6" w:rsidP="007635C6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val="es-MX"/>
            </w:rPr>
          </w:pPr>
          <w:r>
            <w:rPr>
              <w:rFonts w:ascii="Times New Roman" w:hAnsi="Times New Roman" w:cs="Times New Roman"/>
              <w:sz w:val="28"/>
              <w:szCs w:val="28"/>
              <w:lang w:val="es-MX"/>
            </w:rPr>
            <w:t>Tercer semestre               Sección “A”</w:t>
          </w:r>
        </w:p>
        <w:p w14:paraId="17F436FE" w14:textId="14B9F952" w:rsidR="007635C6" w:rsidRDefault="007635C6" w:rsidP="007635C6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  <w:t>Curso:</w:t>
          </w:r>
          <w:r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 xml:space="preserve"> </w:t>
          </w:r>
          <w:r w:rsidR="00357C18" w:rsidRPr="00357C18">
            <w:rPr>
              <w:rFonts w:ascii="Times New Roman" w:eastAsia="Calibri" w:hAnsi="Times New Roman" w:cs="Times New Roman"/>
              <w:sz w:val="24"/>
              <w:szCs w:val="24"/>
              <w:lang w:val="es-MX"/>
            </w:rPr>
            <w:t>Lenguaje y alfabetización</w:t>
          </w:r>
        </w:p>
        <w:p w14:paraId="607669B4" w14:textId="77777777" w:rsidR="00357C18" w:rsidRDefault="00357C18" w:rsidP="00357C18">
          <w:pPr>
            <w:jc w:val="center"/>
            <w:rPr>
              <w:rFonts w:ascii="Times New Roman" w:eastAsia="Calibri" w:hAnsi="Times New Roman" w:cs="Times New Roman"/>
              <w:sz w:val="24"/>
              <w:szCs w:val="24"/>
              <w:lang w:val="es-MX"/>
            </w:rPr>
          </w:pPr>
          <w:r w:rsidRPr="00357C18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s-MX"/>
            </w:rPr>
            <w:t>Titular</w:t>
          </w:r>
          <w:r w:rsidRPr="00357C18">
            <w:rPr>
              <w:rFonts w:ascii="Times New Roman" w:eastAsia="Calibri" w:hAnsi="Times New Roman" w:cs="Times New Roman"/>
              <w:sz w:val="24"/>
              <w:szCs w:val="24"/>
              <w:lang w:val="es-MX"/>
            </w:rPr>
            <w:t>: Yara Alejandra Hernández Figueroa</w:t>
          </w:r>
        </w:p>
        <w:p w14:paraId="6AA74EBB" w14:textId="2E179172" w:rsidR="007635C6" w:rsidRDefault="007635C6" w:rsidP="007635C6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lang w:val="es-MX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es-MX"/>
            </w:rPr>
            <w:t xml:space="preserve">UNIDAD 1: 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lang w:val="es-MX"/>
            </w:rPr>
            <w:t>“Diversas concepciones sobre la enseñanza del lenguaje escrito”</w:t>
          </w:r>
        </w:p>
        <w:p w14:paraId="59337EE1" w14:textId="77777777" w:rsidR="006D77C3" w:rsidRDefault="006D77C3" w:rsidP="007635C6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lang w:val="es-MX"/>
            </w:rPr>
          </w:pPr>
        </w:p>
        <w:p w14:paraId="2F843FD0" w14:textId="2FC6AFA0" w:rsidR="007635C6" w:rsidRDefault="007635C6" w:rsidP="007635C6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es-MX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es-MX"/>
            </w:rPr>
            <w:t>Competencias profesionales de la unidad:</w:t>
          </w:r>
        </w:p>
        <w:p w14:paraId="744C4C49" w14:textId="77777777" w:rsidR="006D77C3" w:rsidRDefault="006D77C3" w:rsidP="007635C6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es-MX"/>
            </w:rPr>
          </w:pPr>
        </w:p>
        <w:tbl>
          <w:tblPr>
            <w:tblW w:w="0" w:type="auto"/>
            <w:tblCellSpacing w:w="15" w:type="dxa"/>
            <w:tblLook w:val="04A0" w:firstRow="1" w:lastRow="0" w:firstColumn="1" w:lastColumn="0" w:noHBand="0" w:noVBand="1"/>
          </w:tblPr>
          <w:tblGrid>
            <w:gridCol w:w="10800"/>
          </w:tblGrid>
          <w:tr w:rsidR="007635C6" w14:paraId="75EB60AE" w14:textId="77777777" w:rsidTr="007635C6">
            <w:trPr>
              <w:tblCellSpacing w:w="15" w:type="dxa"/>
            </w:trPr>
            <w:tc>
              <w:tcPr>
                <w:tcW w:w="0" w:type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  <w:p w14:paraId="7F90ED45" w14:textId="77777777" w:rsidR="007635C6" w:rsidRDefault="007635C6" w:rsidP="003577AD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es-MX" w:eastAsia="es-MX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es-MX" w:eastAsia="es-MX"/>
                  </w:rPr>
                  <w:t>Detecta los procesos de aprendizaje de sus alumnos para favorecer su desarrollo cognitivo y socioemocional.</w:t>
                </w:r>
              </w:p>
            </w:tc>
          </w:tr>
        </w:tbl>
        <w:p w14:paraId="61E8F3B6" w14:textId="77777777" w:rsidR="007635C6" w:rsidRDefault="007635C6" w:rsidP="007635C6">
          <w:pPr>
            <w:spacing w:after="0" w:line="240" w:lineRule="auto"/>
            <w:rPr>
              <w:rFonts w:ascii="Times New Roman" w:eastAsia="Times New Roman" w:hAnsi="Times New Roman" w:cs="Times New Roman"/>
              <w:vanish/>
              <w:sz w:val="28"/>
              <w:szCs w:val="28"/>
              <w:lang w:val="es-MX" w:eastAsia="es-MX"/>
            </w:rPr>
          </w:pPr>
        </w:p>
        <w:p w14:paraId="40DA7ABD" w14:textId="1CBB8EE7" w:rsidR="007635C6" w:rsidRPr="007635C6" w:rsidRDefault="007635C6" w:rsidP="007635C6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lang w:val="es-MX"/>
            </w:rPr>
            <w:t>Aplica el plan y programas de estudio para alcanzar los propósitos educativos y contribuir al pleno desenvolvimiento de las capacidades de sus alumnos.</w:t>
          </w:r>
        </w:p>
        <w:p w14:paraId="6265E6F1" w14:textId="2F7A08B6" w:rsidR="007635C6" w:rsidRDefault="007635C6" w:rsidP="007635C6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lang w:val="es-MX"/>
            </w:rPr>
            <w:t>Integra recursos de la investigación educativa para enriquecer su practica profesional, expresando su interés por el conocimiento, la inteligencia y la mejora de la educación.</w:t>
          </w:r>
        </w:p>
        <w:p w14:paraId="18A37489" w14:textId="77777777" w:rsidR="007635C6" w:rsidRDefault="007635C6" w:rsidP="007635C6">
          <w:pPr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  <w:t>Alumnas:</w:t>
          </w:r>
        </w:p>
        <w:p w14:paraId="51BA775F" w14:textId="6A0A598E" w:rsidR="007635C6" w:rsidRDefault="007635C6" w:rsidP="007635C6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>Melanie Aranzazú de la Rosa de Santiago #8</w:t>
          </w:r>
        </w:p>
        <w:p w14:paraId="2A1A98BE" w14:textId="1D0135F9" w:rsidR="007635C6" w:rsidRDefault="007635C6" w:rsidP="007635C6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>Eva Carolina Morón Pérez #20</w:t>
          </w:r>
        </w:p>
        <w:p w14:paraId="79825BEA" w14:textId="77777777" w:rsidR="007635C6" w:rsidRDefault="007635C6" w:rsidP="007635C6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>Nancy Lizeth Ramírez González #24</w:t>
          </w:r>
        </w:p>
        <w:p w14:paraId="190D0923" w14:textId="4C6AEE29" w:rsidR="007635C6" w:rsidRDefault="007635C6" w:rsidP="007635C6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s-MX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s-MX"/>
            </w:rPr>
            <w:t xml:space="preserve">“Cuadro </w:t>
          </w:r>
          <w:r w:rsidR="00027EBF">
            <w:rPr>
              <w:rFonts w:ascii="Times New Roman" w:hAnsi="Times New Roman" w:cs="Times New Roman"/>
              <w:b/>
              <w:bCs/>
              <w:sz w:val="28"/>
              <w:szCs w:val="28"/>
              <w:lang w:val="es-MX"/>
            </w:rPr>
            <w:t>comparativo de las teorías de la alfabetización inicial”</w:t>
          </w:r>
        </w:p>
        <w:p w14:paraId="19AA6F72" w14:textId="77777777" w:rsidR="00AE0C70" w:rsidRDefault="00AE0C70" w:rsidP="00AE0C70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s-MX"/>
            </w:rPr>
          </w:pPr>
        </w:p>
        <w:p w14:paraId="1B802ED2" w14:textId="4BD342A5" w:rsidR="007635C6" w:rsidRDefault="007635C6" w:rsidP="00AE0C70">
          <w:pPr>
            <w:spacing w:line="360" w:lineRule="auto"/>
            <w:rPr>
              <w:lang w:val="es-MX"/>
            </w:rPr>
          </w:pPr>
          <w:r>
            <w:rPr>
              <w:rFonts w:ascii="Times New Roman" w:hAnsi="Times New Roman" w:cs="Times New Roman"/>
              <w:sz w:val="28"/>
              <w:szCs w:val="28"/>
              <w:lang w:val="es-MX"/>
            </w:rPr>
            <w:t>Saltillo, Coahuila de Zaragoza                                                  septiembre 2022</w:t>
          </w:r>
          <w:r>
            <w:rPr>
              <w:lang w:val="es-MX"/>
            </w:rPr>
            <w:tab/>
          </w:r>
          <w:r>
            <w:rPr>
              <w:lang w:val="es-MX"/>
            </w:rPr>
            <w:tab/>
          </w:r>
        </w:p>
        <w:p w14:paraId="5D88F061" w14:textId="77777777" w:rsidR="006D77C3" w:rsidRDefault="00FE1F2D" w:rsidP="006D77C3">
          <w:pPr>
            <w:spacing w:line="360" w:lineRule="auto"/>
            <w:jc w:val="center"/>
          </w:pPr>
        </w:p>
      </w:sdtContent>
    </w:sdt>
    <w:p w14:paraId="5BC6C57C" w14:textId="22992D8C" w:rsidR="00027EBF" w:rsidRDefault="00027EBF" w:rsidP="007635C6">
      <w:pPr>
        <w:rPr>
          <w:lang w:val="es-MX"/>
        </w:rPr>
      </w:pPr>
    </w:p>
    <w:tbl>
      <w:tblPr>
        <w:tblpPr w:leftFromText="141" w:rightFromText="141" w:bottomFromText="160" w:vertAnchor="page" w:horzAnchor="margin" w:tblpY="840"/>
        <w:tblW w:w="104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3190"/>
        <w:gridCol w:w="2709"/>
        <w:gridCol w:w="2193"/>
      </w:tblGrid>
      <w:tr w:rsidR="00DA1614" w:rsidRPr="00CD5942" w14:paraId="2ADF51CA" w14:textId="77777777" w:rsidTr="00F3235B">
        <w:trPr>
          <w:trHeight w:val="631"/>
        </w:trPr>
        <w:tc>
          <w:tcPr>
            <w:tcW w:w="104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BB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3653A" w14:textId="4757E159" w:rsidR="00CD5942" w:rsidRDefault="00602BAA" w:rsidP="00602BAA">
            <w:pPr>
              <w:spacing w:before="100" w:beforeAutospacing="1" w:after="0" w:line="240" w:lineRule="auto"/>
              <w:ind w:lef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  <w:bookmarkStart w:id="0" w:name="_Hlk113537496"/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val="es-MX" w:eastAsia="es-MX"/>
              </w:rPr>
              <w:drawing>
                <wp:inline distT="0" distB="0" distL="0" distR="0" wp14:anchorId="116CF1E5" wp14:editId="1B889A83">
                  <wp:extent cx="6412375" cy="937260"/>
                  <wp:effectExtent l="0" t="0" r="7620" b="0"/>
                  <wp:docPr id="6" name="Imagen 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Texto&#10;&#10;Descripción generada automáticament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9719" r="1019" b="18694"/>
                          <a:stretch/>
                        </pic:blipFill>
                        <pic:spPr bwMode="auto">
                          <a:xfrm>
                            <a:off x="0" y="0"/>
                            <a:ext cx="6416049" cy="937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D22" w:rsidRPr="006B218E" w14:paraId="7407D864" w14:textId="77777777" w:rsidTr="00F3235B">
        <w:trPr>
          <w:trHeight w:val="570"/>
        </w:trPr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858D" w14:textId="77777777" w:rsidR="00CD5942" w:rsidRPr="006B218E" w:rsidRDefault="00CD5942" w:rsidP="00602BAA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Características Teoría</w:t>
            </w:r>
          </w:p>
        </w:tc>
        <w:tc>
          <w:tcPr>
            <w:tcW w:w="3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755F6" w14:textId="794C6624" w:rsidR="00DA1614" w:rsidRPr="006B218E" w:rsidRDefault="006B218E" w:rsidP="00602BAA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Teoría</w:t>
            </w:r>
            <w:r w:rsidR="00DA161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1</w:t>
            </w:r>
          </w:p>
          <w:p w14:paraId="567D63E3" w14:textId="46D5811F" w:rsidR="00871798" w:rsidRPr="006B218E" w:rsidRDefault="00871798" w:rsidP="00602BAA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Braslavsky (2004)</w:t>
            </w:r>
          </w:p>
        </w:tc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C539" w14:textId="6234A6E6" w:rsidR="00CD5942" w:rsidRPr="006B218E" w:rsidRDefault="006B218E" w:rsidP="00602BAA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Teoría</w:t>
            </w:r>
            <w:r w:rsidR="00324D22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2</w:t>
            </w:r>
          </w:p>
          <w:p w14:paraId="236DEA5C" w14:textId="45E2FB2A" w:rsidR="00324D22" w:rsidRPr="006B218E" w:rsidRDefault="00324D22" w:rsidP="00602BAA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Castedo, Mirta (2015).</w:t>
            </w: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0192" w14:textId="6933ECBB" w:rsidR="00AA729B" w:rsidRPr="006B218E" w:rsidRDefault="006B218E" w:rsidP="00602BAA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Teoría</w:t>
            </w:r>
            <w:r w:rsidR="00AA729B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3</w:t>
            </w:r>
          </w:p>
          <w:p w14:paraId="4AC49EAB" w14:textId="28A78362" w:rsidR="00324D22" w:rsidRPr="006B218E" w:rsidRDefault="00324D22" w:rsidP="00602BAA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Dávalos, A. (2019)</w:t>
            </w:r>
          </w:p>
        </w:tc>
      </w:tr>
      <w:tr w:rsidR="006B218E" w:rsidRPr="006B218E" w14:paraId="441B1F3E" w14:textId="77777777" w:rsidTr="00F3235B">
        <w:trPr>
          <w:trHeight w:val="2693"/>
        </w:trPr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51E3C24" w14:textId="10107E08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bookmarkStart w:id="1" w:name="_Hlk113533427"/>
            <w:bookmarkEnd w:id="0"/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Propuesta y metodología del aprendizaje</w:t>
            </w:r>
          </w:p>
        </w:tc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19AFB" w14:textId="7B39238A" w:rsidR="00DA1614" w:rsidRPr="00A75F68" w:rsidRDefault="00DA1614" w:rsidP="00A75F68">
            <w:pPr>
              <w:pStyle w:val="Prrafodelista"/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A7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Método sintético</w:t>
            </w:r>
          </w:p>
          <w:p w14:paraId="7AAF6C4C" w14:textId="5A15652F" w:rsidR="00DA1614" w:rsidRPr="006B218E" w:rsidRDefault="00DA1614" w:rsidP="00A75F68">
            <w:pPr>
              <w:pStyle w:val="Prrafodelista"/>
              <w:numPr>
                <w:ilvl w:val="0"/>
                <w:numId w:val="3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Alfabético</w:t>
            </w:r>
          </w:p>
          <w:p w14:paraId="333647A4" w14:textId="01D7A640" w:rsidR="00DA1614" w:rsidRPr="006B218E" w:rsidRDefault="00DA1614" w:rsidP="00A75F68">
            <w:pPr>
              <w:pStyle w:val="Prrafodelista"/>
              <w:numPr>
                <w:ilvl w:val="0"/>
                <w:numId w:val="3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Fónico</w:t>
            </w:r>
          </w:p>
          <w:p w14:paraId="6256FC98" w14:textId="4911A77D" w:rsidR="00DA1614" w:rsidRPr="006B218E" w:rsidRDefault="00DA1614" w:rsidP="00A75F68">
            <w:pPr>
              <w:pStyle w:val="Prrafodelista"/>
              <w:numPr>
                <w:ilvl w:val="0"/>
                <w:numId w:val="3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silábico</w:t>
            </w:r>
          </w:p>
          <w:p w14:paraId="236A474B" w14:textId="77777777" w:rsidR="00DA1614" w:rsidRPr="006B218E" w:rsidRDefault="00DA1614" w:rsidP="00A75F68">
            <w:pPr>
              <w:pStyle w:val="Prrafodelista"/>
              <w:numPr>
                <w:ilvl w:val="0"/>
                <w:numId w:val="3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Psico fonético</w:t>
            </w:r>
          </w:p>
          <w:p w14:paraId="79E90710" w14:textId="77777777" w:rsidR="00DA1614" w:rsidRPr="00A75F68" w:rsidRDefault="00DA1614" w:rsidP="00A75F68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A7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Método analítico</w:t>
            </w:r>
          </w:p>
          <w:p w14:paraId="4C45A386" w14:textId="45532FC4" w:rsidR="00DA1614" w:rsidRPr="006B218E" w:rsidRDefault="001A7A5D" w:rsidP="005A5487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 la p</w:t>
            </w:r>
            <w:r w:rsidR="00DA161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alabra</w:t>
            </w:r>
          </w:p>
          <w:p w14:paraId="57764CD8" w14:textId="019EC7A2" w:rsidR="00DA1614" w:rsidRPr="006B218E" w:rsidRDefault="001A7A5D" w:rsidP="005A5487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 la f</w:t>
            </w:r>
            <w:r w:rsidR="00DA161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rase</w:t>
            </w:r>
          </w:p>
          <w:p w14:paraId="6B25859A" w14:textId="77777777" w:rsidR="001A7A5D" w:rsidRPr="006B218E" w:rsidRDefault="001A7A5D" w:rsidP="005A5487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 la oración</w:t>
            </w:r>
          </w:p>
          <w:p w14:paraId="435D3E22" w14:textId="235C5C61" w:rsidR="001A7A5D" w:rsidRPr="006B218E" w:rsidRDefault="001A7A5D" w:rsidP="005A5487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Del cuento</w:t>
            </w:r>
          </w:p>
          <w:p w14:paraId="0A83C4EC" w14:textId="2950B77A" w:rsidR="001A7A5D" w:rsidRPr="006B218E" w:rsidRDefault="001A7A5D" w:rsidP="005A5487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Del texto libre</w:t>
            </w:r>
          </w:p>
          <w:p w14:paraId="733BB919" w14:textId="189B8CAE" w:rsidR="00DA1614" w:rsidRPr="006B218E" w:rsidRDefault="001A7A5D" w:rsidP="005A5487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 las e</w:t>
            </w:r>
            <w:r w:rsidR="00DA161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xperiencias con el lenguaje</w:t>
            </w:r>
          </w:p>
          <w:p w14:paraId="13F606E0" w14:textId="055A45FD" w:rsidR="00DA1614" w:rsidRPr="006B218E" w:rsidRDefault="00DA1614" w:rsidP="005A5487">
            <w:pPr>
              <w:pStyle w:val="Prrafodelista"/>
              <w:spacing w:before="100" w:beforeAutospacing="1"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94F2A" w14:textId="26B9C77F" w:rsidR="00FC274F" w:rsidRPr="006B218E" w:rsidRDefault="00FC274F" w:rsidP="005A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Método fonético globalizado de Emilia Ferreiro y Teberosky.</w:t>
            </w:r>
          </w:p>
          <w:p w14:paraId="7B1ED65F" w14:textId="77777777" w:rsidR="00FC274F" w:rsidRPr="006B218E" w:rsidRDefault="00FC274F" w:rsidP="005A5487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Niveles de conceptualización de la escritura.</w:t>
            </w:r>
          </w:p>
          <w:p w14:paraId="6912EBBA" w14:textId="77777777" w:rsidR="00FC274F" w:rsidRPr="006B218E" w:rsidRDefault="00FC274F" w:rsidP="005A5487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Comprender los elementos de la escritura y sus relaciones.</w:t>
            </w:r>
          </w:p>
          <w:p w14:paraId="15EA2A18" w14:textId="5D1368F3" w:rsidR="00FC274F" w:rsidRPr="006B218E" w:rsidRDefault="00FC274F" w:rsidP="005A5487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Cognitivis</w:t>
            </w:r>
            <w:r w:rsidR="006B218E"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mo</w:t>
            </w:r>
          </w:p>
          <w:p w14:paraId="60727206" w14:textId="535DA74B" w:rsidR="00DA1614" w:rsidRPr="006B218E" w:rsidRDefault="00FC274F" w:rsidP="005A5487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Las primeras escrituras revelan los patrones de escritura o regularidades del contexto del niño.</w:t>
            </w: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D484B" w14:textId="22709C05" w:rsidR="00DA1614" w:rsidRPr="006B218E" w:rsidRDefault="00DA1614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Métodos fonéticos</w:t>
            </w:r>
          </w:p>
        </w:tc>
      </w:tr>
      <w:tr w:rsidR="00F3235B" w:rsidRPr="006B218E" w14:paraId="32187123" w14:textId="77777777" w:rsidTr="00F3235B">
        <w:trPr>
          <w:trHeight w:val="2014"/>
        </w:trPr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F8A57A0" w14:textId="77777777" w:rsidR="00F3235B" w:rsidRPr="006B218E" w:rsidRDefault="00F3235B" w:rsidP="005A54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950879D" w14:textId="77777777" w:rsidR="00F3235B" w:rsidRPr="006B218E" w:rsidRDefault="00F3235B" w:rsidP="005A54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16F80DC" w14:textId="77777777" w:rsidR="00F3235B" w:rsidRPr="006B218E" w:rsidRDefault="00F3235B" w:rsidP="005A54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F1DD6" w14:textId="10CAFE37" w:rsidR="00F3235B" w:rsidRPr="006B218E" w:rsidRDefault="00F3235B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Mét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o</w:t>
            </w: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dos globale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</w:t>
            </w:r>
          </w:p>
        </w:tc>
      </w:tr>
      <w:tr w:rsidR="001A7A5D" w:rsidRPr="006B218E" w14:paraId="6A03664D" w14:textId="77777777" w:rsidTr="00F3235B">
        <w:trPr>
          <w:trHeight w:val="1080"/>
        </w:trPr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18A22" w14:textId="77777777" w:rsidR="00DA1614" w:rsidRPr="006B218E" w:rsidRDefault="00DA1614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Corriente teórica a la que se asocia</w:t>
            </w:r>
          </w:p>
          <w:p w14:paraId="037D20EF" w14:textId="033568CC" w:rsidR="00DA1614" w:rsidRPr="006B218E" w:rsidRDefault="00DA1614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5177C" w14:textId="6FD3108B" w:rsidR="00DA1614" w:rsidRPr="006B218E" w:rsidRDefault="00FC274F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Teoría de </w:t>
            </w:r>
            <w:r w:rsidR="006B218E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Vygotsky</w:t>
            </w:r>
          </w:p>
        </w:tc>
        <w:tc>
          <w:tcPr>
            <w:tcW w:w="2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19C01" w14:textId="0BAD95FD" w:rsidR="00FC274F" w:rsidRPr="006B218E" w:rsidRDefault="00FC274F" w:rsidP="005A5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Piagetiana y teoría de Vygotsky.</w:t>
            </w:r>
          </w:p>
          <w:p w14:paraId="2B42E5C3" w14:textId="448ACAFF" w:rsidR="00DA1614" w:rsidRPr="006B218E" w:rsidRDefault="00DA1614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2B1A" w14:textId="72C5CA0A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  <w:r w:rsidR="0032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Conductista</w:t>
            </w:r>
          </w:p>
        </w:tc>
      </w:tr>
      <w:tr w:rsidR="00F3235B" w:rsidRPr="006B218E" w14:paraId="5D16B172" w14:textId="77777777" w:rsidTr="006D41F2">
        <w:trPr>
          <w:trHeight w:val="980"/>
        </w:trPr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1F787A5B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6BFABB7D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0CF7A0BA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ABDB" w14:textId="4A8D3D3A" w:rsidR="00F3235B" w:rsidRPr="006B218E" w:rsidRDefault="0032050E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Teoría de Vygotsky</w:t>
            </w:r>
          </w:p>
        </w:tc>
      </w:tr>
      <w:tr w:rsidR="006B218E" w:rsidRPr="006B218E" w14:paraId="2768133A" w14:textId="77777777" w:rsidTr="00F3235B">
        <w:trPr>
          <w:trHeight w:val="1556"/>
        </w:trPr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C7FB8C6" w14:textId="77777777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Época</w:t>
            </w:r>
          </w:p>
          <w:p w14:paraId="6AE05261" w14:textId="018B5FC2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533E5" w14:textId="1D5FB420" w:rsidR="00DA1614" w:rsidRPr="006B218E" w:rsidRDefault="006B218E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Décadas</w:t>
            </w:r>
            <w:r w:rsidR="00AA729B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del 30 y 40 y se remonta en el siglo XVII</w:t>
            </w:r>
          </w:p>
        </w:tc>
        <w:tc>
          <w:tcPr>
            <w:tcW w:w="2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6849F" w14:textId="7B8DDF5A" w:rsidR="00FC274F" w:rsidRPr="006B218E" w:rsidRDefault="00FC274F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  <w:p w14:paraId="76D6FDDF" w14:textId="77777777" w:rsidR="00FC274F" w:rsidRPr="006B218E" w:rsidRDefault="00FC274F" w:rsidP="005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Nace en las décadas de los 70 y 80.</w:t>
            </w:r>
          </w:p>
          <w:p w14:paraId="30D64501" w14:textId="77777777" w:rsidR="00FC274F" w:rsidRPr="006B218E" w:rsidRDefault="00FC274F" w:rsidP="005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Su estudio resurge en los 90.</w:t>
            </w:r>
          </w:p>
          <w:p w14:paraId="3A64BE52" w14:textId="0719F0C6" w:rsidR="00DA1614" w:rsidRPr="006B218E" w:rsidRDefault="00DA1614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195E" w14:textId="77777777" w:rsidR="00DA1614" w:rsidRPr="006B218E" w:rsidRDefault="00DA1614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Siglo 1 A. C. en la Grecia antigua con Dionisio de </w:t>
            </w:r>
            <w:proofErr w:type="spellStart"/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Halicarcaso</w:t>
            </w:r>
            <w:proofErr w:type="spellEnd"/>
          </w:p>
        </w:tc>
      </w:tr>
      <w:tr w:rsidR="00F3235B" w:rsidRPr="006B218E" w14:paraId="15E0B24D" w14:textId="77777777" w:rsidTr="008C52F9">
        <w:trPr>
          <w:trHeight w:val="1794"/>
        </w:trPr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EB65702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434D7BF" w14:textId="77777777" w:rsidR="00F3235B" w:rsidRPr="006B218E" w:rsidRDefault="00F3235B" w:rsidP="005A54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A458311" w14:textId="77777777" w:rsidR="00F3235B" w:rsidRPr="006B218E" w:rsidRDefault="00F3235B" w:rsidP="005A54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2045B" w14:textId="0CBE7496" w:rsidR="00F3235B" w:rsidRPr="006B218E" w:rsidRDefault="00F3235B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187-1932 Ovide Decroly</w:t>
            </w:r>
          </w:p>
          <w:p w14:paraId="192E0774" w14:textId="77777777" w:rsidR="00F3235B" w:rsidRPr="006B218E" w:rsidRDefault="00F3235B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1896-1966 </w:t>
            </w:r>
            <w:proofErr w:type="spellStart"/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Celestin</w:t>
            </w:r>
            <w:proofErr w:type="spellEnd"/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Freinet</w:t>
            </w:r>
            <w:proofErr w:type="spellEnd"/>
          </w:p>
        </w:tc>
      </w:tr>
      <w:tr w:rsidR="00AA729B" w:rsidRPr="006B218E" w14:paraId="2BCEC328" w14:textId="77777777" w:rsidTr="00F3235B">
        <w:trPr>
          <w:trHeight w:val="300"/>
        </w:trPr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27A3C21" w14:textId="77777777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Concepción sobre el sujeto</w:t>
            </w:r>
          </w:p>
          <w:p w14:paraId="46618638" w14:textId="5AE550F8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421E3" w14:textId="77777777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  <w:r w:rsidR="0071220C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El niño debe aprender a leer y luego leer para aprender </w:t>
            </w:r>
          </w:p>
          <w:p w14:paraId="4E49583C" w14:textId="77777777" w:rsidR="00D75859" w:rsidRDefault="00D74D8A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Los niños aprenden mediante la </w:t>
            </w:r>
            <w:r w:rsidR="00E51A6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aprehensión</w:t>
            </w: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integran de los objetos de conocimiento</w:t>
            </w:r>
          </w:p>
          <w:p w14:paraId="6DD0DFFD" w14:textId="31748BD0" w:rsidR="00D74D8A" w:rsidRPr="00D75859" w:rsidRDefault="00D75859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D7585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 niño actúa en las experiencias cognitivas y lingüísticas para adelantar desde la anticipación, la experiencia de leer de manera interactiva con medios adquiridos para los “ajustes sucesivos”, o las “regulaciones intuitivas” que le permitirán comprender y evaluar lo que está escrito.</w:t>
            </w:r>
            <w:r w:rsidR="00D74D8A" w:rsidRPr="00D7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</w:t>
            </w:r>
          </w:p>
          <w:p w14:paraId="2666F015" w14:textId="0D698F1F" w:rsidR="00D74D8A" w:rsidRPr="006B218E" w:rsidRDefault="00D74D8A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5B88" w14:textId="035D9CCE" w:rsidR="00FC274F" w:rsidRPr="006B218E" w:rsidRDefault="00DA1614" w:rsidP="00FC274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  <w:r w:rsidR="00FC274F"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Se ve al niño como un pequeño adulto, ya que se le pide que escriba (aunque no sepa hacerlo), revela su lógica en el proceso de escritura.</w:t>
            </w:r>
          </w:p>
          <w:p w14:paraId="56151205" w14:textId="7E544EBD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13318" w14:textId="77777777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El niño imita los sonidos de la naturaleza y del entorno </w:t>
            </w:r>
          </w:p>
          <w:p w14:paraId="08F1DB11" w14:textId="77777777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Los niños cambian y forman las unidades mínimas (letras y fonemas) para formar unidades significativas</w:t>
            </w:r>
          </w:p>
          <w:p w14:paraId="416DC942" w14:textId="77777777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Los niños identifican las palabras oralmente y por escrito llegando al valor sonoro de las grafías</w:t>
            </w:r>
          </w:p>
        </w:tc>
      </w:tr>
      <w:tr w:rsidR="00F3235B" w:rsidRPr="006B218E" w14:paraId="00618DE4" w14:textId="77777777" w:rsidTr="00667AA9">
        <w:trPr>
          <w:trHeight w:val="3370"/>
        </w:trPr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36218CFB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402A3C8B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2F6185A7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C582" w14:textId="77777777" w:rsidR="00F3235B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Parte de los intereses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y experiencias </w:t>
            </w: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del niño</w:t>
            </w:r>
          </w:p>
          <w:p w14:paraId="4B511363" w14:textId="67F8D220" w:rsidR="00F3235B" w:rsidRPr="006B218E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Reconocen los enunciados que ya leyeron y escribieron, sin necesidad de un mayor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analisis</w:t>
            </w:r>
            <w:proofErr w:type="spellEnd"/>
          </w:p>
        </w:tc>
      </w:tr>
      <w:tr w:rsidR="006B218E" w:rsidRPr="006B218E" w14:paraId="1F7C6A73" w14:textId="77777777" w:rsidTr="00F3235B">
        <w:trPr>
          <w:trHeight w:val="560"/>
        </w:trPr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1C56C4F" w14:textId="77777777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Concepción sobre el</w:t>
            </w:r>
          </w:p>
          <w:p w14:paraId="7DD8CFB0" w14:textId="77777777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lenguaje</w:t>
            </w:r>
          </w:p>
          <w:p w14:paraId="01A48D99" w14:textId="2A601C7A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9F02" w14:textId="753A7C21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  <w:r w:rsidR="00D74D8A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La alfabetización se </w:t>
            </w:r>
            <w:r w:rsidR="00E51A6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entiende</w:t>
            </w:r>
            <w:r w:rsidR="00D74D8A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como un largo proceso que comprende todo el desarrollo </w:t>
            </w:r>
            <w:r w:rsidR="00E51A6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humano</w:t>
            </w:r>
            <w:r w:rsidR="00D74D8A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, que </w:t>
            </w:r>
            <w:r w:rsidR="00E51A6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cambia</w:t>
            </w:r>
            <w:r w:rsidR="00D74D8A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en las culturas en las historias </w:t>
            </w:r>
          </w:p>
          <w:p w14:paraId="3039EDA4" w14:textId="7998C7EB" w:rsidR="00D74D8A" w:rsidRPr="006B218E" w:rsidRDefault="00D74D8A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Aprendemos ante todo el nombre de las letras, después su forma, después su valor, luego las silabas y sus modificaciones, y </w:t>
            </w:r>
            <w:r w:rsidR="00E51A6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después</w:t>
            </w: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de esto las palabras y sus propiedades</w:t>
            </w:r>
          </w:p>
          <w:p w14:paraId="20D8E766" w14:textId="359DE5E3" w:rsidR="00D74D8A" w:rsidRPr="006B218E" w:rsidRDefault="00D11C4A" w:rsidP="00D74D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Concepto metafórico, parasitario, de la alfabetización” y recomienda recuperar el sentido primordial de la palabra alfabetización, aquél que hace referencia al aprendizaje de la lengua escrita, la lectura y la escritura</w:t>
            </w:r>
          </w:p>
        </w:tc>
        <w:tc>
          <w:tcPr>
            <w:tcW w:w="2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0DDC2" w14:textId="2A0C5727" w:rsidR="00FC274F" w:rsidRPr="006B218E" w:rsidRDefault="00DA1614" w:rsidP="00FC274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  <w:r w:rsidR="00FC274F"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Se busca que comprendan cuales son los elementos de escritura (grafías) y sus relaciones (combinaciones de letras).</w:t>
            </w:r>
          </w:p>
          <w:p w14:paraId="5CF93B49" w14:textId="77777777" w:rsidR="00482627" w:rsidRPr="006B218E" w:rsidRDefault="00482627" w:rsidP="0048262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C31EC1A" w14:textId="7E5A206D" w:rsidR="00DA1614" w:rsidRPr="006B218E" w:rsidRDefault="00482627" w:rsidP="00482627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Se logra revelar su nivel de escritura y su lógica, </w:t>
            </w:r>
            <w:r w:rsidR="006B218E"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 acuerdo con</w:t>
            </w: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lo que produce y el proceso que lleva a cabo.</w:t>
            </w: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B5C6" w14:textId="59AD37A5" w:rsidR="00B44744" w:rsidRDefault="00DA1614" w:rsidP="00B4474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Ponen énfasis en el sonido representado por cada letra</w:t>
            </w:r>
          </w:p>
          <w:p w14:paraId="2D9C0543" w14:textId="77777777" w:rsidR="00B44744" w:rsidRDefault="00B4474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Comienza presentando una palabra con un significado pleno para los alumnos</w:t>
            </w:r>
          </w:p>
          <w:p w14:paraId="1FEB362C" w14:textId="615AC803" w:rsidR="00DA1614" w:rsidRDefault="00B4474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Puede se</w:t>
            </w:r>
            <w:r w:rsidR="00DA161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r de marcha sintética, analítica o una combinación de ambas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.</w:t>
            </w:r>
          </w:p>
          <w:p w14:paraId="72B81359" w14:textId="26285210" w:rsidR="00B44744" w:rsidRPr="006B218E" w:rsidRDefault="00B4474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Se trabaja individualmente con cada una de sus combinaciones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silabicas</w:t>
            </w:r>
            <w:proofErr w:type="spellEnd"/>
          </w:p>
          <w:p w14:paraId="1D8A0BC8" w14:textId="77777777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Sintética: parte de la enseñanza de las unidades mínimas (letras y fonemas)</w:t>
            </w:r>
          </w:p>
          <w:p w14:paraId="53F2AA4F" w14:textId="77777777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Analítica: presenta las palabras oralmente y por escrito</w:t>
            </w:r>
          </w:p>
        </w:tc>
      </w:tr>
      <w:tr w:rsidR="00F3235B" w:rsidRPr="006B218E" w14:paraId="7F656347" w14:textId="77777777" w:rsidTr="00BB4903">
        <w:trPr>
          <w:trHeight w:val="7226"/>
        </w:trPr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30C77C7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05BB109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8A37267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9284" w14:textId="77777777" w:rsidR="00F3235B" w:rsidRPr="006B218E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Se aprende mediante la aprehensión integral de los objetos de conocimiento</w:t>
            </w:r>
          </w:p>
          <w:p w14:paraId="43C9952A" w14:textId="77777777" w:rsidR="00F3235B" w:rsidRPr="006B218E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Debe respetar la forma de pensar del niño</w:t>
            </w:r>
          </w:p>
          <w:p w14:paraId="5D209410" w14:textId="77777777" w:rsidR="00F3235B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La escuela debe estar vinculada a la vida social de los alumnos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.</w:t>
            </w:r>
          </w:p>
          <w:p w14:paraId="276C437A" w14:textId="3654C0D4" w:rsidR="00F3235B" w:rsidRPr="006B218E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</w:t>
            </w:r>
            <w:r w:rsidRPr="004B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e centra en la ampliación del repertorio de palabras y frases que conocen para que puedan identificarlas y utilizarlas</w:t>
            </w:r>
          </w:p>
        </w:tc>
      </w:tr>
      <w:tr w:rsidR="006B218E" w:rsidRPr="006B218E" w14:paraId="216D8F63" w14:textId="77777777" w:rsidTr="00F3235B">
        <w:trPr>
          <w:trHeight w:val="290"/>
        </w:trPr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A5CFF16" w14:textId="77777777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Ventajas</w:t>
            </w:r>
          </w:p>
          <w:p w14:paraId="3CB2E468" w14:textId="44314638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DBC9" w14:textId="0FFBEEE6" w:rsidR="00AA729B" w:rsidRPr="006B218E" w:rsidRDefault="00DA1614" w:rsidP="00AA729B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  <w:r w:rsidR="00AA729B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Método sintético </w:t>
            </w:r>
          </w:p>
          <w:p w14:paraId="1ACB6DEC" w14:textId="77777777" w:rsidR="00AA729B" w:rsidRPr="005A5487" w:rsidRDefault="00AA729B" w:rsidP="005A5487">
            <w:pPr>
              <w:pStyle w:val="Prrafodelista"/>
              <w:numPr>
                <w:ilvl w:val="1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5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Alfabético</w:t>
            </w:r>
          </w:p>
          <w:p w14:paraId="7FC6853C" w14:textId="5E89BAD8" w:rsidR="00AA729B" w:rsidRPr="006B218E" w:rsidRDefault="00AA729B" w:rsidP="00752538">
            <w:pPr>
              <w:pStyle w:val="Prrafodelista"/>
              <w:numPr>
                <w:ilvl w:val="0"/>
                <w:numId w:val="1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Favorece la organización de palabras  </w:t>
            </w:r>
          </w:p>
          <w:p w14:paraId="7DF2391E" w14:textId="62CAD59C" w:rsidR="00AA729B" w:rsidRPr="005A5487" w:rsidRDefault="00AA729B" w:rsidP="005A5487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5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Fónico </w:t>
            </w:r>
          </w:p>
          <w:p w14:paraId="1A719DFC" w14:textId="1796B6DE" w:rsidR="00AA729B" w:rsidRPr="006B218E" w:rsidRDefault="00AA729B" w:rsidP="00752538">
            <w:pPr>
              <w:pStyle w:val="Prrafodelista"/>
              <w:numPr>
                <w:ilvl w:val="0"/>
                <w:numId w:val="19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Producción más rápida de la palabra y el texto </w:t>
            </w:r>
          </w:p>
          <w:p w14:paraId="59328334" w14:textId="3D0CBB1B" w:rsidR="00752538" w:rsidRDefault="00AA729B" w:rsidP="00752538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Silábico </w:t>
            </w:r>
          </w:p>
          <w:p w14:paraId="2C72BD0C" w14:textId="7BB3F230" w:rsidR="00A52C5E" w:rsidRPr="00A52C5E" w:rsidRDefault="00A52C5E" w:rsidP="00A52C5E">
            <w:pPr>
              <w:pStyle w:val="Prrafodelista"/>
              <w:numPr>
                <w:ilvl w:val="0"/>
                <w:numId w:val="20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  <w:r w:rsidRPr="00A52C5E">
              <w:rPr>
                <w:rStyle w:val="Textoennegrita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  <w:lang w:val="es-MX"/>
              </w:rPr>
              <w:t>Le da importancia a la pronunciación de sílabas</w:t>
            </w:r>
            <w:r w:rsidRPr="00A52C5E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val="es-MX"/>
              </w:rPr>
              <w:t>.</w:t>
            </w:r>
          </w:p>
          <w:p w14:paraId="4619ABBF" w14:textId="5E2C0116" w:rsidR="00AA729B" w:rsidRPr="00752538" w:rsidRDefault="00AA729B" w:rsidP="00752538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Psico fonético</w:t>
            </w:r>
          </w:p>
          <w:p w14:paraId="41E3A598" w14:textId="77777777" w:rsidR="00AA729B" w:rsidRPr="006B218E" w:rsidRDefault="00AA729B" w:rsidP="00AA729B">
            <w:pPr>
              <w:pStyle w:val="Prrafodelista"/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Se inicia con el orden de la presentación de las silabas</w:t>
            </w:r>
          </w:p>
          <w:p w14:paraId="566CE2AA" w14:textId="77777777" w:rsidR="00AA729B" w:rsidRPr="006B218E" w:rsidRDefault="00AA729B" w:rsidP="00AA729B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Método analítico</w:t>
            </w:r>
          </w:p>
          <w:p w14:paraId="2A407697" w14:textId="33611EDF" w:rsidR="00AA729B" w:rsidRPr="006B218E" w:rsidRDefault="00AA729B" w:rsidP="00AA729B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De la palabra </w:t>
            </w:r>
          </w:p>
          <w:p w14:paraId="2FEA3079" w14:textId="2A361172" w:rsidR="00AA729B" w:rsidRPr="006B218E" w:rsidRDefault="00AA729B" w:rsidP="0071220C">
            <w:pPr>
              <w:pStyle w:val="Prrafodelista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Promueve el uso de </w:t>
            </w:r>
            <w:r w:rsidR="0071220C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expresiones</w:t>
            </w: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orales mediante actividades </w:t>
            </w:r>
          </w:p>
          <w:p w14:paraId="061248BD" w14:textId="7DA1A420" w:rsidR="00AA729B" w:rsidRPr="006B218E" w:rsidRDefault="00AA729B" w:rsidP="0071220C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 la frase</w:t>
            </w:r>
          </w:p>
          <w:p w14:paraId="72A7D527" w14:textId="24A81A7D" w:rsidR="00AA729B" w:rsidRPr="006B218E" w:rsidRDefault="00AA729B" w:rsidP="0071220C">
            <w:pPr>
              <w:pStyle w:val="Prrafodelista"/>
              <w:numPr>
                <w:ilvl w:val="0"/>
                <w:numId w:val="10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Hace uso de un grupo de palabras con sentido </w:t>
            </w:r>
          </w:p>
          <w:p w14:paraId="0325BA19" w14:textId="345AC22A" w:rsidR="0071220C" w:rsidRPr="00401921" w:rsidRDefault="00AA729B" w:rsidP="00401921">
            <w:pPr>
              <w:pStyle w:val="Prrafodelista"/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Se da introducción a expresiones arales </w:t>
            </w:r>
          </w:p>
          <w:p w14:paraId="0BEF7FED" w14:textId="536FB620" w:rsidR="00AA729B" w:rsidRPr="00401921" w:rsidRDefault="00AA729B" w:rsidP="00AA729B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401921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 xml:space="preserve">Del cuento </w:t>
            </w:r>
          </w:p>
          <w:p w14:paraId="7FAAC928" w14:textId="070EDE41" w:rsidR="0071220C" w:rsidRPr="006B218E" w:rsidRDefault="0071220C" w:rsidP="0071220C">
            <w:pPr>
              <w:pStyle w:val="Prrafodelista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Identifica palabras </w:t>
            </w:r>
          </w:p>
          <w:p w14:paraId="35F13576" w14:textId="61DE9527" w:rsidR="00DA1614" w:rsidRPr="006B218E" w:rsidRDefault="00DA1614" w:rsidP="00401921">
            <w:pPr>
              <w:pStyle w:val="Prrafodelista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0D7D" w14:textId="2D59480C" w:rsidR="00482627" w:rsidRPr="006B218E" w:rsidRDefault="00DA1614" w:rsidP="00482627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  <w:r w:rsidR="00482627"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Se presta atención al reconocimiento de letras.</w:t>
            </w:r>
          </w:p>
          <w:p w14:paraId="49E11FDE" w14:textId="77777777" w:rsidR="00482627" w:rsidRPr="006B218E" w:rsidRDefault="00482627" w:rsidP="00482627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 asocia la letra y el sonido.</w:t>
            </w:r>
          </w:p>
          <w:p w14:paraId="5C906EF9" w14:textId="77777777" w:rsidR="00482627" w:rsidRPr="006B218E" w:rsidRDefault="00482627" w:rsidP="00482627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 busca que el niño comunique bien de manera oral para proceder a la lectura.</w:t>
            </w:r>
          </w:p>
          <w:p w14:paraId="67D009EE" w14:textId="1E226A01" w:rsidR="00DA1614" w:rsidRPr="006B218E" w:rsidRDefault="00482627" w:rsidP="006B218E">
            <w:pPr>
              <w:pStyle w:val="Prrafodelista"/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Se puede identificar con facilidad el nivel de escritura en el </w:t>
            </w:r>
            <w:r w:rsidR="005A5487"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cual</w:t>
            </w: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se encuentra el niño.</w:t>
            </w:r>
          </w:p>
          <w:p w14:paraId="019CB4E1" w14:textId="753AB21D" w:rsidR="00482627" w:rsidRPr="006B218E" w:rsidRDefault="00482627" w:rsidP="00482627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DA60" w14:textId="3DBC3B78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 Parte de la voluntad de leer y escribir </w:t>
            </w:r>
            <w:r w:rsidR="0071220C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mensajes significativos</w:t>
            </w:r>
          </w:p>
        </w:tc>
      </w:tr>
      <w:bookmarkEnd w:id="1"/>
      <w:tr w:rsidR="00F3235B" w:rsidRPr="006B218E" w14:paraId="395AAA1F" w14:textId="77777777" w:rsidTr="004344D5">
        <w:trPr>
          <w:trHeight w:val="9435"/>
        </w:trPr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3228762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EB079D7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33F12A3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A70A" w14:textId="77777777" w:rsidR="00F3235B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</w:t>
            </w:r>
            <w:r w:rsidRPr="00E8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e parte de la experiencia de los niños, la lectura de cuentos por parte del maestro y la observación de imágenes (de objetos y situaciones comunes, o de anécdotas, como en una historieta), para llegar a la lectura y escritura de frases y palabras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.</w:t>
            </w:r>
          </w:p>
          <w:p w14:paraId="6DC74656" w14:textId="77777777" w:rsidR="00F3235B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C</w:t>
            </w:r>
            <w:r w:rsidRPr="004B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apaces de reconocer los enunciados que ya leyeron y escribieron, sin necesidad de un mayor análisis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.</w:t>
            </w:r>
          </w:p>
          <w:p w14:paraId="15BAC66B" w14:textId="1FB25567" w:rsidR="00F3235B" w:rsidRPr="006B218E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L</w:t>
            </w:r>
            <w:r w:rsidRPr="004B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os niños conocen un </w:t>
            </w:r>
            <w:r w:rsidR="004A0A14" w:rsidRPr="004B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repertorio suficiente</w:t>
            </w:r>
            <w:r w:rsidRPr="004B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de palabras,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y </w:t>
            </w:r>
            <w:r w:rsidRPr="004B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se procede a su análisis para identificar sílabas, letras y fonemas</w:t>
            </w:r>
          </w:p>
        </w:tc>
      </w:tr>
      <w:tr w:rsidR="00AA729B" w:rsidRPr="006B218E" w14:paraId="2F0A0337" w14:textId="77777777" w:rsidTr="00F3235B">
        <w:trPr>
          <w:trHeight w:val="180"/>
        </w:trPr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B14BA79" w14:textId="77777777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Desventajas</w:t>
            </w:r>
          </w:p>
        </w:tc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3A4D" w14:textId="49566E69" w:rsidR="00D72BB2" w:rsidRPr="00D72BB2" w:rsidRDefault="00D72BB2" w:rsidP="00D75859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D7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Método sintético </w:t>
            </w:r>
          </w:p>
          <w:p w14:paraId="1954A5C5" w14:textId="77777777" w:rsidR="00D72BB2" w:rsidRPr="005A5487" w:rsidRDefault="00D72BB2" w:rsidP="00D72BB2">
            <w:pPr>
              <w:pStyle w:val="Prrafodelista"/>
              <w:numPr>
                <w:ilvl w:val="1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5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Alfabético</w:t>
            </w:r>
          </w:p>
          <w:p w14:paraId="0A6BDFDC" w14:textId="1F8F683F" w:rsidR="00D72BB2" w:rsidRDefault="00D72BB2" w:rsidP="00D72BB2">
            <w:pPr>
              <w:pStyle w:val="Prrafodelista"/>
              <w:numPr>
                <w:ilvl w:val="2"/>
                <w:numId w:val="2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Es largo y tedioso</w:t>
            </w:r>
          </w:p>
          <w:p w14:paraId="5B9EFD25" w14:textId="6EB5FC68" w:rsidR="00D72BB2" w:rsidRDefault="00D72BB2" w:rsidP="00D72BB2">
            <w:pPr>
              <w:pStyle w:val="Prrafodelista"/>
              <w:numPr>
                <w:ilvl w:val="2"/>
                <w:numId w:val="2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Dificulta con consonantes y su unión a vocales </w:t>
            </w:r>
          </w:p>
          <w:p w14:paraId="3A5B3715" w14:textId="77E5FD34" w:rsidR="00D72BB2" w:rsidRDefault="00D72BB2" w:rsidP="00D72BB2">
            <w:pPr>
              <w:pStyle w:val="Prrafodelista"/>
              <w:numPr>
                <w:ilvl w:val="0"/>
                <w:numId w:val="2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5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Fónico </w:t>
            </w:r>
          </w:p>
          <w:p w14:paraId="4D2FB55E" w14:textId="7576AEDD" w:rsidR="00D72BB2" w:rsidRPr="00D72BB2" w:rsidRDefault="00D72BB2" w:rsidP="00D72BB2">
            <w:pPr>
              <w:pStyle w:val="Prrafodelista"/>
              <w:numPr>
                <w:ilvl w:val="2"/>
                <w:numId w:val="2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Dificulta con consonantes y su unión a vocales </w:t>
            </w:r>
          </w:p>
          <w:p w14:paraId="0115E9E0" w14:textId="26AFF664" w:rsidR="00D72BB2" w:rsidRDefault="00D72BB2" w:rsidP="00D72BB2">
            <w:pPr>
              <w:pStyle w:val="Prrafodelista"/>
              <w:numPr>
                <w:ilvl w:val="0"/>
                <w:numId w:val="2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Silábico </w:t>
            </w:r>
          </w:p>
          <w:p w14:paraId="478C2CAD" w14:textId="7B2D8CD9" w:rsidR="00D72BB2" w:rsidRDefault="00D72BB2" w:rsidP="00D72BB2">
            <w:pPr>
              <w:pStyle w:val="Prrafodelista"/>
              <w:numPr>
                <w:ilvl w:val="0"/>
                <w:numId w:val="2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Los ejercicios de compresión de palabras son tardados.</w:t>
            </w:r>
          </w:p>
          <w:p w14:paraId="36222F52" w14:textId="77777777" w:rsidR="00D72BB2" w:rsidRPr="00752538" w:rsidRDefault="00D72BB2" w:rsidP="00D72BB2">
            <w:pPr>
              <w:pStyle w:val="Prrafodelista"/>
              <w:numPr>
                <w:ilvl w:val="1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Psico fonético</w:t>
            </w:r>
          </w:p>
          <w:p w14:paraId="201E9002" w14:textId="333CEA5A" w:rsidR="00D72BB2" w:rsidRDefault="00D72BB2" w:rsidP="00D72BB2">
            <w:pPr>
              <w:pStyle w:val="Prrafodelista"/>
              <w:numPr>
                <w:ilvl w:val="2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No se tiene en cuenta la familiaridad del niño con la palabra</w:t>
            </w:r>
          </w:p>
          <w:p w14:paraId="79E653FB" w14:textId="2A3A781C" w:rsidR="00D72BB2" w:rsidRPr="006B218E" w:rsidRDefault="00D72BB2" w:rsidP="00D72BB2">
            <w:pPr>
              <w:pStyle w:val="Prrafodelista"/>
              <w:numPr>
                <w:ilvl w:val="0"/>
                <w:numId w:val="2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Método analítico</w:t>
            </w:r>
          </w:p>
          <w:p w14:paraId="1430BA93" w14:textId="77777777" w:rsidR="00D72BB2" w:rsidRPr="006B218E" w:rsidRDefault="00D72BB2" w:rsidP="00D72BB2">
            <w:pPr>
              <w:pStyle w:val="Prrafodelista"/>
              <w:numPr>
                <w:ilvl w:val="1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De la palabra </w:t>
            </w:r>
          </w:p>
          <w:p w14:paraId="172636EA" w14:textId="15836552" w:rsidR="00D72BB2" w:rsidRDefault="00D72BB2" w:rsidP="00D72BB2">
            <w:pPr>
              <w:pStyle w:val="Prrafodelista"/>
              <w:numPr>
                <w:ilvl w:val="2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No asocia a las imágenes o cosas </w:t>
            </w:r>
          </w:p>
          <w:p w14:paraId="77C95DA3" w14:textId="30939041" w:rsidR="005A5487" w:rsidRPr="00401921" w:rsidRDefault="00D72BB2" w:rsidP="00401921">
            <w:pPr>
              <w:pStyle w:val="Prrafodelista"/>
              <w:numPr>
                <w:ilvl w:val="2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Lo aprende de memoria </w:t>
            </w:r>
          </w:p>
          <w:p w14:paraId="154296F1" w14:textId="3A1CA3EC" w:rsidR="005A5487" w:rsidRPr="006B218E" w:rsidRDefault="005A5487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4D14" w14:textId="30724998" w:rsidR="00DA1614" w:rsidRPr="006B218E" w:rsidRDefault="00482627" w:rsidP="006B218E">
            <w:pPr>
              <w:pStyle w:val="Prrafodelista"/>
              <w:numPr>
                <w:ilvl w:val="0"/>
                <w:numId w:val="1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 tardado, ya que es un proceso donde no se pueden “saltar pasos” o “perder” niveles.</w:t>
            </w: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4D23" w14:textId="67A68949" w:rsidR="00DA1614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  <w:r w:rsidR="00B6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Da lugar al deletreo.</w:t>
            </w:r>
          </w:p>
          <w:p w14:paraId="7AED9AD2" w14:textId="77777777" w:rsidR="00B66BC7" w:rsidRDefault="00B66BC7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  <w:p w14:paraId="7E8AD493" w14:textId="2C0AA73B" w:rsidR="00B66BC7" w:rsidRPr="006B218E" w:rsidRDefault="00B66BC7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F3235B" w:rsidRPr="006B218E" w14:paraId="626C1959" w14:textId="77777777" w:rsidTr="00F3235B">
        <w:trPr>
          <w:trHeight w:val="582"/>
        </w:trPr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2E2A198B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2022A4B1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6C14E0CE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14B8" w14:textId="77777777" w:rsidR="00F3235B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Es un proceso lento y extenso</w:t>
            </w:r>
          </w:p>
          <w:p w14:paraId="5EC3E096" w14:textId="77777777" w:rsidR="00F3235B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Requiere de mucha estimulación </w:t>
            </w:r>
          </w:p>
          <w:p w14:paraId="78013C1D" w14:textId="3572615D" w:rsidR="00F3235B" w:rsidRPr="006B218E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Es necesario utilizar diversos materiales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didacticos</w:t>
            </w:r>
            <w:proofErr w:type="spellEnd"/>
          </w:p>
        </w:tc>
      </w:tr>
    </w:tbl>
    <w:p w14:paraId="69751160" w14:textId="4B286E96" w:rsidR="00CD5942" w:rsidRPr="006B218E" w:rsidRDefault="00CD5942" w:rsidP="007635C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9273ABE" w14:textId="2811ED16" w:rsidR="00CD5942" w:rsidRPr="006B218E" w:rsidRDefault="00CD5942" w:rsidP="007635C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2C13457" w14:textId="64DD015F" w:rsidR="00CD5942" w:rsidRPr="006B218E" w:rsidRDefault="00CD5942" w:rsidP="007635C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0D8A85F0" w14:textId="77777777" w:rsidR="00CD5942" w:rsidRPr="006B218E" w:rsidRDefault="00CD5942" w:rsidP="007635C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76313C4" w14:textId="05890617" w:rsidR="006D77C3" w:rsidRPr="006B218E" w:rsidRDefault="006D77C3" w:rsidP="007635C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4BB64E9" w14:textId="541B4690" w:rsidR="00D11C4A" w:rsidRPr="006B218E" w:rsidRDefault="00D11C4A" w:rsidP="007635C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56EEF56" w14:textId="7BE074BB" w:rsidR="00D11C4A" w:rsidRPr="006B218E" w:rsidRDefault="00D11C4A" w:rsidP="007635C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CEB1681" w14:textId="11CB3459" w:rsidR="00D11C4A" w:rsidRDefault="00D11C4A" w:rsidP="007635C6">
      <w:pPr>
        <w:rPr>
          <w:lang w:val="es-MX"/>
        </w:rPr>
      </w:pPr>
    </w:p>
    <w:p w14:paraId="3BA3F9F2" w14:textId="1CB89AEC" w:rsidR="00D11C4A" w:rsidRDefault="00D11C4A" w:rsidP="007635C6">
      <w:pPr>
        <w:rPr>
          <w:lang w:val="es-MX"/>
        </w:rPr>
      </w:pPr>
    </w:p>
    <w:p w14:paraId="711C19B0" w14:textId="78BABEA4" w:rsidR="00D11C4A" w:rsidRDefault="00D11C4A" w:rsidP="007635C6">
      <w:pPr>
        <w:rPr>
          <w:lang w:val="es-MX"/>
        </w:rPr>
      </w:pPr>
    </w:p>
    <w:p w14:paraId="2F308CBF" w14:textId="749435E7" w:rsidR="004D3B59" w:rsidRDefault="004D3B59" w:rsidP="007635C6">
      <w:pPr>
        <w:rPr>
          <w:lang w:val="es-MX"/>
        </w:rPr>
      </w:pPr>
    </w:p>
    <w:p w14:paraId="74E4D9CC" w14:textId="77777777" w:rsidR="004D3B59" w:rsidRDefault="004D3B59" w:rsidP="007635C6">
      <w:pPr>
        <w:rPr>
          <w:lang w:val="es-MX"/>
        </w:rPr>
      </w:pPr>
    </w:p>
    <w:p w14:paraId="010007A0" w14:textId="79313839" w:rsidR="00D11C4A" w:rsidRDefault="00D11C4A" w:rsidP="007635C6">
      <w:pPr>
        <w:rPr>
          <w:lang w:val="es-MX"/>
        </w:rPr>
      </w:pPr>
    </w:p>
    <w:p w14:paraId="76B0008D" w14:textId="6E485A66" w:rsidR="006D77C3" w:rsidRPr="006D77C3" w:rsidRDefault="004D3B59" w:rsidP="007635C6">
      <w:pPr>
        <w:rPr>
          <w:lang w:val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BB7467A" wp14:editId="68C0DF88">
            <wp:simplePos x="0" y="0"/>
            <wp:positionH relativeFrom="margin">
              <wp:align>center</wp:align>
            </wp:positionH>
            <wp:positionV relativeFrom="paragraph">
              <wp:posOffset>14144</wp:posOffset>
            </wp:positionV>
            <wp:extent cx="5974138" cy="1368842"/>
            <wp:effectExtent l="0" t="0" r="7620" b="3175"/>
            <wp:wrapNone/>
            <wp:docPr id="7" name="Imagen 7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138" cy="136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55436E" w14:textId="5408A5FB" w:rsidR="004D3B59" w:rsidRDefault="004D3B59" w:rsidP="004D3B59">
      <w:pPr>
        <w:pStyle w:val="Prrafodelista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</w:p>
    <w:p w14:paraId="6AD471E9" w14:textId="7322EEC7" w:rsidR="004D3B59" w:rsidRDefault="004D3B59" w:rsidP="004D3B59">
      <w:pPr>
        <w:pStyle w:val="Prrafodelista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</w:p>
    <w:p w14:paraId="1E2F414E" w14:textId="4146AC06" w:rsidR="004D3B59" w:rsidRDefault="004D3B59" w:rsidP="004D3B59">
      <w:pPr>
        <w:pStyle w:val="Prrafodelista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</w:p>
    <w:p w14:paraId="28D665F5" w14:textId="5ABBB62A" w:rsidR="004D3B59" w:rsidRDefault="004D3B59" w:rsidP="004D3B59">
      <w:pPr>
        <w:pStyle w:val="Prrafodelista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</w:p>
    <w:p w14:paraId="0975242A" w14:textId="6DF916ED" w:rsidR="004D3B59" w:rsidRDefault="004D3B59" w:rsidP="004D3B59">
      <w:pPr>
        <w:pStyle w:val="Prrafodelista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</w:p>
    <w:p w14:paraId="07F180BB" w14:textId="0C0852F1" w:rsidR="004D3B59" w:rsidRDefault="004D3B59" w:rsidP="004D3B59">
      <w:pPr>
        <w:pStyle w:val="Prrafodelista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</w:p>
    <w:p w14:paraId="334F407B" w14:textId="0F1E5951" w:rsidR="00027EBF" w:rsidRPr="00027EBF" w:rsidRDefault="00027EBF" w:rsidP="00027EBF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  <w:r w:rsidRPr="00027EBF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Braslavsky, B. (2004) El método: ¿Panacea, negación o pedagogía? Revista Lectura y Vida. Buenos Aires.</w:t>
      </w:r>
    </w:p>
    <w:p w14:paraId="3CA4F7B1" w14:textId="5B920E5D" w:rsidR="00027EBF" w:rsidRPr="00AE0C70" w:rsidRDefault="00027EBF" w:rsidP="00AE0C7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  <w:r w:rsidRPr="00027EBF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Castedo, Mirta (2015). Clase 1: Teorías de la alfabetización. Seminario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 xml:space="preserve"> </w:t>
      </w:r>
      <w:r w:rsidRPr="00027EBF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Teorías de la alfabetización. Maestría en Escritura y Alfabetización.</w:t>
      </w:r>
      <w:r w:rsidR="00AE0C70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 xml:space="preserve"> </w:t>
      </w:r>
      <w:r w:rsidRPr="00AE0C70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Facultad de Humanidades y Ciencias de la Educación de la Universidad</w:t>
      </w:r>
      <w:r w:rsidR="00AE0C70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 xml:space="preserve"> </w:t>
      </w:r>
      <w:r w:rsidRPr="00AE0C70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Nacional de La Plata. Argentina.</w:t>
      </w:r>
    </w:p>
    <w:p w14:paraId="63CA42CD" w14:textId="6D3A1930" w:rsidR="00027EBF" w:rsidRPr="00027EBF" w:rsidRDefault="00027EBF" w:rsidP="00027EBF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  <w:r w:rsidRPr="00027EBF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Dávalos, A. (2019) La alfabetización inicial en las propuestas educativas de México. Análisis, perspectivas y emergencia de nuevos conocimientos.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 xml:space="preserve"> </w:t>
      </w:r>
      <w:r w:rsidRPr="00027EBF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México: Trabajos Manuales Escolares- SEDEQ.</w:t>
      </w:r>
    </w:p>
    <w:p w14:paraId="5E1341E4" w14:textId="77777777" w:rsidR="00027EBF" w:rsidRPr="00027EBF" w:rsidRDefault="00027EBF" w:rsidP="00027EB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MX"/>
        </w:rPr>
      </w:pPr>
    </w:p>
    <w:p w14:paraId="19E750BF" w14:textId="77777777" w:rsidR="00027EBF" w:rsidRPr="00027EBF" w:rsidRDefault="00027EBF" w:rsidP="007635C6">
      <w:pPr>
        <w:rPr>
          <w:lang w:val="es-MX"/>
        </w:rPr>
      </w:pPr>
    </w:p>
    <w:sectPr w:rsidR="00027EBF" w:rsidRPr="00027EBF" w:rsidSect="006D77C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A8D"/>
    <w:multiLevelType w:val="hybridMultilevel"/>
    <w:tmpl w:val="32F09774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55730"/>
    <w:multiLevelType w:val="hybridMultilevel"/>
    <w:tmpl w:val="52A03144"/>
    <w:lvl w:ilvl="0" w:tplc="FFFFFFFF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98039C">
      <w:start w:val="1"/>
      <w:numFmt w:val="bullet"/>
      <w:lvlText w:val="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807CC"/>
    <w:multiLevelType w:val="hybridMultilevel"/>
    <w:tmpl w:val="9EBE8E4A"/>
    <w:lvl w:ilvl="0" w:tplc="FFFFFFFF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98039C">
      <w:start w:val="1"/>
      <w:numFmt w:val="bullet"/>
      <w:lvlText w:val="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362B4"/>
    <w:multiLevelType w:val="hybridMultilevel"/>
    <w:tmpl w:val="4F26BAB0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11F9B"/>
    <w:multiLevelType w:val="hybridMultilevel"/>
    <w:tmpl w:val="95FEB0F0"/>
    <w:lvl w:ilvl="0" w:tplc="F798039C">
      <w:start w:val="1"/>
      <w:numFmt w:val="bullet"/>
      <w:lvlText w:val="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C42F73"/>
    <w:multiLevelType w:val="hybridMultilevel"/>
    <w:tmpl w:val="363048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C74A7"/>
    <w:multiLevelType w:val="hybridMultilevel"/>
    <w:tmpl w:val="263E5C4C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"/>
      <w:lvlJc w:val="left"/>
      <w:pPr>
        <w:ind w:left="21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8253D2"/>
    <w:multiLevelType w:val="hybridMultilevel"/>
    <w:tmpl w:val="155CF2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7D66DE"/>
    <w:multiLevelType w:val="hybridMultilevel"/>
    <w:tmpl w:val="FC76BF7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946A0"/>
    <w:multiLevelType w:val="hybridMultilevel"/>
    <w:tmpl w:val="824C0B66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0" w15:restartNumberingAfterBreak="0">
    <w:nsid w:val="24E50ECF"/>
    <w:multiLevelType w:val="hybridMultilevel"/>
    <w:tmpl w:val="8BDC239C"/>
    <w:lvl w:ilvl="0" w:tplc="F798039C">
      <w:start w:val="1"/>
      <w:numFmt w:val="bullet"/>
      <w:lvlText w:val="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F4244C"/>
    <w:multiLevelType w:val="hybridMultilevel"/>
    <w:tmpl w:val="60BED8C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2F0E66"/>
    <w:multiLevelType w:val="hybridMultilevel"/>
    <w:tmpl w:val="060A0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C71A6"/>
    <w:multiLevelType w:val="hybridMultilevel"/>
    <w:tmpl w:val="DCD8D15C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3C7EC9"/>
    <w:multiLevelType w:val="hybridMultilevel"/>
    <w:tmpl w:val="17AC890C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70398D"/>
    <w:multiLevelType w:val="hybridMultilevel"/>
    <w:tmpl w:val="B61286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422D28"/>
    <w:multiLevelType w:val="hybridMultilevel"/>
    <w:tmpl w:val="D9CE2F88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367056B"/>
    <w:multiLevelType w:val="hybridMultilevel"/>
    <w:tmpl w:val="02BA03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42355"/>
    <w:multiLevelType w:val="hybridMultilevel"/>
    <w:tmpl w:val="7264ED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546A10"/>
    <w:multiLevelType w:val="hybridMultilevel"/>
    <w:tmpl w:val="0706E0B0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F4720F"/>
    <w:multiLevelType w:val="hybridMultilevel"/>
    <w:tmpl w:val="930A809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84179"/>
    <w:multiLevelType w:val="hybridMultilevel"/>
    <w:tmpl w:val="1E16A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40BBF"/>
    <w:multiLevelType w:val="hybridMultilevel"/>
    <w:tmpl w:val="F1C80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98039C">
      <w:start w:val="1"/>
      <w:numFmt w:val="bullet"/>
      <w:lvlText w:val=""/>
      <w:lvlJc w:val="left"/>
      <w:pPr>
        <w:ind w:left="17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14D26"/>
    <w:multiLevelType w:val="hybridMultilevel"/>
    <w:tmpl w:val="C41608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201E6F"/>
    <w:multiLevelType w:val="hybridMultilevel"/>
    <w:tmpl w:val="BE30D3A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25" w15:restartNumberingAfterBreak="0">
    <w:nsid w:val="68B6577C"/>
    <w:multiLevelType w:val="hybridMultilevel"/>
    <w:tmpl w:val="F63281A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90179B"/>
    <w:multiLevelType w:val="hybridMultilevel"/>
    <w:tmpl w:val="F078BC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"/>
      <w:lvlJc w:val="left"/>
      <w:pPr>
        <w:ind w:left="1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EC5F81"/>
    <w:multiLevelType w:val="hybridMultilevel"/>
    <w:tmpl w:val="6A7C8F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4E79A6"/>
    <w:multiLevelType w:val="hybridMultilevel"/>
    <w:tmpl w:val="4678D198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47321DA"/>
    <w:multiLevelType w:val="hybridMultilevel"/>
    <w:tmpl w:val="C8D050B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8144107">
    <w:abstractNumId w:val="12"/>
  </w:num>
  <w:num w:numId="2" w16cid:durableId="542596014">
    <w:abstractNumId w:val="12"/>
  </w:num>
  <w:num w:numId="3" w16cid:durableId="2112966723">
    <w:abstractNumId w:val="21"/>
  </w:num>
  <w:num w:numId="4" w16cid:durableId="1714840991">
    <w:abstractNumId w:val="23"/>
  </w:num>
  <w:num w:numId="5" w16cid:durableId="198475123">
    <w:abstractNumId w:val="15"/>
  </w:num>
  <w:num w:numId="6" w16cid:durableId="1301572356">
    <w:abstractNumId w:val="24"/>
  </w:num>
  <w:num w:numId="7" w16cid:durableId="43332669">
    <w:abstractNumId w:val="17"/>
  </w:num>
  <w:num w:numId="8" w16cid:durableId="2130539479">
    <w:abstractNumId w:val="22"/>
  </w:num>
  <w:num w:numId="9" w16cid:durableId="1108163837">
    <w:abstractNumId w:val="13"/>
  </w:num>
  <w:num w:numId="10" w16cid:durableId="80370007">
    <w:abstractNumId w:val="8"/>
  </w:num>
  <w:num w:numId="11" w16cid:durableId="681662830">
    <w:abstractNumId w:val="28"/>
  </w:num>
  <w:num w:numId="12" w16cid:durableId="1316373202">
    <w:abstractNumId w:val="3"/>
  </w:num>
  <w:num w:numId="13" w16cid:durableId="2006275788">
    <w:abstractNumId w:val="0"/>
  </w:num>
  <w:num w:numId="14" w16cid:durableId="1962034861">
    <w:abstractNumId w:val="5"/>
  </w:num>
  <w:num w:numId="15" w16cid:durableId="1351764051">
    <w:abstractNumId w:val="29"/>
  </w:num>
  <w:num w:numId="16" w16cid:durableId="46077212">
    <w:abstractNumId w:val="7"/>
  </w:num>
  <w:num w:numId="17" w16cid:durableId="2122988963">
    <w:abstractNumId w:val="25"/>
  </w:num>
  <w:num w:numId="18" w16cid:durableId="1049575484">
    <w:abstractNumId w:val="19"/>
  </w:num>
  <w:num w:numId="19" w16cid:durableId="282032839">
    <w:abstractNumId w:val="16"/>
  </w:num>
  <w:num w:numId="20" w16cid:durableId="1090203694">
    <w:abstractNumId w:val="14"/>
  </w:num>
  <w:num w:numId="21" w16cid:durableId="2033455767">
    <w:abstractNumId w:val="27"/>
  </w:num>
  <w:num w:numId="22" w16cid:durableId="884103132">
    <w:abstractNumId w:val="4"/>
  </w:num>
  <w:num w:numId="23" w16cid:durableId="1820924327">
    <w:abstractNumId w:val="20"/>
  </w:num>
  <w:num w:numId="24" w16cid:durableId="488861407">
    <w:abstractNumId w:val="1"/>
  </w:num>
  <w:num w:numId="25" w16cid:durableId="1224831832">
    <w:abstractNumId w:val="2"/>
  </w:num>
  <w:num w:numId="26" w16cid:durableId="680855970">
    <w:abstractNumId w:val="11"/>
  </w:num>
  <w:num w:numId="27" w16cid:durableId="400446396">
    <w:abstractNumId w:val="10"/>
  </w:num>
  <w:num w:numId="28" w16cid:durableId="1499882395">
    <w:abstractNumId w:val="26"/>
  </w:num>
  <w:num w:numId="29" w16cid:durableId="1976058974">
    <w:abstractNumId w:val="6"/>
  </w:num>
  <w:num w:numId="30" w16cid:durableId="1713071849">
    <w:abstractNumId w:val="18"/>
  </w:num>
  <w:num w:numId="31" w16cid:durableId="935403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C6"/>
    <w:rsid w:val="00027EBF"/>
    <w:rsid w:val="001A7A5D"/>
    <w:rsid w:val="002B7EAD"/>
    <w:rsid w:val="0032050E"/>
    <w:rsid w:val="00324D22"/>
    <w:rsid w:val="00357C18"/>
    <w:rsid w:val="003F3777"/>
    <w:rsid w:val="003F614C"/>
    <w:rsid w:val="00401921"/>
    <w:rsid w:val="00437CD9"/>
    <w:rsid w:val="00482627"/>
    <w:rsid w:val="004A0A14"/>
    <w:rsid w:val="004B248A"/>
    <w:rsid w:val="004D3B59"/>
    <w:rsid w:val="00541957"/>
    <w:rsid w:val="005A5487"/>
    <w:rsid w:val="005D4253"/>
    <w:rsid w:val="00602BAA"/>
    <w:rsid w:val="006B218E"/>
    <w:rsid w:val="006D77C3"/>
    <w:rsid w:val="0071220C"/>
    <w:rsid w:val="00752538"/>
    <w:rsid w:val="007635C6"/>
    <w:rsid w:val="00871798"/>
    <w:rsid w:val="00A52C5E"/>
    <w:rsid w:val="00A75F68"/>
    <w:rsid w:val="00AA729B"/>
    <w:rsid w:val="00AE0C70"/>
    <w:rsid w:val="00B44744"/>
    <w:rsid w:val="00B66BC7"/>
    <w:rsid w:val="00CD5942"/>
    <w:rsid w:val="00D11C4A"/>
    <w:rsid w:val="00D17235"/>
    <w:rsid w:val="00D72BB2"/>
    <w:rsid w:val="00D74D8A"/>
    <w:rsid w:val="00D75859"/>
    <w:rsid w:val="00DA1614"/>
    <w:rsid w:val="00E51A64"/>
    <w:rsid w:val="00E869C7"/>
    <w:rsid w:val="00F3235B"/>
    <w:rsid w:val="00FC274F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4E98"/>
  <w15:chartTrackingRefBased/>
  <w15:docId w15:val="{55897D21-E6C5-4721-9F1E-9D96A60A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5C6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5C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52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ARANZAZU DE LA ROSA DE SANTIAGO</dc:creator>
  <cp:keywords/>
  <dc:description/>
  <cp:lastModifiedBy>Eva Carolina Moron Perez</cp:lastModifiedBy>
  <cp:revision>2</cp:revision>
  <dcterms:created xsi:type="dcterms:W3CDTF">2022-09-10T08:24:00Z</dcterms:created>
  <dcterms:modified xsi:type="dcterms:W3CDTF">2022-09-10T08:24:00Z</dcterms:modified>
</cp:coreProperties>
</file>