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7EB" w:rsidRDefault="00BB0CAD">
      <w:r>
        <w:t>LECTURA 1:</w:t>
      </w:r>
    </w:p>
    <w:p w:rsidR="00BB0CAD" w:rsidRDefault="00BB0CAD" w:rsidP="00BB0CAD">
      <w:r>
        <w:t>CONCEPCION SOBRE EL LENGUAJE</w:t>
      </w:r>
    </w:p>
    <w:p w:rsidR="00BB0CAD" w:rsidRDefault="00BB0CAD" w:rsidP="00BB0CAD">
      <w:r>
        <w:t>VENTAJAS:</w:t>
      </w:r>
    </w:p>
    <w:p w:rsidR="00BB0CAD" w:rsidRDefault="00BB0CAD">
      <w:r>
        <w:t>DESVENTAJAS:</w:t>
      </w:r>
    </w:p>
    <w:p w:rsidR="00BB0CAD" w:rsidRDefault="00BB0CAD">
      <w:r>
        <w:t>LECTURA 2:</w:t>
      </w:r>
    </w:p>
    <w:p w:rsidR="00BB0CAD" w:rsidRDefault="00BB0CAD" w:rsidP="00BB0CAD">
      <w:r>
        <w:t>CONCEPCION SOBRE EL LENGUAJE</w:t>
      </w:r>
    </w:p>
    <w:p w:rsidR="00BB0CAD" w:rsidRDefault="00BB0CAD" w:rsidP="00BB0CAD">
      <w:r>
        <w:t>VENTAJAS:</w:t>
      </w:r>
      <w:r w:rsidR="00CE4812">
        <w:t xml:space="preserve"> </w:t>
      </w:r>
    </w:p>
    <w:p w:rsidR="00BB0CAD" w:rsidRDefault="00BB0CAD">
      <w:r>
        <w:t>DESVENTAJAS:</w:t>
      </w:r>
    </w:p>
    <w:p w:rsidR="00CE4812" w:rsidRDefault="00CE4812">
      <w:r>
        <w:t xml:space="preserve">La invalidación del patrón evolutivo construido por la conciencia </w:t>
      </w:r>
      <w:proofErr w:type="gramStart"/>
      <w:r>
        <w:t>fonológica  cada</w:t>
      </w:r>
      <w:proofErr w:type="gramEnd"/>
      <w:r>
        <w:t xml:space="preserve"> propuesta didáctica tiene variables difíciles de describir y controlar y muchos resultados pueden ser contradictorios </w:t>
      </w:r>
      <w:bookmarkStart w:id="0" w:name="_GoBack"/>
      <w:bookmarkEnd w:id="0"/>
    </w:p>
    <w:p w:rsidR="00BB0CAD" w:rsidRDefault="00BB0CAD">
      <w:r>
        <w:t>LECTURA 3:</w:t>
      </w:r>
    </w:p>
    <w:p w:rsidR="00BB0CAD" w:rsidRDefault="00BB0CAD">
      <w:r>
        <w:t>CONCEPCION SOBRE EL LENGUAJE:</w:t>
      </w:r>
    </w:p>
    <w:p w:rsidR="00BB0CAD" w:rsidRDefault="00BB0CAD">
      <w:r>
        <w:t xml:space="preserve"> D</w:t>
      </w:r>
      <w:r>
        <w:t xml:space="preserve">eben contar con la oportunidad </w:t>
      </w:r>
      <w:r>
        <w:t xml:space="preserve">de </w:t>
      </w:r>
      <w:r>
        <w:t xml:space="preserve">reflexionar </w:t>
      </w:r>
      <w:r>
        <w:t>de manera sistemática sobre el método de</w:t>
      </w:r>
      <w:r>
        <w:t xml:space="preserve"> escritura</w:t>
      </w:r>
      <w:r>
        <w:t xml:space="preserve"> para así avanzar en el proceso de adquisición esta, para preguntarse y hacerse hipótesis de como funciona </w:t>
      </w:r>
    </w:p>
    <w:p w:rsidR="00BB0CAD" w:rsidRDefault="00BB0CAD">
      <w:r>
        <w:t>VENTAJAS:</w:t>
      </w:r>
    </w:p>
    <w:p w:rsidR="00BB0CAD" w:rsidRDefault="00BB0CAD">
      <w:r>
        <w:t>DESVENTAJAS:</w:t>
      </w:r>
    </w:p>
    <w:p w:rsidR="00BB0CAD" w:rsidRDefault="00BB0CAD">
      <w:r>
        <w:t>Se busca que el niño se involucre en la cultura de la lectura y escritura aun así si no es capaz de hacerlo</w:t>
      </w:r>
    </w:p>
    <w:sectPr w:rsidR="00BB0CA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CAD"/>
    <w:rsid w:val="00A347EB"/>
    <w:rsid w:val="00BB0CAD"/>
    <w:rsid w:val="00CE4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01488"/>
  <w15:chartTrackingRefBased/>
  <w15:docId w15:val="{CEF3452B-6DEF-4BB1-A168-2213C2DA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2022-09-09T09:40:00Z</dcterms:created>
  <dcterms:modified xsi:type="dcterms:W3CDTF">2022-09-09T09:56:00Z</dcterms:modified>
</cp:coreProperties>
</file>