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6C6B0" w14:textId="7B1A5F80" w:rsidR="00261836" w:rsidRDefault="00261836">
      <w:pPr>
        <w:rPr>
          <w:rFonts w:ascii="Amasis MT Pro Light" w:hAnsi="Amasis MT Pro Light"/>
          <w:b/>
          <w:bCs/>
          <w:sz w:val="36"/>
          <w:szCs w:val="36"/>
        </w:rPr>
      </w:pPr>
      <w:r>
        <w:rPr>
          <w:noProof/>
          <w:lang w:val="es-ES" w:eastAsia="es-ES"/>
        </w:rPr>
        <mc:AlternateContent>
          <mc:Choice Requires="wpg">
            <w:drawing>
              <wp:anchor distT="0" distB="0" distL="114300" distR="114300" simplePos="0" relativeHeight="251659264" behindDoc="0" locked="0" layoutInCell="1" allowOverlap="1" wp14:anchorId="3DCE9E72" wp14:editId="2238BE75">
                <wp:simplePos x="0" y="0"/>
                <wp:positionH relativeFrom="margin">
                  <wp:align>center</wp:align>
                </wp:positionH>
                <wp:positionV relativeFrom="paragraph">
                  <wp:posOffset>9875</wp:posOffset>
                </wp:positionV>
                <wp:extent cx="4737100" cy="1070610"/>
                <wp:effectExtent l="0" t="19050" r="0" b="15240"/>
                <wp:wrapNone/>
                <wp:docPr id="3"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37100" cy="1070610"/>
                          <a:chOff x="0" y="0"/>
                          <a:chExt cx="4420078" cy="909701"/>
                        </a:xfrm>
                      </wpg:grpSpPr>
                      <pic:pic xmlns:pic="http://schemas.openxmlformats.org/drawingml/2006/picture">
                        <pic:nvPicPr>
                          <pic:cNvPr id="4" name="2 Imagen"/>
                          <pic:cNvPicPr>
                            <a:picLocks noChangeAspect="1"/>
                          </pic:cNvPicPr>
                        </pic:nvPicPr>
                        <pic:blipFill>
                          <a:blip r:embed="rId5" cstate="print"/>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4FDC9CFD" w14:textId="396C8BEC" w:rsidR="00AE6669" w:rsidRDefault="00AE6669" w:rsidP="00261836">
                              <w:pPr>
                                <w:pStyle w:val="NormalWeb"/>
                                <w:spacing w:before="0" w:beforeAutospacing="0" w:after="0" w:afterAutospacing="0"/>
                                <w:jc w:val="center"/>
                                <w:rPr>
                                  <w:sz w:val="36"/>
                                  <w:szCs w:val="36"/>
                                </w:rPr>
                              </w:pPr>
                              <w:r>
                                <w:rPr>
                                  <w:rFonts w:ascii="Arial" w:hAnsi="Arial" w:cs="Arial"/>
                                  <w:b/>
                                  <w:bCs/>
                                  <w:color w:val="939393"/>
                                  <w:kern w:val="24"/>
                                  <w:sz w:val="28"/>
                                  <w:szCs w:val="28"/>
                                </w:rPr>
                                <w:t>​</w:t>
                              </w:r>
                              <w:r>
                                <w:rPr>
                                  <w:rFonts w:ascii="Arial" w:hAnsi="Arial" w:cs="Arial"/>
                                  <w:b/>
                                  <w:bCs/>
                                  <w:color w:val="939393"/>
                                  <w:kern w:val="24"/>
                                  <w:sz w:val="36"/>
                                  <w:szCs w:val="36"/>
                                </w:rPr>
                                <w:t xml:space="preserve">Lenguaje y alfabetización </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w14:anchorId="3DCE9E72" id="Grupo 2" o:spid="_x0000_s1026" style="position:absolute;margin-left:0;margin-top:.8pt;width:373pt;height:84.3pt;z-index:251659264;mso-position-horizontal:center;mso-position-horizontal-relative:margin;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E/kwAAAANoAAAAPAAAAZHJzL2Rvd25yZXYueG1sRI9Pi8Iw&#10;FMTvgt8hPGFvmu6y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0FRP5MAAAADaAAAADwAAAAAA&#10;AAAAAAAAAAAHAgAAZHJzL2Rvd25yZXYueG1sUEsFBgAAAAADAAMAtwAAAPQCAAAAAA==&#10;">
                  <v:imagedata r:id="rId7"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FDC9CFD" w14:textId="396C8BEC" w:rsidR="00261836" w:rsidRDefault="00261836" w:rsidP="00261836">
                        <w:pPr>
                          <w:pStyle w:val="NormalWeb"/>
                          <w:spacing w:before="0" w:beforeAutospacing="0" w:after="0" w:afterAutospacing="0"/>
                          <w:jc w:val="center"/>
                          <w:rPr>
                            <w:sz w:val="36"/>
                            <w:szCs w:val="36"/>
                          </w:rPr>
                        </w:pPr>
                        <w:r>
                          <w:rPr>
                            <w:rFonts w:ascii="Arial" w:hAnsi="Arial" w:cs="Arial"/>
                            <w:b/>
                            <w:bCs/>
                            <w:color w:val="939393"/>
                            <w:kern w:val="24"/>
                            <w:sz w:val="28"/>
                            <w:szCs w:val="28"/>
                          </w:rPr>
                          <w:t>​</w:t>
                        </w:r>
                        <w:r>
                          <w:rPr>
                            <w:rFonts w:ascii="Arial" w:hAnsi="Arial" w:cs="Arial"/>
                            <w:b/>
                            <w:bCs/>
                            <w:color w:val="939393"/>
                            <w:kern w:val="24"/>
                            <w:sz w:val="36"/>
                            <w:szCs w:val="36"/>
                          </w:rPr>
                          <w:t>Lenguaje y alfabetización</w:t>
                        </w:r>
                        <w:r>
                          <w:rPr>
                            <w:rFonts w:ascii="Arial" w:hAnsi="Arial" w:cs="Arial"/>
                            <w:b/>
                            <w:bCs/>
                            <w:color w:val="939393"/>
                            <w:kern w:val="24"/>
                            <w:sz w:val="36"/>
                            <w:szCs w:val="36"/>
                          </w:rPr>
                          <w:t xml:space="preserve"> </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p>
    <w:p w14:paraId="704E2A85" w14:textId="77777777" w:rsidR="00261836" w:rsidRDefault="00261836">
      <w:pPr>
        <w:rPr>
          <w:rFonts w:ascii="Amasis MT Pro Light" w:hAnsi="Amasis MT Pro Light"/>
          <w:b/>
          <w:bCs/>
          <w:sz w:val="36"/>
          <w:szCs w:val="36"/>
        </w:rPr>
      </w:pPr>
    </w:p>
    <w:p w14:paraId="7AD39D09" w14:textId="77777777" w:rsidR="00261836" w:rsidRDefault="00261836" w:rsidP="00F50ECD">
      <w:pPr>
        <w:rPr>
          <w:rFonts w:ascii="Amasis MT Pro Light" w:hAnsi="Amasis MT Pro Light"/>
          <w:b/>
          <w:bCs/>
          <w:sz w:val="36"/>
          <w:szCs w:val="36"/>
        </w:rPr>
      </w:pPr>
    </w:p>
    <w:p w14:paraId="3DC21E67" w14:textId="75EF5D1A" w:rsidR="00261836" w:rsidRDefault="00261836" w:rsidP="00261836">
      <w:pPr>
        <w:jc w:val="center"/>
        <w:rPr>
          <w:rFonts w:ascii="Amasis MT Pro Light" w:hAnsi="Amasis MT Pro Light"/>
          <w:sz w:val="36"/>
          <w:szCs w:val="36"/>
        </w:rPr>
      </w:pPr>
      <w:r w:rsidRPr="00261836">
        <w:rPr>
          <w:rFonts w:ascii="Amasis MT Pro Light" w:hAnsi="Amasis MT Pro Light"/>
          <w:b/>
          <w:bCs/>
          <w:sz w:val="36"/>
          <w:szCs w:val="36"/>
        </w:rPr>
        <w:t>Ciclo Escolar</w:t>
      </w:r>
      <w:r w:rsidRPr="00261836">
        <w:rPr>
          <w:rFonts w:ascii="Amasis MT Pro Light" w:hAnsi="Amasis MT Pro Light"/>
          <w:sz w:val="36"/>
          <w:szCs w:val="36"/>
        </w:rPr>
        <w:t xml:space="preserve"> 2022 – 2023</w:t>
      </w:r>
    </w:p>
    <w:p w14:paraId="5621CFE4" w14:textId="3E46F581" w:rsidR="00261836" w:rsidRDefault="00261836" w:rsidP="00261836">
      <w:pPr>
        <w:jc w:val="center"/>
        <w:rPr>
          <w:rFonts w:ascii="Amasis MT Pro Light" w:hAnsi="Amasis MT Pro Light"/>
          <w:sz w:val="36"/>
          <w:szCs w:val="36"/>
        </w:rPr>
      </w:pPr>
      <w:r w:rsidRPr="00261836">
        <w:rPr>
          <w:rFonts w:ascii="Amasis MT Pro Light" w:hAnsi="Amasis MT Pro Light"/>
          <w:b/>
          <w:bCs/>
          <w:sz w:val="36"/>
          <w:szCs w:val="36"/>
        </w:rPr>
        <w:t>Docente:</w:t>
      </w:r>
      <w:r w:rsidRPr="00261836">
        <w:rPr>
          <w:rFonts w:ascii="Amasis MT Pro Light" w:hAnsi="Amasis MT Pro Light"/>
          <w:sz w:val="36"/>
          <w:szCs w:val="36"/>
        </w:rPr>
        <w:t xml:space="preserve"> Yara Alejandra Hernández Figueroa</w:t>
      </w:r>
    </w:p>
    <w:p w14:paraId="22CB6466" w14:textId="049DD872" w:rsidR="00261836" w:rsidRDefault="00261836" w:rsidP="00261836">
      <w:pPr>
        <w:jc w:val="center"/>
        <w:rPr>
          <w:rFonts w:ascii="Amasis MT Pro Light" w:hAnsi="Amasis MT Pro Light"/>
          <w:sz w:val="36"/>
          <w:szCs w:val="36"/>
        </w:rPr>
      </w:pPr>
      <w:r w:rsidRPr="00261836">
        <w:rPr>
          <w:rFonts w:ascii="Amasis MT Pro Light" w:hAnsi="Amasis MT Pro Light"/>
          <w:b/>
          <w:bCs/>
          <w:sz w:val="36"/>
          <w:szCs w:val="36"/>
        </w:rPr>
        <w:t>Alumna:</w:t>
      </w:r>
      <w:r w:rsidRPr="00261836">
        <w:rPr>
          <w:rFonts w:ascii="Amasis MT Pro Light" w:hAnsi="Amasis MT Pro Light"/>
          <w:sz w:val="36"/>
          <w:szCs w:val="36"/>
        </w:rPr>
        <w:t xml:space="preserve">  </w:t>
      </w:r>
    </w:p>
    <w:p w14:paraId="0820FF73" w14:textId="67F73E20" w:rsidR="009864E2" w:rsidRDefault="009864E2" w:rsidP="009864E2">
      <w:pPr>
        <w:jc w:val="center"/>
        <w:rPr>
          <w:rFonts w:ascii="Amasis MT Pro Light" w:hAnsi="Amasis MT Pro Light"/>
          <w:sz w:val="36"/>
          <w:szCs w:val="36"/>
        </w:rPr>
      </w:pPr>
      <w:r>
        <w:rPr>
          <w:rFonts w:ascii="Amasis MT Pro Light" w:hAnsi="Amasis MT Pro Light"/>
          <w:sz w:val="36"/>
          <w:szCs w:val="36"/>
        </w:rPr>
        <w:t xml:space="preserve">Cerda Melacio Patricia Carolina </w:t>
      </w:r>
      <w:r w:rsidRPr="00F50ECD">
        <w:rPr>
          <w:rFonts w:ascii="Amasis MT Pro Light" w:hAnsi="Amasis MT Pro Light"/>
          <w:b/>
          <w:bCs/>
          <w:sz w:val="36"/>
          <w:szCs w:val="36"/>
        </w:rPr>
        <w:t>NL:</w:t>
      </w:r>
      <w:r>
        <w:rPr>
          <w:rFonts w:ascii="Amasis MT Pro Light" w:hAnsi="Amasis MT Pro Light"/>
          <w:b/>
          <w:bCs/>
          <w:sz w:val="36"/>
          <w:szCs w:val="36"/>
        </w:rPr>
        <w:t xml:space="preserve"> </w:t>
      </w:r>
      <w:r>
        <w:rPr>
          <w:rFonts w:ascii="Amasis MT Pro Light" w:hAnsi="Amasis MT Pro Light"/>
          <w:sz w:val="36"/>
          <w:szCs w:val="36"/>
        </w:rPr>
        <w:t>5</w:t>
      </w:r>
    </w:p>
    <w:p w14:paraId="3685319B" w14:textId="7D63A972" w:rsidR="00F50ECD" w:rsidRDefault="00F50ECD" w:rsidP="00261836">
      <w:pPr>
        <w:jc w:val="center"/>
        <w:rPr>
          <w:rFonts w:ascii="Amasis MT Pro Light" w:hAnsi="Amasis MT Pro Light"/>
          <w:sz w:val="36"/>
          <w:szCs w:val="36"/>
        </w:rPr>
      </w:pPr>
      <w:r>
        <w:rPr>
          <w:rFonts w:ascii="Amasis MT Pro Light" w:hAnsi="Amasis MT Pro Light"/>
          <w:sz w:val="36"/>
          <w:szCs w:val="36"/>
        </w:rPr>
        <w:t xml:space="preserve">González González Bricia Fernanda </w:t>
      </w:r>
      <w:r w:rsidRPr="00F50ECD">
        <w:rPr>
          <w:rFonts w:ascii="Amasis MT Pro Light" w:hAnsi="Amasis MT Pro Light"/>
          <w:b/>
          <w:bCs/>
          <w:sz w:val="36"/>
          <w:szCs w:val="36"/>
        </w:rPr>
        <w:t xml:space="preserve">NL: </w:t>
      </w:r>
      <w:r w:rsidR="009864E2">
        <w:rPr>
          <w:rFonts w:ascii="Amasis MT Pro Light" w:hAnsi="Amasis MT Pro Light"/>
          <w:sz w:val="36"/>
          <w:szCs w:val="36"/>
        </w:rPr>
        <w:t>7</w:t>
      </w:r>
    </w:p>
    <w:p w14:paraId="121B0205" w14:textId="50889510" w:rsidR="00261836" w:rsidRDefault="00261836" w:rsidP="00261836">
      <w:pPr>
        <w:jc w:val="center"/>
        <w:rPr>
          <w:rFonts w:ascii="Amasis MT Pro Light" w:hAnsi="Amasis MT Pro Light"/>
          <w:sz w:val="36"/>
          <w:szCs w:val="36"/>
        </w:rPr>
      </w:pPr>
      <w:r w:rsidRPr="00261836">
        <w:rPr>
          <w:rFonts w:ascii="Amasis MT Pro Light" w:hAnsi="Amasis MT Pro Light"/>
          <w:sz w:val="36"/>
          <w:szCs w:val="36"/>
        </w:rPr>
        <w:t xml:space="preserve">Pérez López Marisol </w:t>
      </w:r>
      <w:r w:rsidRPr="00F50ECD">
        <w:rPr>
          <w:rFonts w:ascii="Amasis MT Pro Light" w:hAnsi="Amasis MT Pro Light"/>
          <w:b/>
          <w:bCs/>
          <w:sz w:val="36"/>
          <w:szCs w:val="36"/>
        </w:rPr>
        <w:t>NL:</w:t>
      </w:r>
      <w:r w:rsidRPr="00261836">
        <w:rPr>
          <w:rFonts w:ascii="Amasis MT Pro Light" w:hAnsi="Amasis MT Pro Light"/>
          <w:sz w:val="36"/>
          <w:szCs w:val="36"/>
        </w:rPr>
        <w:t xml:space="preserve"> 21</w:t>
      </w:r>
    </w:p>
    <w:p w14:paraId="5F3006FA" w14:textId="77777777" w:rsidR="00261836" w:rsidRDefault="00261836" w:rsidP="00261836">
      <w:pPr>
        <w:jc w:val="center"/>
        <w:rPr>
          <w:rFonts w:ascii="Amasis MT Pro Light" w:hAnsi="Amasis MT Pro Light"/>
          <w:sz w:val="36"/>
          <w:szCs w:val="36"/>
        </w:rPr>
      </w:pPr>
      <w:r w:rsidRPr="00261836">
        <w:rPr>
          <w:rFonts w:ascii="Amasis MT Pro Light" w:hAnsi="Amasis MT Pro Light"/>
          <w:b/>
          <w:bCs/>
          <w:sz w:val="36"/>
          <w:szCs w:val="36"/>
        </w:rPr>
        <w:t>Unidad I:</w:t>
      </w:r>
      <w:r w:rsidRPr="00261836">
        <w:rPr>
          <w:rFonts w:ascii="Amasis MT Pro Light" w:hAnsi="Amasis MT Pro Light"/>
          <w:sz w:val="36"/>
          <w:szCs w:val="36"/>
        </w:rPr>
        <w:t xml:space="preserve">  </w:t>
      </w:r>
    </w:p>
    <w:p w14:paraId="1567C24F" w14:textId="233C665F" w:rsidR="00261836" w:rsidRDefault="00261836" w:rsidP="00261836">
      <w:pPr>
        <w:jc w:val="center"/>
        <w:rPr>
          <w:rFonts w:ascii="Amasis MT Pro Light" w:hAnsi="Amasis MT Pro Light"/>
          <w:sz w:val="36"/>
          <w:szCs w:val="36"/>
        </w:rPr>
      </w:pPr>
      <w:r w:rsidRPr="00261836">
        <w:rPr>
          <w:rFonts w:ascii="Amasis MT Pro Light" w:hAnsi="Amasis MT Pro Light"/>
          <w:sz w:val="36"/>
          <w:szCs w:val="36"/>
        </w:rPr>
        <w:t>Diversas concepciones sobre la enseñanza del lenguaje escrito.</w:t>
      </w:r>
    </w:p>
    <w:p w14:paraId="3D398EE2" w14:textId="1BAA5994" w:rsidR="00261836" w:rsidRPr="00261836" w:rsidRDefault="00261836" w:rsidP="00261836">
      <w:pPr>
        <w:jc w:val="center"/>
        <w:rPr>
          <w:rFonts w:ascii="Amasis MT Pro Light" w:hAnsi="Amasis MT Pro Light"/>
          <w:b/>
          <w:bCs/>
          <w:sz w:val="36"/>
          <w:szCs w:val="36"/>
        </w:rPr>
      </w:pPr>
      <w:r w:rsidRPr="00261836">
        <w:rPr>
          <w:rFonts w:ascii="Amasis MT Pro Light" w:hAnsi="Amasis MT Pro Light"/>
          <w:b/>
          <w:bCs/>
          <w:sz w:val="36"/>
          <w:szCs w:val="36"/>
        </w:rPr>
        <w:t>Competencias de la unidad:</w:t>
      </w:r>
    </w:p>
    <w:p w14:paraId="6C6B2772" w14:textId="713B4201" w:rsidR="00261836" w:rsidRDefault="00261836" w:rsidP="00261836">
      <w:pPr>
        <w:jc w:val="center"/>
        <w:rPr>
          <w:rFonts w:ascii="Amasis MT Pro Light" w:hAnsi="Amasis MT Pro Light"/>
          <w:sz w:val="36"/>
          <w:szCs w:val="36"/>
        </w:rPr>
      </w:pPr>
      <w:r w:rsidRPr="00261836">
        <w:rPr>
          <w:rFonts w:ascii="Amasis MT Pro Light" w:hAnsi="Amasis MT Pro Light"/>
          <w:sz w:val="36"/>
          <w:szCs w:val="36"/>
        </w:rPr>
        <w:t>- Detecta los procesos de aprendizaje de sus alumnos para favorecer su desarrollo cognitivo y socioemocional.</w:t>
      </w:r>
    </w:p>
    <w:p w14:paraId="3D56EA99" w14:textId="096005E5" w:rsidR="00261836" w:rsidRDefault="00261836" w:rsidP="00261836">
      <w:pPr>
        <w:jc w:val="center"/>
        <w:rPr>
          <w:rFonts w:ascii="Amasis MT Pro Light" w:hAnsi="Amasis MT Pro Light"/>
          <w:sz w:val="36"/>
          <w:szCs w:val="36"/>
        </w:rPr>
      </w:pPr>
      <w:r w:rsidRPr="00261836">
        <w:rPr>
          <w:rFonts w:ascii="Amasis MT Pro Light" w:hAnsi="Amasis MT Pro Light"/>
          <w:sz w:val="36"/>
          <w:szCs w:val="36"/>
        </w:rPr>
        <w:t>- Aplica el plan y programas de estudio para alcanzar los propósitos educativos y contribuir al pleno desenvolvimiento de las capacidades de sus alumnos.</w:t>
      </w:r>
    </w:p>
    <w:p w14:paraId="71E67CE3" w14:textId="35DC0B71" w:rsidR="00902685" w:rsidRPr="00F50ECD" w:rsidRDefault="00261836" w:rsidP="00F50ECD">
      <w:pPr>
        <w:jc w:val="center"/>
        <w:rPr>
          <w:rFonts w:ascii="Amasis MT Pro Light" w:hAnsi="Amasis MT Pro Light"/>
          <w:sz w:val="36"/>
          <w:szCs w:val="36"/>
        </w:rPr>
      </w:pPr>
      <w:r w:rsidRPr="00261836">
        <w:rPr>
          <w:rFonts w:ascii="Amasis MT Pro Light" w:hAnsi="Amasis MT Pro Light"/>
          <w:sz w:val="36"/>
          <w:szCs w:val="36"/>
        </w:rPr>
        <w:t>- Integra recursos de la investigación educativa para enriquecer su práctica profesional, expresando su interés por el conocimiento, la ciencia y la mejora de la educación.</w:t>
      </w:r>
      <w:r w:rsidR="00F50ECD">
        <w:rPr>
          <w:rFonts w:ascii="Amasis MT Pro Light" w:hAnsi="Amasis MT Pro Light"/>
          <w:sz w:val="36"/>
          <w:szCs w:val="36"/>
        </w:rPr>
        <w:br/>
      </w:r>
      <w:r w:rsidRPr="00261836">
        <w:rPr>
          <w:rFonts w:ascii="Amasis MT Pro Light" w:hAnsi="Amasis MT Pro Light"/>
          <w:b/>
          <w:bCs/>
          <w:sz w:val="36"/>
          <w:szCs w:val="36"/>
        </w:rPr>
        <w:t>Saltillo, Coahuila a  de agosto de 2022.</w:t>
      </w:r>
    </w:p>
    <w:p w14:paraId="0F8A7401" w14:textId="77777777" w:rsidR="00F50ECD" w:rsidRDefault="00F50ECD" w:rsidP="00261836">
      <w:pPr>
        <w:jc w:val="center"/>
        <w:rPr>
          <w:rFonts w:ascii="Amasis MT Pro Light" w:hAnsi="Amasis MT Pro Light"/>
          <w:b/>
          <w:bCs/>
          <w:sz w:val="36"/>
          <w:szCs w:val="36"/>
        </w:rPr>
        <w:sectPr w:rsidR="00F50ECD" w:rsidSect="00F50ECD">
          <w:pgSz w:w="12240" w:h="15840"/>
          <w:pgMar w:top="1417" w:right="1701" w:bottom="1417" w:left="1701" w:header="708" w:footer="708" w:gutter="0"/>
          <w:pgBorders w:offsetFrom="page">
            <w:top w:val="single" w:sz="4" w:space="24" w:color="FF0000"/>
            <w:left w:val="single" w:sz="4" w:space="24" w:color="FF0000"/>
            <w:bottom w:val="single" w:sz="4" w:space="24" w:color="FF0000"/>
            <w:right w:val="single" w:sz="4" w:space="24" w:color="FF0000"/>
          </w:pgBorders>
          <w:cols w:space="708"/>
          <w:docGrid w:linePitch="360"/>
        </w:sectPr>
      </w:pPr>
    </w:p>
    <w:tbl>
      <w:tblPr>
        <w:tblStyle w:val="Tablaconcuadrcula"/>
        <w:tblpPr w:leftFromText="141" w:rightFromText="141" w:vertAnchor="page" w:horzAnchor="margin" w:tblpXSpec="center" w:tblpY="721"/>
        <w:tblW w:w="14459" w:type="dxa"/>
        <w:tblLook w:val="04A0" w:firstRow="1" w:lastRow="0" w:firstColumn="1" w:lastColumn="0" w:noHBand="0" w:noVBand="1"/>
      </w:tblPr>
      <w:tblGrid>
        <w:gridCol w:w="3962"/>
        <w:gridCol w:w="3546"/>
        <w:gridCol w:w="3686"/>
        <w:gridCol w:w="3265"/>
      </w:tblGrid>
      <w:tr w:rsidR="009864E2" w14:paraId="2BAA3A7F" w14:textId="77777777" w:rsidTr="009864E2">
        <w:tc>
          <w:tcPr>
            <w:tcW w:w="14459" w:type="dxa"/>
            <w:gridSpan w:val="4"/>
            <w:shd w:val="clear" w:color="auto" w:fill="FFE599" w:themeFill="accent4" w:themeFillTint="66"/>
          </w:tcPr>
          <w:p w14:paraId="3028E371" w14:textId="77777777" w:rsidR="009864E2" w:rsidRDefault="009864E2" w:rsidP="009864E2">
            <w:pPr>
              <w:jc w:val="center"/>
              <w:rPr>
                <w:rFonts w:ascii="Amasis MT Pro Light" w:hAnsi="Amasis MT Pro Light"/>
                <w:b/>
                <w:bCs/>
                <w:sz w:val="36"/>
                <w:szCs w:val="36"/>
              </w:rPr>
            </w:pPr>
            <w:r w:rsidRPr="009864E2">
              <w:rPr>
                <w:rFonts w:ascii="Amasis MT Pro Light" w:hAnsi="Amasis MT Pro Light"/>
                <w:b/>
                <w:bCs/>
                <w:sz w:val="44"/>
                <w:szCs w:val="44"/>
              </w:rPr>
              <w:t>Comparativo de las teorías de la alfabetización inicial.</w:t>
            </w:r>
          </w:p>
        </w:tc>
      </w:tr>
      <w:tr w:rsidR="009864E2" w14:paraId="4519B9D2" w14:textId="77777777" w:rsidTr="008E29AD">
        <w:tc>
          <w:tcPr>
            <w:tcW w:w="3962" w:type="dxa"/>
          </w:tcPr>
          <w:p w14:paraId="3C92E8D0" w14:textId="74689494" w:rsidR="009864E2" w:rsidRDefault="009864E2" w:rsidP="009864E2">
            <w:pPr>
              <w:jc w:val="center"/>
              <w:rPr>
                <w:rFonts w:ascii="Amasis MT Pro Light" w:hAnsi="Amasis MT Pro Light"/>
                <w:b/>
                <w:bCs/>
                <w:sz w:val="36"/>
                <w:szCs w:val="36"/>
              </w:rPr>
            </w:pPr>
          </w:p>
        </w:tc>
        <w:tc>
          <w:tcPr>
            <w:tcW w:w="3546" w:type="dxa"/>
            <w:shd w:val="clear" w:color="auto" w:fill="E2EFD9" w:themeFill="accent6" w:themeFillTint="33"/>
          </w:tcPr>
          <w:p w14:paraId="6AFA42C2" w14:textId="3C60DD28" w:rsidR="009864E2" w:rsidRDefault="009864E2" w:rsidP="009864E2">
            <w:pPr>
              <w:jc w:val="center"/>
              <w:rPr>
                <w:rFonts w:ascii="Amasis MT Pro Light" w:hAnsi="Amasis MT Pro Light"/>
                <w:b/>
                <w:bCs/>
                <w:sz w:val="36"/>
                <w:szCs w:val="36"/>
              </w:rPr>
            </w:pPr>
            <w:r>
              <w:rPr>
                <w:rFonts w:ascii="Amasis MT Pro Light" w:hAnsi="Amasis MT Pro Light"/>
                <w:b/>
                <w:bCs/>
                <w:sz w:val="36"/>
                <w:szCs w:val="36"/>
              </w:rPr>
              <w:t>Teoría 1</w:t>
            </w:r>
          </w:p>
        </w:tc>
        <w:tc>
          <w:tcPr>
            <w:tcW w:w="3686" w:type="dxa"/>
            <w:shd w:val="clear" w:color="auto" w:fill="E2EFD9" w:themeFill="accent6" w:themeFillTint="33"/>
          </w:tcPr>
          <w:p w14:paraId="1DE00C75" w14:textId="29E4C1B8" w:rsidR="009864E2" w:rsidRDefault="009864E2" w:rsidP="009864E2">
            <w:pPr>
              <w:jc w:val="center"/>
              <w:rPr>
                <w:rFonts w:ascii="Amasis MT Pro Light" w:hAnsi="Amasis MT Pro Light"/>
                <w:b/>
                <w:bCs/>
                <w:sz w:val="36"/>
                <w:szCs w:val="36"/>
              </w:rPr>
            </w:pPr>
            <w:r>
              <w:rPr>
                <w:rFonts w:ascii="Amasis MT Pro Light" w:hAnsi="Amasis MT Pro Light"/>
                <w:b/>
                <w:bCs/>
                <w:sz w:val="36"/>
                <w:szCs w:val="36"/>
              </w:rPr>
              <w:t>Teoría 2</w:t>
            </w:r>
          </w:p>
        </w:tc>
        <w:tc>
          <w:tcPr>
            <w:tcW w:w="3265" w:type="dxa"/>
            <w:shd w:val="clear" w:color="auto" w:fill="E2EFD9" w:themeFill="accent6" w:themeFillTint="33"/>
          </w:tcPr>
          <w:p w14:paraId="374AA146" w14:textId="3A7B2249" w:rsidR="009864E2" w:rsidRDefault="009864E2" w:rsidP="009864E2">
            <w:pPr>
              <w:jc w:val="center"/>
              <w:rPr>
                <w:rFonts w:ascii="Amasis MT Pro Light" w:hAnsi="Amasis MT Pro Light"/>
                <w:b/>
                <w:bCs/>
                <w:sz w:val="36"/>
                <w:szCs w:val="36"/>
              </w:rPr>
            </w:pPr>
            <w:r>
              <w:rPr>
                <w:rFonts w:ascii="Amasis MT Pro Light" w:hAnsi="Amasis MT Pro Light"/>
                <w:b/>
                <w:bCs/>
                <w:sz w:val="36"/>
                <w:szCs w:val="36"/>
              </w:rPr>
              <w:t>Teoría 3</w:t>
            </w:r>
          </w:p>
        </w:tc>
      </w:tr>
      <w:tr w:rsidR="009864E2" w14:paraId="5652392E" w14:textId="77777777" w:rsidTr="00551B37">
        <w:tc>
          <w:tcPr>
            <w:tcW w:w="3962" w:type="dxa"/>
            <w:shd w:val="clear" w:color="auto" w:fill="D6DFFA"/>
          </w:tcPr>
          <w:p w14:paraId="64DB5F43" w14:textId="77777777" w:rsidR="009864E2" w:rsidRPr="009864E2" w:rsidRDefault="009864E2" w:rsidP="009864E2">
            <w:pPr>
              <w:jc w:val="center"/>
              <w:rPr>
                <w:rFonts w:ascii="Amasis MT Pro Light" w:hAnsi="Amasis MT Pro Light"/>
                <w:b/>
                <w:bCs/>
                <w:sz w:val="36"/>
                <w:szCs w:val="36"/>
              </w:rPr>
            </w:pPr>
            <w:r w:rsidRPr="009864E2">
              <w:rPr>
                <w:rFonts w:ascii="Amasis MT Pro Light" w:hAnsi="Amasis MT Pro Light"/>
                <w:b/>
                <w:bCs/>
                <w:sz w:val="36"/>
                <w:szCs w:val="36"/>
              </w:rPr>
              <w:t>Propuesta y metodología</w:t>
            </w:r>
          </w:p>
          <w:p w14:paraId="740CF376" w14:textId="200BE979" w:rsidR="009864E2" w:rsidRDefault="009864E2" w:rsidP="009864E2">
            <w:pPr>
              <w:jc w:val="center"/>
              <w:rPr>
                <w:rFonts w:ascii="Amasis MT Pro Light" w:hAnsi="Amasis MT Pro Light"/>
                <w:b/>
                <w:bCs/>
                <w:sz w:val="36"/>
                <w:szCs w:val="36"/>
              </w:rPr>
            </w:pPr>
            <w:r w:rsidRPr="009864E2">
              <w:rPr>
                <w:rFonts w:ascii="Amasis MT Pro Light" w:hAnsi="Amasis MT Pro Light"/>
                <w:b/>
                <w:bCs/>
                <w:sz w:val="36"/>
                <w:szCs w:val="36"/>
              </w:rPr>
              <w:t>del aprendizaje</w:t>
            </w:r>
            <w:r>
              <w:rPr>
                <w:rFonts w:ascii="Amasis MT Pro Light" w:hAnsi="Amasis MT Pro Light"/>
                <w:b/>
                <w:bCs/>
                <w:sz w:val="36"/>
                <w:szCs w:val="36"/>
              </w:rPr>
              <w:t>.</w:t>
            </w:r>
          </w:p>
        </w:tc>
        <w:tc>
          <w:tcPr>
            <w:tcW w:w="3546" w:type="dxa"/>
          </w:tcPr>
          <w:p w14:paraId="6566C457" w14:textId="77777777" w:rsidR="00F17490" w:rsidRDefault="005E7382" w:rsidP="009864E2">
            <w:pPr>
              <w:jc w:val="center"/>
              <w:rPr>
                <w:rFonts w:ascii="Amasis MT Pro Light" w:hAnsi="Amasis MT Pro Light"/>
                <w:sz w:val="36"/>
                <w:szCs w:val="36"/>
              </w:rPr>
            </w:pPr>
            <w:r w:rsidRPr="00F17490">
              <w:rPr>
                <w:rFonts w:ascii="Amasis MT Pro Light" w:hAnsi="Amasis MT Pro Light"/>
                <w:b/>
                <w:bCs/>
                <w:sz w:val="36"/>
                <w:szCs w:val="36"/>
              </w:rPr>
              <w:t>Métodos sintéticos:</w:t>
            </w:r>
            <w:r>
              <w:rPr>
                <w:rFonts w:ascii="Amasis MT Pro Light" w:hAnsi="Amasis MT Pro Light"/>
                <w:sz w:val="36"/>
                <w:szCs w:val="36"/>
              </w:rPr>
              <w:t xml:space="preserve"> </w:t>
            </w:r>
          </w:p>
          <w:p w14:paraId="7A6EB7B3" w14:textId="77777777" w:rsidR="00F17490" w:rsidRDefault="00F17490" w:rsidP="009864E2">
            <w:pPr>
              <w:jc w:val="center"/>
              <w:rPr>
                <w:rFonts w:ascii="Amasis MT Pro Light" w:hAnsi="Amasis MT Pro Light"/>
                <w:sz w:val="36"/>
                <w:szCs w:val="36"/>
              </w:rPr>
            </w:pPr>
            <w:r w:rsidRPr="00F17490">
              <w:rPr>
                <w:rFonts w:ascii="Amasis MT Pro Light" w:hAnsi="Amasis MT Pro Light"/>
                <w:sz w:val="36"/>
                <w:szCs w:val="36"/>
                <w:u w:val="single"/>
              </w:rPr>
              <w:t>-</w:t>
            </w:r>
            <w:r w:rsidR="005E7382" w:rsidRPr="00F17490">
              <w:rPr>
                <w:rFonts w:ascii="Amasis MT Pro Light" w:hAnsi="Amasis MT Pro Light"/>
                <w:sz w:val="36"/>
                <w:szCs w:val="36"/>
                <w:u w:val="single"/>
              </w:rPr>
              <w:t>alfabético</w:t>
            </w:r>
            <w:r w:rsidRPr="00F17490">
              <w:rPr>
                <w:rFonts w:ascii="Amasis MT Pro Light" w:hAnsi="Amasis MT Pro Light"/>
                <w:sz w:val="36"/>
                <w:szCs w:val="36"/>
                <w:u w:val="single"/>
              </w:rPr>
              <w:t xml:space="preserve"> y fónico:</w:t>
            </w:r>
            <w:r>
              <w:rPr>
                <w:rFonts w:ascii="Amasis MT Pro Light" w:hAnsi="Amasis MT Pro Light"/>
                <w:sz w:val="36"/>
                <w:szCs w:val="36"/>
              </w:rPr>
              <w:t xml:space="preserve"> </w:t>
            </w:r>
          </w:p>
          <w:p w14:paraId="28B9BA35" w14:textId="048A4970" w:rsidR="009864E2" w:rsidRDefault="00F17490" w:rsidP="009864E2">
            <w:pPr>
              <w:jc w:val="center"/>
              <w:rPr>
                <w:rFonts w:ascii="Amasis MT Pro Light" w:hAnsi="Amasis MT Pro Light"/>
                <w:sz w:val="36"/>
                <w:szCs w:val="36"/>
              </w:rPr>
            </w:pPr>
            <w:r>
              <w:rPr>
                <w:rFonts w:ascii="Amasis MT Pro Light" w:hAnsi="Amasis MT Pro Light"/>
                <w:sz w:val="36"/>
                <w:szCs w:val="36"/>
              </w:rPr>
              <w:t xml:space="preserve">se comienza enseñando su forma y sonido. </w:t>
            </w:r>
          </w:p>
          <w:p w14:paraId="7802E7D1" w14:textId="77777777" w:rsidR="000E7CE6" w:rsidRDefault="000E7CE6" w:rsidP="000E7CE6">
            <w:pPr>
              <w:pStyle w:val="Prrafodelista"/>
              <w:rPr>
                <w:rFonts w:ascii="Amasis MT Pro Light" w:hAnsi="Amasis MT Pro Light"/>
                <w:sz w:val="36"/>
                <w:szCs w:val="36"/>
              </w:rPr>
            </w:pPr>
            <w:r w:rsidRPr="000E7CE6">
              <w:rPr>
                <w:rFonts w:ascii="Amasis MT Pro Light" w:hAnsi="Amasis MT Pro Light"/>
                <w:sz w:val="36"/>
                <w:szCs w:val="36"/>
                <w:u w:val="single"/>
              </w:rPr>
              <w:t>-Silábico</w:t>
            </w:r>
            <w:r w:rsidR="00F17490" w:rsidRPr="000E7CE6">
              <w:rPr>
                <w:rFonts w:ascii="Amasis MT Pro Light" w:hAnsi="Amasis MT Pro Light"/>
                <w:sz w:val="36"/>
                <w:szCs w:val="36"/>
                <w:u w:val="single"/>
              </w:rPr>
              <w:t>:</w:t>
            </w:r>
            <w:r w:rsidR="00F17490" w:rsidRPr="000E7CE6">
              <w:rPr>
                <w:rFonts w:ascii="Amasis MT Pro Light" w:hAnsi="Amasis MT Pro Light"/>
                <w:sz w:val="36"/>
                <w:szCs w:val="36"/>
              </w:rPr>
              <w:t xml:space="preserve"> </w:t>
            </w:r>
          </w:p>
          <w:p w14:paraId="48300775" w14:textId="5ADFAC40" w:rsidR="00F17490" w:rsidRDefault="00F17490" w:rsidP="000E7CE6">
            <w:pPr>
              <w:jc w:val="center"/>
              <w:rPr>
                <w:rFonts w:ascii="Amasis MT Pro Light" w:hAnsi="Amasis MT Pro Light"/>
                <w:sz w:val="36"/>
                <w:szCs w:val="36"/>
              </w:rPr>
            </w:pPr>
            <w:r w:rsidRPr="000E7CE6">
              <w:rPr>
                <w:rFonts w:ascii="Amasis MT Pro Light" w:hAnsi="Amasis MT Pro Light"/>
                <w:sz w:val="36"/>
                <w:szCs w:val="36"/>
              </w:rPr>
              <w:t>emplea como unidad la silaba</w:t>
            </w:r>
            <w:r w:rsidR="000E7CE6" w:rsidRPr="000E7CE6">
              <w:rPr>
                <w:rFonts w:ascii="Amasis MT Pro Light" w:hAnsi="Amasis MT Pro Light"/>
                <w:sz w:val="36"/>
                <w:szCs w:val="36"/>
              </w:rPr>
              <w:t xml:space="preserve"> que se combina en palabras y frases.</w:t>
            </w:r>
          </w:p>
          <w:p w14:paraId="51DFEB37" w14:textId="1E7CB6ED" w:rsidR="000E7CE6" w:rsidRPr="000E7CE6" w:rsidRDefault="000E7CE6" w:rsidP="000E7CE6">
            <w:pPr>
              <w:jc w:val="center"/>
              <w:rPr>
                <w:rFonts w:ascii="Amasis MT Pro Light" w:hAnsi="Amasis MT Pro Light"/>
                <w:sz w:val="36"/>
                <w:szCs w:val="36"/>
              </w:rPr>
            </w:pPr>
            <w:r w:rsidRPr="000E7CE6">
              <w:rPr>
                <w:rFonts w:ascii="Amasis MT Pro Light" w:hAnsi="Amasis MT Pro Light"/>
                <w:sz w:val="36"/>
                <w:szCs w:val="36"/>
                <w:u w:val="single"/>
              </w:rPr>
              <w:t>-Psicofonético:</w:t>
            </w:r>
            <w:r>
              <w:rPr>
                <w:rFonts w:ascii="Amasis MT Pro Light" w:hAnsi="Amasis MT Pro Light"/>
                <w:sz w:val="36"/>
                <w:szCs w:val="36"/>
              </w:rPr>
              <w:t xml:space="preserve"> consiste en comparar silabas de distintas palabras. </w:t>
            </w:r>
          </w:p>
          <w:p w14:paraId="4162FC87" w14:textId="77777777" w:rsidR="00F17490" w:rsidRDefault="005E7382" w:rsidP="009864E2">
            <w:pPr>
              <w:jc w:val="center"/>
              <w:rPr>
                <w:rFonts w:ascii="Amasis MT Pro Light" w:hAnsi="Amasis MT Pro Light"/>
                <w:sz w:val="36"/>
                <w:szCs w:val="36"/>
              </w:rPr>
            </w:pPr>
            <w:r w:rsidRPr="00F17490">
              <w:rPr>
                <w:rFonts w:ascii="Amasis MT Pro Light" w:hAnsi="Amasis MT Pro Light"/>
                <w:b/>
                <w:bCs/>
                <w:sz w:val="36"/>
                <w:szCs w:val="36"/>
              </w:rPr>
              <w:t>Métodos analíticos:</w:t>
            </w:r>
            <w:r w:rsidR="00F17490">
              <w:rPr>
                <w:rFonts w:ascii="Amasis MT Pro Light" w:hAnsi="Amasis MT Pro Light"/>
                <w:sz w:val="36"/>
                <w:szCs w:val="36"/>
              </w:rPr>
              <w:t xml:space="preserve"> </w:t>
            </w:r>
          </w:p>
          <w:p w14:paraId="42214D18" w14:textId="77777777" w:rsidR="000E7CE6" w:rsidRDefault="000E7CE6" w:rsidP="009864E2">
            <w:pPr>
              <w:jc w:val="center"/>
              <w:rPr>
                <w:rFonts w:ascii="Amasis MT Pro Light" w:hAnsi="Amasis MT Pro Light"/>
                <w:sz w:val="36"/>
                <w:szCs w:val="36"/>
              </w:rPr>
            </w:pPr>
            <w:r w:rsidRPr="000E7CE6">
              <w:rPr>
                <w:rFonts w:ascii="Amasis MT Pro Light" w:hAnsi="Amasis MT Pro Light"/>
                <w:sz w:val="36"/>
                <w:szCs w:val="36"/>
                <w:u w:val="single"/>
              </w:rPr>
              <w:t>-</w:t>
            </w:r>
            <w:r w:rsidR="00F17490" w:rsidRPr="000E7CE6">
              <w:rPr>
                <w:rFonts w:ascii="Amasis MT Pro Light" w:hAnsi="Amasis MT Pro Light"/>
                <w:sz w:val="36"/>
                <w:szCs w:val="36"/>
                <w:u w:val="single"/>
              </w:rPr>
              <w:t>de la palabra</w:t>
            </w:r>
            <w:r w:rsidRPr="000E7CE6">
              <w:rPr>
                <w:rFonts w:ascii="Amasis MT Pro Light" w:hAnsi="Amasis MT Pro Light"/>
                <w:sz w:val="36"/>
                <w:szCs w:val="36"/>
                <w:u w:val="single"/>
              </w:rPr>
              <w:t>:</w:t>
            </w:r>
            <w:r>
              <w:rPr>
                <w:rFonts w:ascii="Amasis MT Pro Light" w:hAnsi="Amasis MT Pro Light"/>
                <w:sz w:val="36"/>
                <w:szCs w:val="36"/>
              </w:rPr>
              <w:t xml:space="preserve"> </w:t>
            </w:r>
          </w:p>
          <w:p w14:paraId="0F267D9C" w14:textId="6797B5AB" w:rsidR="000E7CE6" w:rsidRDefault="000E7CE6" w:rsidP="009864E2">
            <w:pPr>
              <w:jc w:val="center"/>
              <w:rPr>
                <w:rFonts w:ascii="Amasis MT Pro Light" w:hAnsi="Amasis MT Pro Light"/>
                <w:sz w:val="36"/>
                <w:szCs w:val="36"/>
              </w:rPr>
            </w:pPr>
            <w:r>
              <w:rPr>
                <w:rFonts w:ascii="Amasis MT Pro Light" w:hAnsi="Amasis MT Pro Light"/>
                <w:sz w:val="36"/>
                <w:szCs w:val="36"/>
              </w:rPr>
              <w:t>se divide en el método de la palabra total y método de la palabra generadora.</w:t>
            </w:r>
          </w:p>
          <w:p w14:paraId="5644E838" w14:textId="77777777" w:rsidR="000E7CE6" w:rsidRDefault="00F17490" w:rsidP="009864E2">
            <w:pPr>
              <w:jc w:val="center"/>
              <w:rPr>
                <w:rFonts w:ascii="Amasis MT Pro Light" w:hAnsi="Amasis MT Pro Light"/>
                <w:sz w:val="36"/>
                <w:szCs w:val="36"/>
              </w:rPr>
            </w:pPr>
            <w:r>
              <w:rPr>
                <w:rFonts w:ascii="Amasis MT Pro Light" w:hAnsi="Amasis MT Pro Light"/>
                <w:sz w:val="36"/>
                <w:szCs w:val="36"/>
              </w:rPr>
              <w:t xml:space="preserve"> </w:t>
            </w:r>
            <w:r w:rsidR="000E7CE6" w:rsidRPr="000E7CE6">
              <w:rPr>
                <w:rFonts w:ascii="Amasis MT Pro Light" w:hAnsi="Amasis MT Pro Light"/>
                <w:sz w:val="36"/>
                <w:szCs w:val="36"/>
                <w:u w:val="single"/>
              </w:rPr>
              <w:t>-</w:t>
            </w:r>
            <w:r w:rsidRPr="000E7CE6">
              <w:rPr>
                <w:rFonts w:ascii="Amasis MT Pro Light" w:hAnsi="Amasis MT Pro Light"/>
                <w:sz w:val="36"/>
                <w:szCs w:val="36"/>
                <w:u w:val="single"/>
              </w:rPr>
              <w:t>de la frase</w:t>
            </w:r>
            <w:r w:rsidR="000E7CE6" w:rsidRPr="000E7CE6">
              <w:rPr>
                <w:rFonts w:ascii="Amasis MT Pro Light" w:hAnsi="Amasis MT Pro Light"/>
                <w:sz w:val="36"/>
                <w:szCs w:val="36"/>
                <w:u w:val="single"/>
              </w:rPr>
              <w:t>:</w:t>
            </w:r>
            <w:r>
              <w:rPr>
                <w:rFonts w:ascii="Amasis MT Pro Light" w:hAnsi="Amasis MT Pro Light"/>
                <w:sz w:val="36"/>
                <w:szCs w:val="36"/>
              </w:rPr>
              <w:t xml:space="preserve"> </w:t>
            </w:r>
          </w:p>
          <w:p w14:paraId="1480AC0A" w14:textId="5454DA3B" w:rsidR="000E7CE6" w:rsidRDefault="000E7CE6" w:rsidP="009864E2">
            <w:pPr>
              <w:jc w:val="center"/>
              <w:rPr>
                <w:rFonts w:ascii="Amasis MT Pro Light" w:hAnsi="Amasis MT Pro Light"/>
                <w:sz w:val="36"/>
                <w:szCs w:val="36"/>
              </w:rPr>
            </w:pPr>
            <w:r>
              <w:rPr>
                <w:rFonts w:ascii="Amasis MT Pro Light" w:hAnsi="Amasis MT Pro Light"/>
                <w:sz w:val="36"/>
                <w:szCs w:val="36"/>
              </w:rPr>
              <w:t>se promueve la introducción de actividades previas que dan lugar a expresiones orales.</w:t>
            </w:r>
          </w:p>
          <w:p w14:paraId="362EDEAE" w14:textId="77777777" w:rsidR="00DD3A33" w:rsidRPr="00DD3A33" w:rsidRDefault="000E7CE6" w:rsidP="009864E2">
            <w:pPr>
              <w:jc w:val="center"/>
              <w:rPr>
                <w:rFonts w:ascii="Amasis MT Pro Light" w:hAnsi="Amasis MT Pro Light"/>
                <w:sz w:val="36"/>
                <w:szCs w:val="36"/>
                <w:u w:val="single"/>
              </w:rPr>
            </w:pPr>
            <w:r w:rsidRPr="00DD3A33">
              <w:rPr>
                <w:rFonts w:ascii="Amasis MT Pro Light" w:hAnsi="Amasis MT Pro Light"/>
                <w:sz w:val="36"/>
                <w:szCs w:val="36"/>
                <w:u w:val="single"/>
              </w:rPr>
              <w:t>-</w:t>
            </w:r>
            <w:r w:rsidR="00F17490" w:rsidRPr="00DD3A33">
              <w:rPr>
                <w:rFonts w:ascii="Amasis MT Pro Light" w:hAnsi="Amasis MT Pro Light"/>
                <w:sz w:val="36"/>
                <w:szCs w:val="36"/>
                <w:u w:val="single"/>
              </w:rPr>
              <w:t>de la oración</w:t>
            </w:r>
            <w:r w:rsidRPr="00DD3A33">
              <w:rPr>
                <w:rFonts w:ascii="Amasis MT Pro Light" w:hAnsi="Amasis MT Pro Light"/>
                <w:sz w:val="36"/>
                <w:szCs w:val="36"/>
                <w:u w:val="single"/>
              </w:rPr>
              <w:t>:</w:t>
            </w:r>
            <w:r w:rsidR="00F17490" w:rsidRPr="00DD3A33">
              <w:rPr>
                <w:rFonts w:ascii="Amasis MT Pro Light" w:hAnsi="Amasis MT Pro Light"/>
                <w:sz w:val="36"/>
                <w:szCs w:val="36"/>
                <w:u w:val="single"/>
              </w:rPr>
              <w:t xml:space="preserve"> </w:t>
            </w:r>
          </w:p>
          <w:p w14:paraId="2A292D1B" w14:textId="26E83B12" w:rsidR="000E7CE6" w:rsidRDefault="000E7CE6" w:rsidP="009864E2">
            <w:pPr>
              <w:jc w:val="center"/>
              <w:rPr>
                <w:rFonts w:ascii="Amasis MT Pro Light" w:hAnsi="Amasis MT Pro Light"/>
                <w:sz w:val="36"/>
                <w:szCs w:val="36"/>
              </w:rPr>
            </w:pPr>
            <w:r>
              <w:rPr>
                <w:rFonts w:ascii="Amasis MT Pro Light" w:hAnsi="Amasis MT Pro Light"/>
                <w:sz w:val="36"/>
                <w:szCs w:val="36"/>
              </w:rPr>
              <w:t>emplea lo procedimientos de la anterior en contextos mas amplios y complejos.</w:t>
            </w:r>
          </w:p>
          <w:p w14:paraId="2BC19182" w14:textId="77777777" w:rsidR="00DD3A33" w:rsidRPr="00DD3A33" w:rsidRDefault="000E7CE6" w:rsidP="009864E2">
            <w:pPr>
              <w:jc w:val="center"/>
              <w:rPr>
                <w:rFonts w:ascii="Amasis MT Pro Light" w:hAnsi="Amasis MT Pro Light"/>
                <w:sz w:val="36"/>
                <w:szCs w:val="36"/>
                <w:u w:val="single"/>
              </w:rPr>
            </w:pPr>
            <w:r w:rsidRPr="00DD3A33">
              <w:rPr>
                <w:rFonts w:ascii="Amasis MT Pro Light" w:hAnsi="Amasis MT Pro Light"/>
                <w:sz w:val="36"/>
                <w:szCs w:val="36"/>
                <w:u w:val="single"/>
              </w:rPr>
              <w:t>-</w:t>
            </w:r>
            <w:r w:rsidR="00F17490" w:rsidRPr="00DD3A33">
              <w:rPr>
                <w:rFonts w:ascii="Amasis MT Pro Light" w:hAnsi="Amasis MT Pro Light"/>
                <w:sz w:val="36"/>
                <w:szCs w:val="36"/>
                <w:u w:val="single"/>
              </w:rPr>
              <w:t>del cuento</w:t>
            </w:r>
            <w:r w:rsidRPr="00DD3A33">
              <w:rPr>
                <w:rFonts w:ascii="Amasis MT Pro Light" w:hAnsi="Amasis MT Pro Light"/>
                <w:sz w:val="36"/>
                <w:szCs w:val="36"/>
                <w:u w:val="single"/>
              </w:rPr>
              <w:t xml:space="preserve">: </w:t>
            </w:r>
          </w:p>
          <w:p w14:paraId="37E3135F" w14:textId="33DC76AD" w:rsidR="005E7382" w:rsidRDefault="00DD3A33" w:rsidP="009864E2">
            <w:pPr>
              <w:jc w:val="center"/>
              <w:rPr>
                <w:rFonts w:ascii="Amasis MT Pro Light" w:hAnsi="Amasis MT Pro Light"/>
                <w:sz w:val="36"/>
                <w:szCs w:val="36"/>
              </w:rPr>
            </w:pPr>
            <w:r>
              <w:rPr>
                <w:rFonts w:ascii="Amasis MT Pro Light" w:hAnsi="Amasis MT Pro Light"/>
                <w:sz w:val="36"/>
                <w:szCs w:val="36"/>
              </w:rPr>
              <w:t>memoriza e identifica palabras de lecturas previamente repetidas facilitando el descubrimiento de nuevas palabras en contextos desconocidos.</w:t>
            </w:r>
          </w:p>
          <w:p w14:paraId="626B66A3" w14:textId="77777777" w:rsidR="00DD3A33" w:rsidRPr="00DD3A33" w:rsidRDefault="00DD3A33" w:rsidP="009864E2">
            <w:pPr>
              <w:jc w:val="center"/>
              <w:rPr>
                <w:rFonts w:ascii="Amasis MT Pro Light" w:hAnsi="Amasis MT Pro Light"/>
                <w:sz w:val="36"/>
                <w:szCs w:val="36"/>
                <w:u w:val="single"/>
              </w:rPr>
            </w:pPr>
            <w:r w:rsidRPr="00DD3A33">
              <w:rPr>
                <w:rFonts w:ascii="Amasis MT Pro Light" w:hAnsi="Amasis MT Pro Light"/>
                <w:sz w:val="36"/>
                <w:szCs w:val="36"/>
                <w:u w:val="single"/>
              </w:rPr>
              <w:t xml:space="preserve">-del texto libre: </w:t>
            </w:r>
          </w:p>
          <w:p w14:paraId="2FE4E882" w14:textId="2EDB1CAF" w:rsidR="00DD3A33" w:rsidRPr="0003611A" w:rsidRDefault="00DD3A33" w:rsidP="009864E2">
            <w:pPr>
              <w:jc w:val="center"/>
              <w:rPr>
                <w:rFonts w:ascii="Amasis MT Pro Light" w:hAnsi="Amasis MT Pro Light"/>
                <w:sz w:val="36"/>
                <w:szCs w:val="36"/>
              </w:rPr>
            </w:pPr>
            <w:r>
              <w:rPr>
                <w:rFonts w:ascii="Amasis MT Pro Light" w:hAnsi="Amasis MT Pro Light"/>
                <w:sz w:val="36"/>
                <w:szCs w:val="36"/>
              </w:rPr>
              <w:t>toma la escritura que realiza el adulto de ideas que dicta el niño sobre lo que quiere comunicar.</w:t>
            </w:r>
          </w:p>
        </w:tc>
        <w:tc>
          <w:tcPr>
            <w:tcW w:w="3686" w:type="dxa"/>
          </w:tcPr>
          <w:p w14:paraId="7BB899C4" w14:textId="14A3B9EC" w:rsidR="009864E2" w:rsidRPr="00F52C80" w:rsidRDefault="00F52C80" w:rsidP="009864E2">
            <w:pPr>
              <w:jc w:val="center"/>
              <w:rPr>
                <w:rFonts w:ascii="Amasis MT Pro Light" w:hAnsi="Amasis MT Pro Light"/>
                <w:sz w:val="36"/>
                <w:szCs w:val="36"/>
              </w:rPr>
            </w:pPr>
            <w:r w:rsidRPr="00F52C80">
              <w:rPr>
                <w:rFonts w:ascii="Amasis MT Pro Light" w:hAnsi="Amasis MT Pro Light"/>
                <w:sz w:val="36"/>
                <w:szCs w:val="36"/>
              </w:rPr>
              <w:t>La identificación de la morfología del vocabulario o el reconocimiento de la sintaxis correcta de las frases. En la alfabetización inicial, el mayor tiempo de entrenamiento recae sobre las unidades intrapalabra.</w:t>
            </w:r>
          </w:p>
        </w:tc>
        <w:tc>
          <w:tcPr>
            <w:tcW w:w="3265" w:type="dxa"/>
          </w:tcPr>
          <w:p w14:paraId="3C8228A0" w14:textId="38748DF9" w:rsidR="005F5157" w:rsidRPr="005F5157" w:rsidRDefault="005F5157" w:rsidP="005F5157">
            <w:pPr>
              <w:rPr>
                <w:rFonts w:ascii="Amasis MT Pro Light" w:hAnsi="Amasis MT Pro Light"/>
                <w:bCs/>
                <w:sz w:val="36"/>
                <w:szCs w:val="36"/>
              </w:rPr>
            </w:pPr>
            <w:r w:rsidRPr="005F5157">
              <w:rPr>
                <w:rFonts w:ascii="Amasis MT Pro Light" w:hAnsi="Amasis MT Pro Light"/>
                <w:b/>
                <w:bCs/>
                <w:sz w:val="36"/>
                <w:szCs w:val="36"/>
              </w:rPr>
              <w:t xml:space="preserve">Método alfabético: </w:t>
            </w:r>
            <w:r w:rsidRPr="005F5157">
              <w:rPr>
                <w:rFonts w:ascii="Amasis MT Pro Light" w:hAnsi="Amasis MT Pro Light"/>
                <w:bCs/>
                <w:sz w:val="36"/>
                <w:szCs w:val="36"/>
              </w:rPr>
              <w:t>primero se aprende el nombre de la letra, después su forma, pasando a las sílabas y modificaciones y finalmente las palabras y sus propiedades.</w:t>
            </w:r>
          </w:p>
          <w:p w14:paraId="685D55D1" w14:textId="6D76FF70" w:rsidR="005F5157" w:rsidRPr="005F5157" w:rsidRDefault="005F5157" w:rsidP="005F5157">
            <w:pPr>
              <w:jc w:val="center"/>
              <w:rPr>
                <w:rFonts w:ascii="Amasis MT Pro Light" w:hAnsi="Amasis MT Pro Light"/>
                <w:bCs/>
                <w:sz w:val="36"/>
                <w:szCs w:val="36"/>
              </w:rPr>
            </w:pPr>
            <w:r w:rsidRPr="005F5157">
              <w:rPr>
                <w:rFonts w:ascii="Amasis MT Pro Light" w:hAnsi="Amasis MT Pro Light"/>
                <w:b/>
                <w:bCs/>
                <w:sz w:val="36"/>
                <w:szCs w:val="36"/>
              </w:rPr>
              <w:t xml:space="preserve">Método fonético: </w:t>
            </w:r>
            <w:r>
              <w:rPr>
                <w:rFonts w:ascii="Amasis MT Pro Light" w:hAnsi="Amasis MT Pro Light"/>
                <w:b/>
                <w:bCs/>
                <w:sz w:val="36"/>
                <w:szCs w:val="36"/>
              </w:rPr>
              <w:br/>
            </w:r>
            <w:r w:rsidRPr="005F5157">
              <w:rPr>
                <w:rFonts w:ascii="Amasis MT Pro Light" w:hAnsi="Amasis MT Pro Light"/>
                <w:bCs/>
                <w:sz w:val="36"/>
                <w:szCs w:val="36"/>
              </w:rPr>
              <w:t>es de gran importancia comenzar enseñando el sonido de las letras mediante la imitación de sonidos que se encuentran en el ambiente del niño.</w:t>
            </w:r>
          </w:p>
          <w:p w14:paraId="73EFEC89" w14:textId="09326EBE" w:rsidR="009864E2" w:rsidRDefault="005F5157" w:rsidP="005F5157">
            <w:pPr>
              <w:jc w:val="center"/>
              <w:rPr>
                <w:rFonts w:ascii="Amasis MT Pro Light" w:hAnsi="Amasis MT Pro Light"/>
                <w:b/>
                <w:bCs/>
                <w:sz w:val="36"/>
                <w:szCs w:val="36"/>
              </w:rPr>
            </w:pPr>
            <w:r w:rsidRPr="005F5157">
              <w:rPr>
                <w:rFonts w:ascii="Amasis MT Pro Light" w:hAnsi="Amasis MT Pro Light"/>
                <w:b/>
                <w:bCs/>
                <w:sz w:val="36"/>
                <w:szCs w:val="36"/>
              </w:rPr>
              <w:t xml:space="preserve">Método silábico: </w:t>
            </w:r>
            <w:r>
              <w:rPr>
                <w:rFonts w:ascii="Amasis MT Pro Light" w:hAnsi="Amasis MT Pro Light"/>
                <w:b/>
                <w:bCs/>
                <w:sz w:val="36"/>
                <w:szCs w:val="36"/>
              </w:rPr>
              <w:br/>
            </w:r>
            <w:r w:rsidRPr="005F5157">
              <w:rPr>
                <w:rFonts w:ascii="Amasis MT Pro Light" w:hAnsi="Amasis MT Pro Light"/>
                <w:bCs/>
                <w:sz w:val="36"/>
                <w:szCs w:val="36"/>
              </w:rPr>
              <w:t>se trabajan primero las vocales y después se pasa a las consonantes a través de sílabas simples.</w:t>
            </w:r>
          </w:p>
        </w:tc>
      </w:tr>
      <w:tr w:rsidR="00551B37" w14:paraId="6AC8F35D" w14:textId="77777777" w:rsidTr="008E29AD">
        <w:tc>
          <w:tcPr>
            <w:tcW w:w="3962" w:type="dxa"/>
            <w:shd w:val="clear" w:color="auto" w:fill="FBE4D5" w:themeFill="accent2" w:themeFillTint="33"/>
          </w:tcPr>
          <w:p w14:paraId="2B688BD4" w14:textId="0DDA6502" w:rsidR="00551B37" w:rsidRDefault="00551B37" w:rsidP="00551B37">
            <w:pPr>
              <w:jc w:val="center"/>
              <w:rPr>
                <w:rFonts w:ascii="Amasis MT Pro Light" w:hAnsi="Amasis MT Pro Light"/>
                <w:b/>
                <w:bCs/>
                <w:sz w:val="36"/>
                <w:szCs w:val="36"/>
              </w:rPr>
            </w:pPr>
            <w:r w:rsidRPr="009864E2">
              <w:rPr>
                <w:rFonts w:ascii="Amasis MT Pro Light" w:hAnsi="Amasis MT Pro Light"/>
                <w:b/>
                <w:bCs/>
                <w:sz w:val="36"/>
                <w:szCs w:val="36"/>
              </w:rPr>
              <w:t>Corriente teórica a la que</w:t>
            </w:r>
            <w:r>
              <w:rPr>
                <w:rFonts w:ascii="Amasis MT Pro Light" w:hAnsi="Amasis MT Pro Light"/>
                <w:b/>
                <w:bCs/>
                <w:sz w:val="36"/>
                <w:szCs w:val="36"/>
              </w:rPr>
              <w:t xml:space="preserve"> </w:t>
            </w:r>
            <w:r w:rsidRPr="009864E2">
              <w:rPr>
                <w:rFonts w:ascii="Amasis MT Pro Light" w:hAnsi="Amasis MT Pro Light"/>
                <w:b/>
                <w:bCs/>
                <w:sz w:val="36"/>
                <w:szCs w:val="36"/>
              </w:rPr>
              <w:t>se asocia</w:t>
            </w:r>
            <w:r>
              <w:rPr>
                <w:rFonts w:ascii="Amasis MT Pro Light" w:hAnsi="Amasis MT Pro Light"/>
                <w:b/>
                <w:bCs/>
                <w:sz w:val="36"/>
                <w:szCs w:val="36"/>
              </w:rPr>
              <w:t>.</w:t>
            </w:r>
          </w:p>
        </w:tc>
        <w:tc>
          <w:tcPr>
            <w:tcW w:w="3546" w:type="dxa"/>
          </w:tcPr>
          <w:p w14:paraId="3DFF9A51" w14:textId="77777777" w:rsidR="00551B37" w:rsidRDefault="00551B37" w:rsidP="00551B37">
            <w:pPr>
              <w:jc w:val="center"/>
              <w:rPr>
                <w:rFonts w:ascii="Amasis MT Pro Light" w:hAnsi="Amasis MT Pro Light"/>
                <w:sz w:val="36"/>
                <w:szCs w:val="36"/>
              </w:rPr>
            </w:pPr>
            <w:r w:rsidRPr="00013869">
              <w:rPr>
                <w:rFonts w:ascii="Amasis MT Pro Light" w:hAnsi="Amasis MT Pro Light"/>
                <w:b/>
                <w:bCs/>
                <w:sz w:val="36"/>
                <w:szCs w:val="36"/>
              </w:rPr>
              <w:t>Teoría del esquema:</w:t>
            </w:r>
            <w:r>
              <w:rPr>
                <w:rFonts w:ascii="Amasis MT Pro Light" w:hAnsi="Amasis MT Pro Light"/>
                <w:sz w:val="36"/>
                <w:szCs w:val="36"/>
              </w:rPr>
              <w:t xml:space="preserve"> es una manera de explicar de que forma la nueva información recabada durante la lectura se relaciona con la información previa que ya se retenía. </w:t>
            </w:r>
            <w:r w:rsidRPr="0003611A">
              <w:rPr>
                <w:rFonts w:ascii="Amasis MT Pro Light" w:hAnsi="Amasis MT Pro Light"/>
                <w:sz w:val="36"/>
                <w:szCs w:val="36"/>
              </w:rPr>
              <w:t xml:space="preserve"> </w:t>
            </w:r>
            <w:r w:rsidRPr="0003611A">
              <w:rPr>
                <w:rFonts w:ascii="Amasis MT Pro Light" w:hAnsi="Amasis MT Pro Light"/>
                <w:sz w:val="36"/>
                <w:szCs w:val="36"/>
              </w:rPr>
              <w:br/>
            </w:r>
            <w:r w:rsidRPr="00F52C80">
              <w:rPr>
                <w:rFonts w:ascii="Amasis MT Pro Light" w:hAnsi="Amasis MT Pro Light"/>
                <w:b/>
                <w:bCs/>
                <w:sz w:val="36"/>
                <w:szCs w:val="36"/>
              </w:rPr>
              <w:t>Modelo interactivo:</w:t>
            </w:r>
            <w:r>
              <w:rPr>
                <w:rFonts w:ascii="Amasis MT Pro Light" w:hAnsi="Amasis MT Pro Light"/>
                <w:sz w:val="36"/>
                <w:szCs w:val="36"/>
              </w:rPr>
              <w:t xml:space="preserve"> </w:t>
            </w:r>
          </w:p>
          <w:p w14:paraId="64C90FFE" w14:textId="185CDFBA" w:rsidR="00551B37" w:rsidRPr="0003611A" w:rsidRDefault="00551B37" w:rsidP="00551B37">
            <w:pPr>
              <w:jc w:val="center"/>
              <w:rPr>
                <w:rFonts w:ascii="Amasis MT Pro Light" w:hAnsi="Amasis MT Pro Light"/>
                <w:sz w:val="36"/>
                <w:szCs w:val="36"/>
              </w:rPr>
            </w:pPr>
            <w:r>
              <w:rPr>
                <w:rFonts w:ascii="Amasis MT Pro Light" w:hAnsi="Amasis MT Pro Light"/>
                <w:sz w:val="36"/>
                <w:szCs w:val="36"/>
              </w:rPr>
              <w:t xml:space="preserve">se entiende por las definiciones adaptadas por nosotros de las cuales rescatamos; símbolos, experiencias, etc. </w:t>
            </w:r>
          </w:p>
        </w:tc>
        <w:tc>
          <w:tcPr>
            <w:tcW w:w="3686" w:type="dxa"/>
          </w:tcPr>
          <w:p w14:paraId="10776429" w14:textId="07145A02" w:rsidR="00551B37" w:rsidRPr="00F52C80" w:rsidRDefault="00551B37" w:rsidP="00551B37">
            <w:pPr>
              <w:jc w:val="center"/>
              <w:rPr>
                <w:rFonts w:ascii="Amasis MT Pro Light" w:hAnsi="Amasis MT Pro Light"/>
                <w:sz w:val="36"/>
                <w:szCs w:val="36"/>
              </w:rPr>
            </w:pPr>
            <w:r w:rsidRPr="00551B37">
              <w:rPr>
                <w:rFonts w:ascii="Amasis MT Pro Light" w:hAnsi="Amasis MT Pro Light"/>
                <w:sz w:val="36"/>
                <w:szCs w:val="36"/>
              </w:rPr>
              <w:t>En la perspectiva cognitivista, se considera que en la producción escrita deben distinguirse los procesos de nivel inferior (transcripción) de los de nivel superior (composición). Cuando los primeros no están automatizados, el niño debe dedicarles muchos recursos cognitivos y se dificultaría la elaboración del contenido del texto</w:t>
            </w:r>
            <w:r>
              <w:rPr>
                <w:rFonts w:ascii="Amasis MT Pro Light" w:hAnsi="Amasis MT Pro Light"/>
                <w:sz w:val="36"/>
                <w:szCs w:val="36"/>
              </w:rPr>
              <w:t>.</w:t>
            </w:r>
          </w:p>
        </w:tc>
        <w:tc>
          <w:tcPr>
            <w:tcW w:w="3265" w:type="dxa"/>
          </w:tcPr>
          <w:p w14:paraId="27E194B3" w14:textId="77777777" w:rsidR="00551B37" w:rsidRDefault="00CF388D" w:rsidP="00551B37">
            <w:pPr>
              <w:jc w:val="center"/>
              <w:rPr>
                <w:rFonts w:ascii="Amasis MT Pro Light" w:hAnsi="Amasis MT Pro Light"/>
                <w:sz w:val="36"/>
                <w:szCs w:val="36"/>
              </w:rPr>
            </w:pPr>
            <w:r w:rsidRPr="00CF388D">
              <w:rPr>
                <w:rFonts w:ascii="Amasis MT Pro Light" w:hAnsi="Amasis MT Pro Light"/>
                <w:b/>
                <w:sz w:val="36"/>
                <w:szCs w:val="36"/>
              </w:rPr>
              <w:t>Métodos globales:</w:t>
            </w:r>
            <w:r w:rsidRPr="00CF388D">
              <w:rPr>
                <w:rFonts w:ascii="Amasis MT Pro Light" w:hAnsi="Amasis MT Pro Light"/>
                <w:sz w:val="36"/>
                <w:szCs w:val="36"/>
              </w:rPr>
              <w:t xml:space="preserve"> </w:t>
            </w:r>
            <w:r>
              <w:rPr>
                <w:rFonts w:ascii="Amasis MT Pro Light" w:hAnsi="Amasis MT Pro Light"/>
                <w:sz w:val="36"/>
                <w:szCs w:val="36"/>
              </w:rPr>
              <w:br/>
            </w:r>
            <w:r w:rsidRPr="00CF388D">
              <w:rPr>
                <w:rFonts w:ascii="Amasis MT Pro Light" w:hAnsi="Amasis MT Pro Light"/>
                <w:sz w:val="36"/>
                <w:szCs w:val="36"/>
              </w:rPr>
              <w:t>se toman en cuenta los intereses del niño, ya que debe existir el respeto sobre la manera de pensar de los niños; así como la institución educativa debe estar ligada a la vida que se tiene fuera de esta.</w:t>
            </w:r>
          </w:p>
          <w:p w14:paraId="4F4A270D" w14:textId="576800F3" w:rsidR="00CF388D" w:rsidRPr="00F52C80" w:rsidRDefault="00CF388D" w:rsidP="00551B37">
            <w:pPr>
              <w:jc w:val="center"/>
              <w:rPr>
                <w:rFonts w:ascii="Amasis MT Pro Light" w:hAnsi="Amasis MT Pro Light"/>
                <w:sz w:val="36"/>
                <w:szCs w:val="36"/>
              </w:rPr>
            </w:pPr>
            <w:r w:rsidRPr="00CF388D">
              <w:rPr>
                <w:rFonts w:ascii="Amasis MT Pro Light" w:hAnsi="Amasis MT Pro Light"/>
                <w:b/>
                <w:sz w:val="36"/>
                <w:szCs w:val="36"/>
              </w:rPr>
              <w:t>Método del cuento:</w:t>
            </w:r>
            <w:r w:rsidRPr="00CF388D">
              <w:rPr>
                <w:rFonts w:ascii="Amasis MT Pro Light" w:hAnsi="Amasis MT Pro Light"/>
                <w:sz w:val="36"/>
                <w:szCs w:val="36"/>
              </w:rPr>
              <w:t xml:space="preserve"> el maestro lee cuentos y muestra imágenes, ya sea de objetos o situaciones, para llegar a la lectura y la escritura mediante estas.</w:t>
            </w:r>
          </w:p>
        </w:tc>
      </w:tr>
      <w:tr w:rsidR="00551B37" w14:paraId="5356A2B4" w14:textId="77777777" w:rsidTr="00551B37">
        <w:tc>
          <w:tcPr>
            <w:tcW w:w="3962" w:type="dxa"/>
            <w:shd w:val="clear" w:color="auto" w:fill="E6CDB4"/>
          </w:tcPr>
          <w:p w14:paraId="3A2D283A" w14:textId="362C3001" w:rsidR="00551B37" w:rsidRDefault="00551B37" w:rsidP="00551B37">
            <w:pPr>
              <w:jc w:val="center"/>
              <w:rPr>
                <w:rFonts w:ascii="Amasis MT Pro Light" w:hAnsi="Amasis MT Pro Light"/>
                <w:b/>
                <w:bCs/>
                <w:sz w:val="36"/>
                <w:szCs w:val="36"/>
              </w:rPr>
            </w:pPr>
            <w:r>
              <w:rPr>
                <w:rFonts w:ascii="Amasis MT Pro Light" w:hAnsi="Amasis MT Pro Light"/>
                <w:b/>
                <w:bCs/>
                <w:sz w:val="36"/>
                <w:szCs w:val="36"/>
              </w:rPr>
              <w:t>Época</w:t>
            </w:r>
          </w:p>
        </w:tc>
        <w:tc>
          <w:tcPr>
            <w:tcW w:w="3546" w:type="dxa"/>
          </w:tcPr>
          <w:p w14:paraId="716D1335" w14:textId="22D64947" w:rsidR="00551B37" w:rsidRDefault="00551B37" w:rsidP="00551B37">
            <w:pPr>
              <w:jc w:val="center"/>
              <w:rPr>
                <w:rFonts w:ascii="Amasis MT Pro Light" w:hAnsi="Amasis MT Pro Light"/>
                <w:b/>
                <w:bCs/>
                <w:sz w:val="36"/>
                <w:szCs w:val="36"/>
              </w:rPr>
            </w:pPr>
            <w:r w:rsidRPr="0003611A">
              <w:rPr>
                <w:rFonts w:ascii="Amasis MT Pro Light" w:hAnsi="Amasis MT Pro Light"/>
                <w:sz w:val="36"/>
                <w:szCs w:val="36"/>
              </w:rPr>
              <w:t>Gray 1957, Freinet 1978, 1930 y 1940</w:t>
            </w:r>
            <w:r>
              <w:rPr>
                <w:rFonts w:ascii="Amasis MT Pro Light" w:hAnsi="Amasis MT Pro Light"/>
                <w:b/>
                <w:bCs/>
                <w:sz w:val="36"/>
                <w:szCs w:val="36"/>
              </w:rPr>
              <w:t>.</w:t>
            </w:r>
          </w:p>
        </w:tc>
        <w:tc>
          <w:tcPr>
            <w:tcW w:w="3686" w:type="dxa"/>
          </w:tcPr>
          <w:p w14:paraId="0086C5CE" w14:textId="03D0D236" w:rsidR="00551B37" w:rsidRPr="002D1915" w:rsidRDefault="00AE6669" w:rsidP="00551B37">
            <w:pPr>
              <w:jc w:val="center"/>
              <w:rPr>
                <w:rFonts w:ascii="Amasis MT Pro Light" w:hAnsi="Amasis MT Pro Light"/>
                <w:bCs/>
                <w:sz w:val="36"/>
                <w:szCs w:val="36"/>
              </w:rPr>
            </w:pPr>
            <w:r>
              <w:rPr>
                <w:rFonts w:ascii="Amasis MT Pro Light" w:hAnsi="Amasis MT Pro Light"/>
                <w:bCs/>
                <w:sz w:val="36"/>
                <w:szCs w:val="36"/>
              </w:rPr>
              <w:t>D</w:t>
            </w:r>
            <w:r w:rsidRPr="00AE6669">
              <w:rPr>
                <w:rFonts w:ascii="Amasis MT Pro Light" w:hAnsi="Amasis MT Pro Light"/>
                <w:bCs/>
                <w:sz w:val="36"/>
                <w:szCs w:val="36"/>
              </w:rPr>
              <w:t>écada de los 70's hasta el 2008</w:t>
            </w:r>
            <w:r>
              <w:rPr>
                <w:rFonts w:ascii="Amasis MT Pro Light" w:hAnsi="Amasis MT Pro Light"/>
                <w:bCs/>
                <w:sz w:val="36"/>
                <w:szCs w:val="36"/>
              </w:rPr>
              <w:t>.</w:t>
            </w:r>
          </w:p>
        </w:tc>
        <w:tc>
          <w:tcPr>
            <w:tcW w:w="3265" w:type="dxa"/>
          </w:tcPr>
          <w:p w14:paraId="4D5F1287" w14:textId="613031FE" w:rsidR="00551B37" w:rsidRPr="00CF388D" w:rsidRDefault="00CF388D" w:rsidP="00551B37">
            <w:pPr>
              <w:jc w:val="center"/>
              <w:rPr>
                <w:rFonts w:ascii="Amasis MT Pro Light" w:hAnsi="Amasis MT Pro Light"/>
                <w:bCs/>
                <w:sz w:val="36"/>
                <w:szCs w:val="36"/>
              </w:rPr>
            </w:pPr>
            <w:r>
              <w:rPr>
                <w:rFonts w:ascii="Amasis MT Pro Light" w:hAnsi="Amasis MT Pro Light"/>
                <w:bCs/>
                <w:sz w:val="36"/>
                <w:szCs w:val="36"/>
              </w:rPr>
              <w:t>P</w:t>
            </w:r>
            <w:r w:rsidRPr="00CF388D">
              <w:rPr>
                <w:rFonts w:ascii="Amasis MT Pro Light" w:hAnsi="Amasis MT Pro Light"/>
                <w:bCs/>
                <w:sz w:val="36"/>
                <w:szCs w:val="36"/>
              </w:rPr>
              <w:t>rincipios del siglo XX, 1871- 1990</w:t>
            </w:r>
            <w:r>
              <w:rPr>
                <w:rFonts w:ascii="Amasis MT Pro Light" w:hAnsi="Amasis MT Pro Light"/>
                <w:bCs/>
                <w:sz w:val="36"/>
                <w:szCs w:val="36"/>
              </w:rPr>
              <w:t>.</w:t>
            </w:r>
          </w:p>
        </w:tc>
      </w:tr>
      <w:tr w:rsidR="00551B37" w14:paraId="63570FEA" w14:textId="77777777" w:rsidTr="00551B37">
        <w:tc>
          <w:tcPr>
            <w:tcW w:w="3962" w:type="dxa"/>
            <w:shd w:val="clear" w:color="auto" w:fill="BDE9BD"/>
          </w:tcPr>
          <w:p w14:paraId="3DACBAA4" w14:textId="02DB7F16" w:rsidR="00551B37" w:rsidRDefault="00551B37" w:rsidP="00551B37">
            <w:pPr>
              <w:jc w:val="center"/>
              <w:rPr>
                <w:rFonts w:ascii="Amasis MT Pro Light" w:hAnsi="Amasis MT Pro Light"/>
                <w:b/>
                <w:bCs/>
                <w:sz w:val="36"/>
                <w:szCs w:val="36"/>
              </w:rPr>
            </w:pPr>
            <w:r>
              <w:rPr>
                <w:rFonts w:ascii="Amasis MT Pro Light" w:hAnsi="Amasis MT Pro Light"/>
                <w:b/>
                <w:bCs/>
                <w:sz w:val="36"/>
                <w:szCs w:val="36"/>
              </w:rPr>
              <w:t>Concepción sobre el sujeto.</w:t>
            </w:r>
          </w:p>
        </w:tc>
        <w:tc>
          <w:tcPr>
            <w:tcW w:w="3546" w:type="dxa"/>
          </w:tcPr>
          <w:p w14:paraId="26810AF5" w14:textId="43BF80EC" w:rsidR="00551B37" w:rsidRPr="00F52C80" w:rsidRDefault="00551B37" w:rsidP="00551B37">
            <w:pPr>
              <w:jc w:val="center"/>
              <w:rPr>
                <w:rFonts w:ascii="Amasis MT Pro Light" w:hAnsi="Amasis MT Pro Light"/>
                <w:sz w:val="36"/>
                <w:szCs w:val="36"/>
              </w:rPr>
            </w:pPr>
            <w:r w:rsidRPr="00F52C80">
              <w:rPr>
                <w:rFonts w:ascii="Amasis MT Pro Light" w:hAnsi="Amasis MT Pro Light"/>
                <w:sz w:val="36"/>
                <w:szCs w:val="36"/>
              </w:rPr>
              <w:t xml:space="preserve">El niño hace una relación entre el conjunto y las partes a través de una actividad de manera ambigua, el niño concibe de manera universal </w:t>
            </w:r>
            <w:r>
              <w:rPr>
                <w:rFonts w:ascii="Amasis MT Pro Light" w:hAnsi="Amasis MT Pro Light"/>
                <w:sz w:val="36"/>
                <w:szCs w:val="36"/>
              </w:rPr>
              <w:t xml:space="preserve">las situaciones, sin embargo, en ocasiones su atención se enfoca en el detalle de las cosas. </w:t>
            </w:r>
          </w:p>
        </w:tc>
        <w:tc>
          <w:tcPr>
            <w:tcW w:w="3686" w:type="dxa"/>
          </w:tcPr>
          <w:p w14:paraId="3F8E29A1" w14:textId="5E2107C5" w:rsidR="00551B37" w:rsidRPr="00F52C80" w:rsidRDefault="00580777" w:rsidP="00551B37">
            <w:pPr>
              <w:jc w:val="center"/>
              <w:rPr>
                <w:rFonts w:ascii="Amasis MT Pro Light" w:hAnsi="Amasis MT Pro Light"/>
                <w:sz w:val="36"/>
                <w:szCs w:val="36"/>
              </w:rPr>
            </w:pPr>
            <w:r>
              <w:rPr>
                <w:rFonts w:ascii="Amasis MT Pro Light" w:hAnsi="Amasis MT Pro Light"/>
                <w:sz w:val="36"/>
                <w:szCs w:val="36"/>
              </w:rPr>
              <w:t>L</w:t>
            </w:r>
            <w:r w:rsidRPr="00580777">
              <w:rPr>
                <w:rFonts w:ascii="Amasis MT Pro Light" w:hAnsi="Amasis MT Pro Light"/>
                <w:sz w:val="36"/>
                <w:szCs w:val="36"/>
              </w:rPr>
              <w:t>os niños formulan hipótesis lingüísticas antes de saber escribir convencionalmente. La interpretación y el origen de esas ideas es epistemológicamente diferente, pero cuanto más expuestos a los impresos estén, mayores oportunidades tendrán de formular tales hipótesis</w:t>
            </w:r>
          </w:p>
        </w:tc>
        <w:tc>
          <w:tcPr>
            <w:tcW w:w="3265" w:type="dxa"/>
          </w:tcPr>
          <w:p w14:paraId="47F0349F" w14:textId="77777777" w:rsidR="00551B37" w:rsidRDefault="00CF388D" w:rsidP="00551B37">
            <w:pPr>
              <w:jc w:val="center"/>
              <w:rPr>
                <w:rFonts w:ascii="Amasis MT Pro Light" w:hAnsi="Amasis MT Pro Light"/>
                <w:bCs/>
                <w:sz w:val="36"/>
                <w:szCs w:val="36"/>
              </w:rPr>
            </w:pPr>
            <w:r w:rsidRPr="00CF388D">
              <w:rPr>
                <w:rFonts w:ascii="Amasis MT Pro Light" w:hAnsi="Amasis MT Pro Light"/>
                <w:b/>
                <w:bCs/>
                <w:sz w:val="36"/>
                <w:szCs w:val="36"/>
              </w:rPr>
              <w:t xml:space="preserve">método alfabético: </w:t>
            </w:r>
            <w:r w:rsidRPr="00CF388D">
              <w:rPr>
                <w:rFonts w:ascii="Amasis MT Pro Light" w:hAnsi="Amasis MT Pro Light"/>
                <w:bCs/>
                <w:sz w:val="36"/>
                <w:szCs w:val="36"/>
              </w:rPr>
              <w:t>el niño es capaz de aprender el abecedario, construye sílabas, posteriormente palabras y finalmente oraciones.</w:t>
            </w:r>
          </w:p>
          <w:p w14:paraId="4BDFCA0C" w14:textId="61A5C65F" w:rsidR="00CF388D" w:rsidRDefault="00CF388D" w:rsidP="00551B37">
            <w:pPr>
              <w:jc w:val="center"/>
              <w:rPr>
                <w:rFonts w:ascii="Amasis MT Pro Light" w:hAnsi="Amasis MT Pro Light"/>
                <w:b/>
                <w:bCs/>
                <w:sz w:val="36"/>
                <w:szCs w:val="36"/>
              </w:rPr>
            </w:pPr>
            <w:r w:rsidRPr="00CF388D">
              <w:rPr>
                <w:rFonts w:ascii="Amasis MT Pro Light" w:hAnsi="Amasis MT Pro Light"/>
                <w:b/>
                <w:bCs/>
                <w:sz w:val="36"/>
                <w:szCs w:val="36"/>
              </w:rPr>
              <w:t xml:space="preserve">método fónico: </w:t>
            </w:r>
            <w:r>
              <w:rPr>
                <w:rFonts w:ascii="Amasis MT Pro Light" w:hAnsi="Amasis MT Pro Light"/>
                <w:b/>
                <w:bCs/>
                <w:sz w:val="36"/>
                <w:szCs w:val="36"/>
              </w:rPr>
              <w:br/>
            </w:r>
            <w:r w:rsidRPr="00CF388D">
              <w:rPr>
                <w:rFonts w:ascii="Amasis MT Pro Light" w:hAnsi="Amasis MT Pro Light"/>
                <w:bCs/>
                <w:sz w:val="36"/>
                <w:szCs w:val="36"/>
              </w:rPr>
              <w:t>el niño será capaz de identificar fonemas, de esta manera podrá identificar palabras escritas y de esta manera será capaz de realizar una lectura fluida.</w:t>
            </w:r>
          </w:p>
        </w:tc>
      </w:tr>
      <w:tr w:rsidR="00551B37" w14:paraId="65C2EB95" w14:textId="77777777" w:rsidTr="00551B37">
        <w:tc>
          <w:tcPr>
            <w:tcW w:w="3962" w:type="dxa"/>
            <w:shd w:val="clear" w:color="auto" w:fill="FFB7EC"/>
          </w:tcPr>
          <w:p w14:paraId="1E0A70E2" w14:textId="6B83CBD4" w:rsidR="00551B37" w:rsidRDefault="00551B37" w:rsidP="00551B37">
            <w:pPr>
              <w:jc w:val="center"/>
              <w:rPr>
                <w:rFonts w:ascii="Amasis MT Pro Light" w:hAnsi="Amasis MT Pro Light"/>
                <w:b/>
                <w:bCs/>
                <w:sz w:val="36"/>
                <w:szCs w:val="36"/>
              </w:rPr>
            </w:pPr>
            <w:r>
              <w:rPr>
                <w:rFonts w:ascii="Amasis MT Pro Light" w:hAnsi="Amasis MT Pro Light"/>
                <w:b/>
                <w:bCs/>
                <w:sz w:val="36"/>
                <w:szCs w:val="36"/>
              </w:rPr>
              <w:t>Concepción sobre el lenguaje.</w:t>
            </w:r>
          </w:p>
        </w:tc>
        <w:tc>
          <w:tcPr>
            <w:tcW w:w="3546" w:type="dxa"/>
          </w:tcPr>
          <w:p w14:paraId="3409DF58" w14:textId="77777777" w:rsidR="002D1915" w:rsidRPr="002D1915" w:rsidRDefault="002D1915" w:rsidP="002D1915">
            <w:pPr>
              <w:jc w:val="center"/>
              <w:rPr>
                <w:rFonts w:ascii="Amasis MT Pro Light" w:hAnsi="Amasis MT Pro Light"/>
                <w:bCs/>
                <w:sz w:val="36"/>
                <w:szCs w:val="36"/>
              </w:rPr>
            </w:pPr>
            <w:r w:rsidRPr="002D1915">
              <w:rPr>
                <w:rFonts w:ascii="Amasis MT Pro Light" w:hAnsi="Amasis MT Pro Light"/>
                <w:bCs/>
                <w:sz w:val="36"/>
                <w:szCs w:val="36"/>
              </w:rPr>
              <w:t>Concepción del lenguaje primera teoría</w:t>
            </w:r>
          </w:p>
          <w:p w14:paraId="11993EA9" w14:textId="79CA05C3" w:rsidR="00551B37" w:rsidRPr="00376F7B" w:rsidRDefault="002D1915" w:rsidP="002D1915">
            <w:pPr>
              <w:jc w:val="center"/>
              <w:rPr>
                <w:rFonts w:ascii="Amasis MT Pro Light" w:hAnsi="Amasis MT Pro Light"/>
                <w:bCs/>
                <w:sz w:val="36"/>
                <w:szCs w:val="36"/>
              </w:rPr>
            </w:pPr>
            <w:r w:rsidRPr="002D1915">
              <w:rPr>
                <w:rFonts w:ascii="Amasis MT Pro Light" w:hAnsi="Amasis MT Pro Light"/>
                <w:bCs/>
                <w:sz w:val="36"/>
                <w:szCs w:val="36"/>
              </w:rPr>
              <w:t>Si el niño ya entiende que el lenguaje hablado se compone de palabras; si desarrollas un oído fonético, entendiendo cómo cambia el valor de un grafema dependiendo de dónde se encuentre en el contexto de una palabra; si analiza un texto escrito, el texto expresará lo que él mismo dijo oralmente, si obtiene todas estas experiencias, puede usarlo como anticipación cuando él mismo intente comprender el texto escrito.</w:t>
            </w:r>
          </w:p>
        </w:tc>
        <w:tc>
          <w:tcPr>
            <w:tcW w:w="3686" w:type="dxa"/>
          </w:tcPr>
          <w:p w14:paraId="3F05817B" w14:textId="74B9DC13" w:rsidR="00551B37" w:rsidRPr="004D5C81" w:rsidRDefault="004D5C81" w:rsidP="00551B37">
            <w:pPr>
              <w:jc w:val="center"/>
              <w:rPr>
                <w:rFonts w:ascii="Amasis MT Pro Light" w:hAnsi="Amasis MT Pro Light"/>
                <w:sz w:val="36"/>
                <w:szCs w:val="36"/>
              </w:rPr>
            </w:pPr>
            <w:r>
              <w:rPr>
                <w:rFonts w:ascii="Amasis MT Pro Light" w:hAnsi="Amasis MT Pro Light"/>
                <w:sz w:val="36"/>
                <w:szCs w:val="36"/>
              </w:rPr>
              <w:t>L</w:t>
            </w:r>
            <w:r w:rsidRPr="004D5C81">
              <w:rPr>
                <w:rFonts w:ascii="Amasis MT Pro Light" w:hAnsi="Amasis MT Pro Light"/>
                <w:sz w:val="36"/>
                <w:szCs w:val="36"/>
              </w:rPr>
              <w:t>a escritura es un sistema de representación cuyas unidades no están predeterminadas en la lengua oral, sino que devienen del proceso de escribir</w:t>
            </w:r>
            <w:r w:rsidR="00A64003">
              <w:rPr>
                <w:rFonts w:ascii="Amasis MT Pro Light" w:hAnsi="Amasis MT Pro Light"/>
                <w:sz w:val="36"/>
                <w:szCs w:val="36"/>
              </w:rPr>
              <w:t xml:space="preserve">, </w:t>
            </w:r>
            <w:r w:rsidR="00A64003" w:rsidRPr="00A64003">
              <w:rPr>
                <w:rFonts w:ascii="Amasis MT Pro Light" w:hAnsi="Amasis MT Pro Light"/>
                <w:sz w:val="36"/>
                <w:szCs w:val="36"/>
              </w:rPr>
              <w:t xml:space="preserve">la existencia de la escritura que fraccionamos </w:t>
            </w:r>
            <w:r w:rsidR="00A64003">
              <w:rPr>
                <w:rFonts w:ascii="Amasis MT Pro Light" w:hAnsi="Amasis MT Pro Light"/>
                <w:sz w:val="36"/>
                <w:szCs w:val="36"/>
              </w:rPr>
              <w:t>es el</w:t>
            </w:r>
            <w:r w:rsidR="00A64003" w:rsidRPr="00A64003">
              <w:rPr>
                <w:rFonts w:ascii="Amasis MT Pro Light" w:hAnsi="Amasis MT Pro Light"/>
                <w:sz w:val="36"/>
                <w:szCs w:val="36"/>
              </w:rPr>
              <w:t xml:space="preserve"> continuo del habla</w:t>
            </w:r>
            <w:r w:rsidR="00A64003">
              <w:rPr>
                <w:rFonts w:ascii="Amasis MT Pro Light" w:hAnsi="Amasis MT Pro Light"/>
                <w:sz w:val="36"/>
                <w:szCs w:val="36"/>
              </w:rPr>
              <w:t>.</w:t>
            </w:r>
          </w:p>
        </w:tc>
        <w:tc>
          <w:tcPr>
            <w:tcW w:w="3265" w:type="dxa"/>
          </w:tcPr>
          <w:p w14:paraId="024BD591" w14:textId="77777777" w:rsidR="00CF388D" w:rsidRPr="00CF388D" w:rsidRDefault="00CF388D" w:rsidP="00CF388D">
            <w:pPr>
              <w:jc w:val="center"/>
              <w:rPr>
                <w:rFonts w:ascii="Amasis MT Pro Light" w:hAnsi="Amasis MT Pro Light"/>
                <w:b/>
                <w:bCs/>
                <w:sz w:val="36"/>
                <w:szCs w:val="36"/>
              </w:rPr>
            </w:pPr>
            <w:r w:rsidRPr="00CF388D">
              <w:rPr>
                <w:rFonts w:ascii="Amasis MT Pro Light" w:hAnsi="Amasis MT Pro Light"/>
                <w:b/>
                <w:bCs/>
                <w:sz w:val="36"/>
                <w:szCs w:val="36"/>
              </w:rPr>
              <w:t xml:space="preserve">-Método fonético: </w:t>
            </w:r>
            <w:r w:rsidRPr="00CF388D">
              <w:rPr>
                <w:rFonts w:ascii="Amasis MT Pro Light" w:hAnsi="Amasis MT Pro Light"/>
                <w:bCs/>
                <w:sz w:val="36"/>
                <w:szCs w:val="36"/>
              </w:rPr>
              <w:t>cuando los niños conocen un repertorio suficiente de palabras, se procede a su análisis para identificar sílabas, letras y fonemas.La lengua escrita es una forma alternativa del lenguaje que puede ser aprendida naturalmente, de manera parecida a como los niños aprenden a hablar.</w:t>
            </w:r>
            <w:r w:rsidRPr="00CF388D">
              <w:rPr>
                <w:rFonts w:ascii="Amasis MT Pro Light" w:hAnsi="Amasis MT Pro Light"/>
                <w:b/>
                <w:bCs/>
                <w:sz w:val="36"/>
                <w:szCs w:val="36"/>
              </w:rPr>
              <w:t xml:space="preserve"> </w:t>
            </w:r>
          </w:p>
          <w:p w14:paraId="49156CEF" w14:textId="7DC5C098" w:rsidR="00CF388D" w:rsidRPr="00CF388D" w:rsidRDefault="00CF388D" w:rsidP="00CF388D">
            <w:pPr>
              <w:jc w:val="center"/>
              <w:rPr>
                <w:rFonts w:ascii="Amasis MT Pro Light" w:hAnsi="Amasis MT Pro Light"/>
                <w:bCs/>
                <w:sz w:val="36"/>
                <w:szCs w:val="36"/>
              </w:rPr>
            </w:pPr>
            <w:r w:rsidRPr="00CF388D">
              <w:rPr>
                <w:rFonts w:ascii="Amasis MT Pro Light" w:hAnsi="Amasis MT Pro Light"/>
                <w:b/>
                <w:bCs/>
                <w:sz w:val="36"/>
                <w:szCs w:val="36"/>
              </w:rPr>
              <w:t>-</w:t>
            </w:r>
            <w:r w:rsidRPr="00CF388D">
              <w:rPr>
                <w:rFonts w:ascii="Amasis MT Pro Light" w:hAnsi="Amasis MT Pro Light"/>
                <w:bCs/>
                <w:sz w:val="36"/>
                <w:szCs w:val="36"/>
              </w:rPr>
              <w:t xml:space="preserve">Cuando la lengua se presenta de manera fragmentada y se recorta en fonemaso sílabas para ser enseñada, deja de ser lengua por la pérdida de significado. </w:t>
            </w:r>
          </w:p>
          <w:p w14:paraId="51452C57" w14:textId="5600F50C" w:rsidR="00551B37" w:rsidRDefault="00CF388D" w:rsidP="00CF388D">
            <w:pPr>
              <w:jc w:val="center"/>
              <w:rPr>
                <w:rFonts w:ascii="Amasis MT Pro Light" w:hAnsi="Amasis MT Pro Light"/>
                <w:b/>
                <w:bCs/>
                <w:sz w:val="36"/>
                <w:szCs w:val="36"/>
              </w:rPr>
            </w:pPr>
            <w:r w:rsidRPr="00CF388D">
              <w:rPr>
                <w:rFonts w:ascii="Amasis MT Pro Light" w:hAnsi="Amasis MT Pro Light"/>
                <w:bCs/>
                <w:sz w:val="36"/>
                <w:szCs w:val="36"/>
              </w:rPr>
              <w:t>-Nueva concepción sobre la lengua escrita: la escritura no es una forma de codificar los sonidos del habla; sino una manifestación del lenguaje con cierta autonomía respecto de la lengua oral, al tiempo que mantiene relaciones de interdependencia con ella (cfr. Blanche Benveniste, 1998; Zamudio, 2010)</w:t>
            </w:r>
            <w:r w:rsidRPr="00CF388D">
              <w:rPr>
                <w:rFonts w:ascii="Amasis MT Pro Light" w:hAnsi="Amasis MT Pro Light"/>
                <w:b/>
                <w:bCs/>
                <w:sz w:val="36"/>
                <w:szCs w:val="36"/>
              </w:rPr>
              <w:t>.</w:t>
            </w:r>
          </w:p>
        </w:tc>
      </w:tr>
      <w:tr w:rsidR="00551B37" w14:paraId="548158AF" w14:textId="77777777" w:rsidTr="00551B37">
        <w:tc>
          <w:tcPr>
            <w:tcW w:w="3962" w:type="dxa"/>
            <w:shd w:val="clear" w:color="auto" w:fill="D5FFD5"/>
          </w:tcPr>
          <w:p w14:paraId="01D49524" w14:textId="6D30FBAE" w:rsidR="00551B37" w:rsidRDefault="00551B37" w:rsidP="00551B37">
            <w:pPr>
              <w:jc w:val="center"/>
              <w:rPr>
                <w:rFonts w:ascii="Amasis MT Pro Light" w:hAnsi="Amasis MT Pro Light"/>
                <w:b/>
                <w:bCs/>
                <w:sz w:val="36"/>
                <w:szCs w:val="36"/>
              </w:rPr>
            </w:pPr>
            <w:r>
              <w:rPr>
                <w:rFonts w:ascii="Amasis MT Pro Light" w:hAnsi="Amasis MT Pro Light"/>
                <w:b/>
                <w:bCs/>
                <w:sz w:val="36"/>
                <w:szCs w:val="36"/>
              </w:rPr>
              <w:t xml:space="preserve">Ventajas. </w:t>
            </w:r>
          </w:p>
        </w:tc>
        <w:tc>
          <w:tcPr>
            <w:tcW w:w="3546" w:type="dxa"/>
          </w:tcPr>
          <w:p w14:paraId="6C2D1BF1" w14:textId="77777777" w:rsidR="00551B37" w:rsidRDefault="00551B37" w:rsidP="00551B37">
            <w:pPr>
              <w:jc w:val="center"/>
              <w:rPr>
                <w:rFonts w:ascii="Amasis MT Pro Light" w:hAnsi="Amasis MT Pro Light"/>
                <w:sz w:val="36"/>
                <w:szCs w:val="36"/>
              </w:rPr>
            </w:pPr>
            <w:r>
              <w:rPr>
                <w:rFonts w:ascii="Amasis MT Pro Light" w:hAnsi="Amasis MT Pro Light"/>
                <w:b/>
                <w:bCs/>
                <w:sz w:val="36"/>
                <w:szCs w:val="36"/>
              </w:rPr>
              <w:t xml:space="preserve">Fónico: </w:t>
            </w:r>
            <w:r w:rsidRPr="0046690C">
              <w:rPr>
                <w:rFonts w:ascii="Amasis MT Pro Light" w:hAnsi="Amasis MT Pro Light"/>
                <w:sz w:val="36"/>
                <w:szCs w:val="36"/>
              </w:rPr>
              <w:t>Es sencillo ya que evita el deletreo, se lee tal como está escrito, se dedica más tiempo para comprender las lecturas.</w:t>
            </w:r>
          </w:p>
          <w:p w14:paraId="536A29AB" w14:textId="1CD705C8" w:rsidR="00551B37" w:rsidRDefault="00551B37" w:rsidP="00551B37">
            <w:pPr>
              <w:jc w:val="center"/>
              <w:rPr>
                <w:rFonts w:ascii="Amasis MT Pro Light" w:hAnsi="Amasis MT Pro Light"/>
                <w:b/>
                <w:bCs/>
                <w:sz w:val="36"/>
                <w:szCs w:val="36"/>
              </w:rPr>
            </w:pPr>
            <w:r w:rsidRPr="0046690C">
              <w:rPr>
                <w:rFonts w:ascii="Amasis MT Pro Light" w:hAnsi="Amasis MT Pro Light"/>
                <w:b/>
                <w:bCs/>
                <w:sz w:val="36"/>
                <w:szCs w:val="36"/>
              </w:rPr>
              <w:t>Silábico:</w:t>
            </w:r>
            <w:r>
              <w:rPr>
                <w:rFonts w:ascii="Amasis MT Pro Light" w:hAnsi="Amasis MT Pro Light"/>
                <w:sz w:val="36"/>
                <w:szCs w:val="36"/>
              </w:rPr>
              <w:t xml:space="preserve"> Omite el deletreo y pronunciación de cada letra, se adapta al idioma castellano, sigue orden lógico y es fácil de aplicar.</w:t>
            </w:r>
          </w:p>
        </w:tc>
        <w:tc>
          <w:tcPr>
            <w:tcW w:w="3686" w:type="dxa"/>
          </w:tcPr>
          <w:p w14:paraId="46598E58" w14:textId="77777777" w:rsidR="00342806" w:rsidRPr="00342806" w:rsidRDefault="00342806" w:rsidP="00342806">
            <w:pPr>
              <w:jc w:val="center"/>
              <w:rPr>
                <w:rFonts w:ascii="Amasis MT Pro Light" w:hAnsi="Amasis MT Pro Light"/>
                <w:bCs/>
                <w:sz w:val="36"/>
                <w:szCs w:val="36"/>
              </w:rPr>
            </w:pPr>
            <w:r w:rsidRPr="00342806">
              <w:rPr>
                <w:rFonts w:ascii="Amasis MT Pro Light" w:hAnsi="Amasis MT Pro Light"/>
                <w:bCs/>
                <w:sz w:val="36"/>
                <w:szCs w:val="36"/>
              </w:rPr>
              <w:t xml:space="preserve">-Con el EC, se construyen hipótesis didácticas acerca de la escritura y también de la lectura. </w:t>
            </w:r>
          </w:p>
          <w:p w14:paraId="74B69025" w14:textId="77777777" w:rsidR="00342806" w:rsidRPr="00342806" w:rsidRDefault="00342806" w:rsidP="00342806">
            <w:pPr>
              <w:jc w:val="center"/>
              <w:rPr>
                <w:rFonts w:ascii="Amasis MT Pro Light" w:hAnsi="Amasis MT Pro Light"/>
                <w:bCs/>
                <w:sz w:val="36"/>
                <w:szCs w:val="36"/>
              </w:rPr>
            </w:pPr>
          </w:p>
          <w:p w14:paraId="2ACD69AE" w14:textId="1AC4D4E7" w:rsidR="00551B37" w:rsidRDefault="00342806" w:rsidP="00342806">
            <w:pPr>
              <w:jc w:val="center"/>
              <w:rPr>
                <w:rFonts w:ascii="Amasis MT Pro Light" w:hAnsi="Amasis MT Pro Light"/>
                <w:b/>
                <w:bCs/>
                <w:sz w:val="36"/>
                <w:szCs w:val="36"/>
              </w:rPr>
            </w:pPr>
            <w:r w:rsidRPr="00342806">
              <w:rPr>
                <w:rFonts w:ascii="Amasis MT Pro Light" w:hAnsi="Amasis MT Pro Light"/>
                <w:bCs/>
                <w:sz w:val="36"/>
                <w:szCs w:val="36"/>
              </w:rPr>
              <w:t>-En el método globalizado, el alumno es el principal responsable de su aprendizaje</w:t>
            </w:r>
            <w:r w:rsidRPr="00342806">
              <w:rPr>
                <w:rFonts w:ascii="Amasis MT Pro Light" w:hAnsi="Amasis MT Pro Light"/>
                <w:b/>
                <w:bCs/>
                <w:sz w:val="36"/>
                <w:szCs w:val="36"/>
              </w:rPr>
              <w:t>.</w:t>
            </w:r>
          </w:p>
        </w:tc>
        <w:tc>
          <w:tcPr>
            <w:tcW w:w="3265" w:type="dxa"/>
          </w:tcPr>
          <w:p w14:paraId="6E821CB4" w14:textId="77777777" w:rsidR="00CF388D" w:rsidRPr="00CF388D" w:rsidRDefault="00CF388D" w:rsidP="00CF388D">
            <w:pPr>
              <w:jc w:val="center"/>
              <w:rPr>
                <w:rFonts w:ascii="Amasis MT Pro Light" w:hAnsi="Amasis MT Pro Light"/>
                <w:bCs/>
                <w:sz w:val="36"/>
                <w:szCs w:val="36"/>
              </w:rPr>
            </w:pPr>
            <w:r w:rsidRPr="00CF388D">
              <w:rPr>
                <w:rFonts w:ascii="Amasis MT Pro Light" w:hAnsi="Amasis MT Pro Light"/>
                <w:b/>
                <w:bCs/>
                <w:sz w:val="36"/>
                <w:szCs w:val="36"/>
              </w:rPr>
              <w:t xml:space="preserve">Fónico: </w:t>
            </w:r>
            <w:r w:rsidRPr="00CF388D">
              <w:rPr>
                <w:rFonts w:ascii="Amasis MT Pro Light" w:hAnsi="Amasis MT Pro Light"/>
                <w:bCs/>
                <w:sz w:val="36"/>
                <w:szCs w:val="36"/>
              </w:rPr>
              <w:t>Es sencillo ya que evita el deletreo, se lee tal como está escrito, se dedica más tiempo para comprender las lecturas.</w:t>
            </w:r>
          </w:p>
          <w:p w14:paraId="109417F6" w14:textId="77777777" w:rsidR="00CF388D" w:rsidRPr="00CF388D" w:rsidRDefault="00CF388D" w:rsidP="00CF388D">
            <w:pPr>
              <w:jc w:val="center"/>
              <w:rPr>
                <w:rFonts w:ascii="Amasis MT Pro Light" w:hAnsi="Amasis MT Pro Light"/>
                <w:bCs/>
                <w:sz w:val="36"/>
                <w:szCs w:val="36"/>
              </w:rPr>
            </w:pPr>
          </w:p>
          <w:p w14:paraId="255BF98D" w14:textId="5842E0FD" w:rsidR="00551B37" w:rsidRDefault="00CF388D" w:rsidP="00CF388D">
            <w:pPr>
              <w:jc w:val="center"/>
              <w:rPr>
                <w:rFonts w:ascii="Amasis MT Pro Light" w:hAnsi="Amasis MT Pro Light"/>
                <w:b/>
                <w:bCs/>
                <w:sz w:val="36"/>
                <w:szCs w:val="36"/>
              </w:rPr>
            </w:pPr>
            <w:r w:rsidRPr="00CF388D">
              <w:rPr>
                <w:rFonts w:ascii="Amasis MT Pro Light" w:hAnsi="Amasis MT Pro Light"/>
                <w:b/>
                <w:bCs/>
                <w:sz w:val="36"/>
                <w:szCs w:val="36"/>
              </w:rPr>
              <w:t xml:space="preserve">Silábico: </w:t>
            </w:r>
            <w:r>
              <w:rPr>
                <w:rFonts w:ascii="Amasis MT Pro Light" w:hAnsi="Amasis MT Pro Light"/>
                <w:b/>
                <w:bCs/>
                <w:sz w:val="36"/>
                <w:szCs w:val="36"/>
              </w:rPr>
              <w:br/>
            </w:r>
            <w:r w:rsidRPr="00CF388D">
              <w:rPr>
                <w:rFonts w:ascii="Amasis MT Pro Light" w:hAnsi="Amasis MT Pro Light"/>
                <w:bCs/>
                <w:sz w:val="36"/>
                <w:szCs w:val="36"/>
              </w:rPr>
              <w:t>Omite el deletreo y pronunciación de cada letra, se adapta al idioma castellano, sigue orden lógico y es fácil de aplicar.</w:t>
            </w:r>
            <w:r w:rsidRPr="00CF388D">
              <w:rPr>
                <w:rFonts w:ascii="Amasis MT Pro Light" w:hAnsi="Amasis MT Pro Light"/>
                <w:b/>
                <w:bCs/>
                <w:sz w:val="36"/>
                <w:szCs w:val="36"/>
              </w:rPr>
              <w:tab/>
            </w:r>
          </w:p>
        </w:tc>
      </w:tr>
      <w:tr w:rsidR="00551B37" w14:paraId="621B6CBA" w14:textId="77777777" w:rsidTr="00551B37">
        <w:tc>
          <w:tcPr>
            <w:tcW w:w="3962" w:type="dxa"/>
            <w:shd w:val="clear" w:color="auto" w:fill="FEC5BA"/>
          </w:tcPr>
          <w:p w14:paraId="36EDDDAC" w14:textId="2C89EF70" w:rsidR="00551B37" w:rsidRDefault="00551B37" w:rsidP="00551B37">
            <w:pPr>
              <w:jc w:val="center"/>
              <w:rPr>
                <w:rFonts w:ascii="Amasis MT Pro Light" w:hAnsi="Amasis MT Pro Light"/>
                <w:b/>
                <w:bCs/>
                <w:sz w:val="36"/>
                <w:szCs w:val="36"/>
              </w:rPr>
            </w:pPr>
            <w:r>
              <w:rPr>
                <w:rFonts w:ascii="Amasis MT Pro Light" w:hAnsi="Amasis MT Pro Light"/>
                <w:b/>
                <w:bCs/>
                <w:sz w:val="36"/>
                <w:szCs w:val="36"/>
              </w:rPr>
              <w:t>Desventajas.</w:t>
            </w:r>
          </w:p>
        </w:tc>
        <w:tc>
          <w:tcPr>
            <w:tcW w:w="3546" w:type="dxa"/>
          </w:tcPr>
          <w:p w14:paraId="6FCA8330" w14:textId="77777777" w:rsidR="00551B37" w:rsidRPr="00297610" w:rsidRDefault="00551B37" w:rsidP="00551B37">
            <w:pPr>
              <w:jc w:val="center"/>
              <w:rPr>
                <w:rFonts w:ascii="Amasis MT Pro Light" w:hAnsi="Amasis MT Pro Light"/>
                <w:sz w:val="36"/>
                <w:szCs w:val="36"/>
              </w:rPr>
            </w:pPr>
            <w:r>
              <w:rPr>
                <w:rFonts w:ascii="Amasis MT Pro Light" w:hAnsi="Amasis MT Pro Light"/>
                <w:b/>
                <w:bCs/>
                <w:sz w:val="36"/>
                <w:szCs w:val="36"/>
              </w:rPr>
              <w:t xml:space="preserve">Alfabético: </w:t>
            </w:r>
            <w:r w:rsidRPr="00297610">
              <w:rPr>
                <w:rFonts w:ascii="Amasis MT Pro Light" w:hAnsi="Amasis MT Pro Light"/>
                <w:sz w:val="36"/>
                <w:szCs w:val="36"/>
              </w:rPr>
              <w:t xml:space="preserve">Rompe con el proceso normal de aprendizaje de la mentalidad infantil. </w:t>
            </w:r>
          </w:p>
          <w:p w14:paraId="4BEE2EBD" w14:textId="77777777" w:rsidR="00551B37" w:rsidRPr="00297610" w:rsidRDefault="00551B37" w:rsidP="00551B37">
            <w:pPr>
              <w:jc w:val="center"/>
              <w:rPr>
                <w:rFonts w:ascii="Amasis MT Pro Light" w:hAnsi="Amasis MT Pro Light"/>
                <w:sz w:val="36"/>
                <w:szCs w:val="36"/>
              </w:rPr>
            </w:pPr>
            <w:r w:rsidRPr="00297610">
              <w:rPr>
                <w:rFonts w:ascii="Amasis MT Pro Light" w:hAnsi="Amasis MT Pro Light"/>
                <w:sz w:val="36"/>
                <w:szCs w:val="36"/>
              </w:rPr>
              <w:t>Es un aprendizaje tardado (lento) en adquirir.</w:t>
            </w:r>
          </w:p>
          <w:p w14:paraId="124304FE" w14:textId="77777777" w:rsidR="00551B37" w:rsidRDefault="00551B37" w:rsidP="00551B37">
            <w:pPr>
              <w:jc w:val="center"/>
              <w:rPr>
                <w:rFonts w:ascii="Amasis MT Pro Light" w:hAnsi="Amasis MT Pro Light"/>
                <w:sz w:val="36"/>
                <w:szCs w:val="36"/>
              </w:rPr>
            </w:pPr>
            <w:r w:rsidRPr="00297610">
              <w:rPr>
                <w:rFonts w:ascii="Amasis MT Pro Light" w:hAnsi="Amasis MT Pro Light"/>
                <w:sz w:val="36"/>
                <w:szCs w:val="36"/>
              </w:rPr>
              <w:t>No se refuerza la comprensión lectora.</w:t>
            </w:r>
          </w:p>
          <w:p w14:paraId="6FB8D75D" w14:textId="77777777" w:rsidR="00551B37" w:rsidRDefault="00551B37" w:rsidP="00551B37">
            <w:pPr>
              <w:jc w:val="center"/>
              <w:rPr>
                <w:rFonts w:ascii="Amasis MT Pro Light" w:hAnsi="Amasis MT Pro Light"/>
                <w:sz w:val="36"/>
                <w:szCs w:val="36"/>
              </w:rPr>
            </w:pPr>
            <w:r w:rsidRPr="00297610">
              <w:rPr>
                <w:rFonts w:ascii="Amasis MT Pro Light" w:hAnsi="Amasis MT Pro Light"/>
                <w:b/>
                <w:bCs/>
                <w:sz w:val="36"/>
                <w:szCs w:val="36"/>
              </w:rPr>
              <w:t>Silábico:</w:t>
            </w:r>
            <w:r>
              <w:rPr>
                <w:rFonts w:ascii="Amasis MT Pro Light" w:hAnsi="Amasis MT Pro Light"/>
                <w:sz w:val="36"/>
                <w:szCs w:val="36"/>
              </w:rPr>
              <w:t xml:space="preserve"> Difícil de despertar interés, aprendizaje lento y descuida la comprensión. </w:t>
            </w:r>
          </w:p>
          <w:p w14:paraId="5E5DE161" w14:textId="3F1FF762" w:rsidR="00551B37" w:rsidRDefault="00551B37" w:rsidP="00551B37">
            <w:pPr>
              <w:jc w:val="center"/>
              <w:rPr>
                <w:rFonts w:ascii="Amasis MT Pro Light" w:hAnsi="Amasis MT Pro Light"/>
                <w:b/>
                <w:bCs/>
                <w:sz w:val="36"/>
                <w:szCs w:val="36"/>
              </w:rPr>
            </w:pPr>
            <w:r>
              <w:rPr>
                <w:rFonts w:ascii="Amasis MT Pro Light" w:hAnsi="Amasis MT Pro Light"/>
                <w:b/>
                <w:bCs/>
                <w:sz w:val="36"/>
                <w:szCs w:val="36"/>
              </w:rPr>
              <w:t xml:space="preserve">Fónico: </w:t>
            </w:r>
            <w:r w:rsidRPr="00297610">
              <w:rPr>
                <w:rFonts w:ascii="Amasis MT Pro Light" w:hAnsi="Amasis MT Pro Light"/>
                <w:sz w:val="36"/>
                <w:szCs w:val="36"/>
              </w:rPr>
              <w:t>Repite sonidos que dan desinterés a la lectura, está contra el proceso mental de aprendizaje y requiere mucho material.</w:t>
            </w:r>
          </w:p>
        </w:tc>
        <w:tc>
          <w:tcPr>
            <w:tcW w:w="3686" w:type="dxa"/>
          </w:tcPr>
          <w:p w14:paraId="5756405D" w14:textId="77777777" w:rsidR="00342806" w:rsidRPr="00342806" w:rsidRDefault="00342806" w:rsidP="00342806">
            <w:pPr>
              <w:jc w:val="center"/>
              <w:rPr>
                <w:rFonts w:ascii="Amasis MT Pro Light" w:hAnsi="Amasis MT Pro Light"/>
                <w:bCs/>
                <w:sz w:val="36"/>
                <w:szCs w:val="36"/>
              </w:rPr>
            </w:pPr>
            <w:r w:rsidRPr="00342806">
              <w:rPr>
                <w:rFonts w:ascii="Amasis MT Pro Light" w:hAnsi="Amasis MT Pro Light"/>
                <w:bCs/>
                <w:sz w:val="36"/>
                <w:szCs w:val="36"/>
              </w:rPr>
              <w:t>Durante siglos hemos pensado en enseñar y aprender como la misma cosa: lo que enseñas es lo que enseñas y lo que enseñas es lo que aprendes. Los niños necesitan aprender lo que les enseñamos y lo que les enseñamos. Si no es así, el problema se debe a un método o un error secundario.</w:t>
            </w:r>
          </w:p>
          <w:p w14:paraId="529C3488" w14:textId="22F01205" w:rsidR="00551B37" w:rsidRDefault="00342806" w:rsidP="00342806">
            <w:pPr>
              <w:jc w:val="center"/>
              <w:rPr>
                <w:rFonts w:ascii="Amasis MT Pro Light" w:hAnsi="Amasis MT Pro Light"/>
                <w:b/>
                <w:bCs/>
                <w:sz w:val="36"/>
                <w:szCs w:val="36"/>
              </w:rPr>
            </w:pPr>
            <w:r w:rsidRPr="00342806">
              <w:rPr>
                <w:rFonts w:ascii="Amasis MT Pro Light" w:hAnsi="Amasis MT Pro Light"/>
                <w:bCs/>
                <w:sz w:val="36"/>
                <w:szCs w:val="36"/>
              </w:rPr>
              <w:t>No tenemos ninguna duda de que hay razones por las que los niños y los adultos entienden de manera diferente, y estas razones no tienen que ver con la dificultad, sino con una lógica diferente. Por lo tanto, la historia de la alfabetización ha sido durante mucho tiempo una historia de métodos.</w:t>
            </w:r>
          </w:p>
        </w:tc>
        <w:tc>
          <w:tcPr>
            <w:tcW w:w="3265" w:type="dxa"/>
          </w:tcPr>
          <w:p w14:paraId="55D07F62" w14:textId="24068911" w:rsidR="00CF388D" w:rsidRPr="00CF388D" w:rsidRDefault="00CF388D" w:rsidP="00CF388D">
            <w:pPr>
              <w:jc w:val="center"/>
              <w:rPr>
                <w:rFonts w:ascii="Amasis MT Pro Light" w:hAnsi="Amasis MT Pro Light"/>
                <w:bCs/>
                <w:sz w:val="36"/>
                <w:szCs w:val="36"/>
              </w:rPr>
            </w:pPr>
            <w:r w:rsidRPr="00CF388D">
              <w:rPr>
                <w:rFonts w:ascii="Amasis MT Pro Light" w:hAnsi="Amasis MT Pro Light"/>
                <w:b/>
                <w:bCs/>
                <w:sz w:val="36"/>
                <w:szCs w:val="36"/>
              </w:rPr>
              <w:t xml:space="preserve">Alfabético: </w:t>
            </w:r>
            <w:r w:rsidRPr="00CF388D">
              <w:rPr>
                <w:rFonts w:ascii="Amasis MT Pro Light" w:hAnsi="Amasis MT Pro Light"/>
                <w:bCs/>
                <w:sz w:val="36"/>
                <w:szCs w:val="36"/>
              </w:rPr>
              <w:t xml:space="preserve">Rompe con el proceso normal de aprendizaje de la mentalidad infantil. </w:t>
            </w:r>
          </w:p>
          <w:p w14:paraId="3AB3BAAD" w14:textId="77777777" w:rsidR="00CF388D" w:rsidRPr="00CF388D" w:rsidRDefault="00CF388D" w:rsidP="00CF388D">
            <w:pPr>
              <w:jc w:val="center"/>
              <w:rPr>
                <w:rFonts w:ascii="Amasis MT Pro Light" w:hAnsi="Amasis MT Pro Light"/>
                <w:bCs/>
                <w:sz w:val="36"/>
                <w:szCs w:val="36"/>
              </w:rPr>
            </w:pPr>
            <w:r w:rsidRPr="00CF388D">
              <w:rPr>
                <w:rFonts w:ascii="Amasis MT Pro Light" w:hAnsi="Amasis MT Pro Light"/>
                <w:bCs/>
                <w:sz w:val="36"/>
                <w:szCs w:val="36"/>
              </w:rPr>
              <w:t>Es un aprendizaje tardado (lento) en adquirir.</w:t>
            </w:r>
          </w:p>
          <w:p w14:paraId="3A2E6855" w14:textId="09F9622F" w:rsidR="00CF388D" w:rsidRPr="00CF388D" w:rsidRDefault="00CF388D" w:rsidP="00CF388D">
            <w:pPr>
              <w:jc w:val="center"/>
              <w:rPr>
                <w:rFonts w:ascii="Amasis MT Pro Light" w:hAnsi="Amasis MT Pro Light"/>
                <w:bCs/>
                <w:sz w:val="36"/>
                <w:szCs w:val="36"/>
              </w:rPr>
            </w:pPr>
            <w:r w:rsidRPr="00CF388D">
              <w:rPr>
                <w:rFonts w:ascii="Amasis MT Pro Light" w:hAnsi="Amasis MT Pro Light"/>
                <w:bCs/>
                <w:sz w:val="36"/>
                <w:szCs w:val="36"/>
              </w:rPr>
              <w:t>No se refuerza la comprensión lectora.</w:t>
            </w:r>
          </w:p>
          <w:p w14:paraId="4A093DD7" w14:textId="29C51D14" w:rsidR="00CF388D" w:rsidRPr="00CF388D" w:rsidRDefault="00CF388D" w:rsidP="00CF388D">
            <w:pPr>
              <w:jc w:val="center"/>
              <w:rPr>
                <w:rFonts w:ascii="Amasis MT Pro Light" w:hAnsi="Amasis MT Pro Light"/>
                <w:bCs/>
                <w:sz w:val="36"/>
                <w:szCs w:val="36"/>
              </w:rPr>
            </w:pPr>
            <w:r w:rsidRPr="00CF388D">
              <w:rPr>
                <w:rFonts w:ascii="Amasis MT Pro Light" w:hAnsi="Amasis MT Pro Light"/>
                <w:b/>
                <w:bCs/>
                <w:sz w:val="36"/>
                <w:szCs w:val="36"/>
              </w:rPr>
              <w:t>Silábico:</w:t>
            </w:r>
            <w:r w:rsidRPr="00CF388D">
              <w:rPr>
                <w:rFonts w:ascii="Amasis MT Pro Light" w:hAnsi="Amasis MT Pro Light"/>
                <w:bCs/>
                <w:sz w:val="36"/>
                <w:szCs w:val="36"/>
              </w:rPr>
              <w:t xml:space="preserve"> Difícil de despertar interés, aprendizaje lento y descuida la comprensión. </w:t>
            </w:r>
          </w:p>
          <w:p w14:paraId="4D982DA2" w14:textId="5F964CA0" w:rsidR="00551B37" w:rsidRDefault="00CF388D" w:rsidP="00CF388D">
            <w:pPr>
              <w:jc w:val="center"/>
              <w:rPr>
                <w:rFonts w:ascii="Amasis MT Pro Light" w:hAnsi="Amasis MT Pro Light"/>
                <w:b/>
                <w:bCs/>
                <w:sz w:val="36"/>
                <w:szCs w:val="36"/>
              </w:rPr>
            </w:pPr>
            <w:r w:rsidRPr="00CF388D">
              <w:rPr>
                <w:rFonts w:ascii="Amasis MT Pro Light" w:hAnsi="Amasis MT Pro Light"/>
                <w:b/>
                <w:bCs/>
                <w:sz w:val="36"/>
                <w:szCs w:val="36"/>
              </w:rPr>
              <w:t>Fónico:</w:t>
            </w:r>
            <w:r w:rsidRPr="00CF388D">
              <w:rPr>
                <w:rFonts w:ascii="Amasis MT Pro Light" w:hAnsi="Amasis MT Pro Light"/>
                <w:bCs/>
                <w:sz w:val="36"/>
                <w:szCs w:val="36"/>
              </w:rPr>
              <w:t xml:space="preserve"> Repite sonidos que dan desinterés a la lectura, está contra el proceso mental de aprendizaje y requiere mucho material.</w:t>
            </w:r>
          </w:p>
        </w:tc>
      </w:tr>
    </w:tbl>
    <w:p w14:paraId="02195CAA" w14:textId="77777777" w:rsidR="00261836" w:rsidRPr="00261836" w:rsidRDefault="00261836" w:rsidP="00261836">
      <w:pPr>
        <w:jc w:val="center"/>
        <w:rPr>
          <w:rFonts w:ascii="Amasis MT Pro Light" w:hAnsi="Amasis MT Pro Light"/>
          <w:b/>
          <w:bCs/>
          <w:sz w:val="36"/>
          <w:szCs w:val="36"/>
        </w:rPr>
      </w:pPr>
    </w:p>
    <w:sectPr w:rsidR="00261836" w:rsidRPr="00261836" w:rsidSect="00F50ECD">
      <w:pgSz w:w="15840" w:h="12240" w:orient="landscape"/>
      <w:pgMar w:top="1701" w:right="1418" w:bottom="1701" w:left="1418" w:header="709" w:footer="709" w:gutter="0"/>
      <w:pgBorders w:offsetFrom="page">
        <w:top w:val="single" w:sz="4" w:space="24" w:color="FF0000"/>
        <w:left w:val="single" w:sz="4" w:space="24" w:color="FF0000"/>
        <w:bottom w:val="single" w:sz="4" w:space="24" w:color="FF0000"/>
        <w:right w:val="sing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masis MT Pro Light">
    <w:panose1 w:val="02040304050005020304"/>
    <w:charset w:val="00"/>
    <w:family w:val="roman"/>
    <w:pitch w:val="variable"/>
    <w:sig w:usb0="A00000AF" w:usb1="4000205B"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43FBF"/>
    <w:multiLevelType w:val="hybridMultilevel"/>
    <w:tmpl w:val="E3D27F1A"/>
    <w:lvl w:ilvl="0" w:tplc="B3BCB052">
      <w:numFmt w:val="bullet"/>
      <w:lvlText w:val="-"/>
      <w:lvlJc w:val="left"/>
      <w:pPr>
        <w:ind w:left="720" w:hanging="360"/>
      </w:pPr>
      <w:rPr>
        <w:rFonts w:ascii="Amasis MT Pro Light" w:eastAsiaTheme="minorHAnsi" w:hAnsi="Amasis MT Pro Ligh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4714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1836"/>
    <w:rsid w:val="00013869"/>
    <w:rsid w:val="0003611A"/>
    <w:rsid w:val="000E7CE6"/>
    <w:rsid w:val="001C5D17"/>
    <w:rsid w:val="00261836"/>
    <w:rsid w:val="00297610"/>
    <w:rsid w:val="002D1915"/>
    <w:rsid w:val="00342806"/>
    <w:rsid w:val="00376F7B"/>
    <w:rsid w:val="004414AA"/>
    <w:rsid w:val="0046690C"/>
    <w:rsid w:val="004D5C81"/>
    <w:rsid w:val="00551B37"/>
    <w:rsid w:val="00574239"/>
    <w:rsid w:val="00580777"/>
    <w:rsid w:val="005E7382"/>
    <w:rsid w:val="005F5157"/>
    <w:rsid w:val="00635386"/>
    <w:rsid w:val="006B4B2C"/>
    <w:rsid w:val="00707A8C"/>
    <w:rsid w:val="008E29AD"/>
    <w:rsid w:val="00902685"/>
    <w:rsid w:val="009864E2"/>
    <w:rsid w:val="00A64003"/>
    <w:rsid w:val="00AE6669"/>
    <w:rsid w:val="00CF388D"/>
    <w:rsid w:val="00DD3A33"/>
    <w:rsid w:val="00F17490"/>
    <w:rsid w:val="00F326EE"/>
    <w:rsid w:val="00F50ECD"/>
    <w:rsid w:val="00F52C8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98E16D"/>
  <w15:docId w15:val="{6C7350AA-7BC8-1142-A4BF-5D9BB0C4A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61836"/>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F50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E7C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2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2.png" /><Relationship Id="rId2" Type="http://schemas.openxmlformats.org/officeDocument/2006/relationships/styles" Target="styles.xml" /><Relationship Id="rId1" Type="http://schemas.openxmlformats.org/officeDocument/2006/relationships/numbering" Target="numbering.xml" /><Relationship Id="rId5" Type="http://schemas.openxmlformats.org/officeDocument/2006/relationships/image" Target="media/image1.png"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1215</Words>
  <Characters>6686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PEREZ LOPEZ</dc:creator>
  <cp:keywords/>
  <dc:description/>
  <cp:lastModifiedBy>BRICIA FERNANDA GONZALEZ GONZALEZ</cp:lastModifiedBy>
  <cp:revision>2</cp:revision>
  <dcterms:created xsi:type="dcterms:W3CDTF">2022-09-11T04:12:00Z</dcterms:created>
  <dcterms:modified xsi:type="dcterms:W3CDTF">2022-09-11T04:12:00Z</dcterms:modified>
</cp:coreProperties>
</file>