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07666" w14:textId="434D06CE" w:rsidR="009C4194" w:rsidRPr="00E267A1" w:rsidRDefault="009C4194" w:rsidP="00E267A1">
      <w:pPr>
        <w:jc w:val="center"/>
        <w:rPr>
          <w:rFonts w:ascii="Times New Roman" w:hAnsi="Times New Roman" w:cs="Times New Roman"/>
          <w:sz w:val="36"/>
        </w:rPr>
      </w:pPr>
      <w:r w:rsidRPr="000C5C6E">
        <w:rPr>
          <w:noProof/>
          <w:sz w:val="20"/>
          <w:lang w:eastAsia="es-MX"/>
        </w:rPr>
        <w:drawing>
          <wp:anchor distT="0" distB="0" distL="114300" distR="114300" simplePos="0" relativeHeight="251659264" behindDoc="1" locked="0" layoutInCell="1" allowOverlap="1" wp14:anchorId="43B9698A" wp14:editId="0291C160">
            <wp:simplePos x="0" y="0"/>
            <wp:positionH relativeFrom="margin">
              <wp:posOffset>-701749</wp:posOffset>
            </wp:positionH>
            <wp:positionV relativeFrom="paragraph">
              <wp:posOffset>-467833</wp:posOffset>
            </wp:positionV>
            <wp:extent cx="1247775" cy="927832"/>
            <wp:effectExtent l="0" t="0" r="0" b="5715"/>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775" cy="9278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67A1">
        <w:rPr>
          <w:rFonts w:ascii="Times New Roman" w:hAnsi="Times New Roman" w:cs="Times New Roman"/>
          <w:sz w:val="32"/>
          <w:szCs w:val="20"/>
        </w:rPr>
        <w:t>Escuela Normal de Educación Preescolar del Estado de Coahuila.</w:t>
      </w:r>
    </w:p>
    <w:p w14:paraId="155B2397" w14:textId="77777777" w:rsidR="009C4194" w:rsidRPr="00E267A1" w:rsidRDefault="009C4194" w:rsidP="009C4194">
      <w:pPr>
        <w:jc w:val="center"/>
        <w:rPr>
          <w:rFonts w:ascii="Times New Roman" w:hAnsi="Times New Roman" w:cs="Times New Roman"/>
          <w:sz w:val="32"/>
          <w:szCs w:val="20"/>
        </w:rPr>
      </w:pPr>
    </w:p>
    <w:p w14:paraId="647106FC" w14:textId="77777777" w:rsidR="009C4194" w:rsidRPr="00E267A1" w:rsidRDefault="009C4194" w:rsidP="009C4194">
      <w:pPr>
        <w:jc w:val="center"/>
        <w:rPr>
          <w:rFonts w:ascii="Times New Roman" w:hAnsi="Times New Roman" w:cs="Times New Roman"/>
          <w:sz w:val="32"/>
          <w:szCs w:val="20"/>
        </w:rPr>
      </w:pPr>
      <w:r w:rsidRPr="00E267A1">
        <w:rPr>
          <w:rFonts w:ascii="Times New Roman" w:hAnsi="Times New Roman" w:cs="Times New Roman"/>
          <w:sz w:val="32"/>
          <w:szCs w:val="20"/>
        </w:rPr>
        <w:t>Licenciatura en Educación Preescolar.</w:t>
      </w:r>
    </w:p>
    <w:p w14:paraId="5F25D50D" w14:textId="77777777" w:rsidR="009C4194" w:rsidRPr="00E267A1" w:rsidRDefault="009C4194" w:rsidP="009C4194">
      <w:pPr>
        <w:jc w:val="center"/>
        <w:rPr>
          <w:rFonts w:ascii="Times New Roman" w:hAnsi="Times New Roman" w:cs="Times New Roman"/>
          <w:sz w:val="32"/>
          <w:szCs w:val="20"/>
        </w:rPr>
      </w:pPr>
    </w:p>
    <w:p w14:paraId="496B35F4" w14:textId="77777777" w:rsidR="009C4194" w:rsidRPr="00E267A1" w:rsidRDefault="009C4194" w:rsidP="009C4194">
      <w:pPr>
        <w:jc w:val="center"/>
        <w:rPr>
          <w:rFonts w:ascii="Times New Roman" w:hAnsi="Times New Roman" w:cs="Times New Roman"/>
          <w:sz w:val="32"/>
          <w:szCs w:val="20"/>
        </w:rPr>
      </w:pPr>
      <w:r w:rsidRPr="00E267A1">
        <w:rPr>
          <w:rFonts w:ascii="Times New Roman" w:hAnsi="Times New Roman" w:cs="Times New Roman"/>
          <w:sz w:val="32"/>
          <w:szCs w:val="20"/>
        </w:rPr>
        <w:t>Tercer Semestre Sección “B”</w:t>
      </w:r>
    </w:p>
    <w:p w14:paraId="3101B080" w14:textId="77777777" w:rsidR="009C4194" w:rsidRPr="00E267A1" w:rsidRDefault="009C4194" w:rsidP="009C4194">
      <w:pPr>
        <w:jc w:val="center"/>
        <w:rPr>
          <w:rFonts w:ascii="Times New Roman" w:hAnsi="Times New Roman" w:cs="Times New Roman"/>
          <w:sz w:val="32"/>
          <w:szCs w:val="20"/>
        </w:rPr>
      </w:pPr>
    </w:p>
    <w:p w14:paraId="28DCF6B1" w14:textId="77777777" w:rsidR="009C4194" w:rsidRPr="00E267A1" w:rsidRDefault="009C4194" w:rsidP="009C4194">
      <w:pPr>
        <w:jc w:val="center"/>
        <w:rPr>
          <w:rFonts w:ascii="Times New Roman" w:hAnsi="Times New Roman" w:cs="Times New Roman"/>
          <w:sz w:val="32"/>
          <w:szCs w:val="20"/>
        </w:rPr>
      </w:pPr>
      <w:r w:rsidRPr="00E267A1">
        <w:rPr>
          <w:rFonts w:ascii="Times New Roman" w:hAnsi="Times New Roman" w:cs="Times New Roman"/>
          <w:sz w:val="32"/>
          <w:szCs w:val="20"/>
        </w:rPr>
        <w:t>Curso: Lenguaje y Alfabetización.</w:t>
      </w:r>
    </w:p>
    <w:p w14:paraId="3FF0B61F" w14:textId="77777777" w:rsidR="009C4194" w:rsidRPr="00E267A1" w:rsidRDefault="009C4194" w:rsidP="009C4194">
      <w:pPr>
        <w:jc w:val="center"/>
        <w:rPr>
          <w:rFonts w:ascii="Times New Roman" w:hAnsi="Times New Roman" w:cs="Times New Roman"/>
          <w:sz w:val="32"/>
          <w:szCs w:val="20"/>
        </w:rPr>
      </w:pPr>
    </w:p>
    <w:p w14:paraId="1087AA97" w14:textId="77777777" w:rsidR="009C4194" w:rsidRPr="00E267A1" w:rsidRDefault="009C4194" w:rsidP="009C4194">
      <w:pPr>
        <w:jc w:val="center"/>
        <w:rPr>
          <w:rFonts w:ascii="Times New Roman" w:hAnsi="Times New Roman" w:cs="Times New Roman"/>
          <w:sz w:val="32"/>
          <w:szCs w:val="20"/>
        </w:rPr>
      </w:pPr>
      <w:r w:rsidRPr="00E267A1">
        <w:rPr>
          <w:rFonts w:ascii="Times New Roman" w:hAnsi="Times New Roman" w:cs="Times New Roman"/>
          <w:sz w:val="32"/>
          <w:szCs w:val="20"/>
        </w:rPr>
        <w:t>Titular: Yara Alejandra Hernández Figueroa.</w:t>
      </w:r>
    </w:p>
    <w:p w14:paraId="3FA828D7" w14:textId="77777777" w:rsidR="009C4194" w:rsidRPr="00E267A1" w:rsidRDefault="009C4194" w:rsidP="009C4194">
      <w:pPr>
        <w:jc w:val="center"/>
        <w:rPr>
          <w:rFonts w:ascii="Times New Roman" w:hAnsi="Times New Roman" w:cs="Times New Roman"/>
          <w:sz w:val="32"/>
          <w:szCs w:val="20"/>
        </w:rPr>
      </w:pPr>
    </w:p>
    <w:p w14:paraId="31338C9C" w14:textId="77777777" w:rsidR="009C4194" w:rsidRPr="00E267A1" w:rsidRDefault="009C4194" w:rsidP="009C4194">
      <w:pPr>
        <w:jc w:val="center"/>
        <w:rPr>
          <w:rFonts w:ascii="Times New Roman" w:hAnsi="Times New Roman" w:cs="Times New Roman"/>
          <w:sz w:val="32"/>
          <w:szCs w:val="20"/>
        </w:rPr>
      </w:pPr>
      <w:r w:rsidRPr="00E267A1">
        <w:rPr>
          <w:rFonts w:ascii="Times New Roman" w:hAnsi="Times New Roman" w:cs="Times New Roman"/>
          <w:sz w:val="32"/>
          <w:szCs w:val="20"/>
        </w:rPr>
        <w:t>Alumnas:</w:t>
      </w:r>
    </w:p>
    <w:p w14:paraId="21A6019C" w14:textId="77777777" w:rsidR="009C4194" w:rsidRPr="00E267A1" w:rsidRDefault="009C4194" w:rsidP="009C4194">
      <w:pPr>
        <w:jc w:val="center"/>
        <w:rPr>
          <w:rFonts w:ascii="Times New Roman" w:hAnsi="Times New Roman" w:cs="Times New Roman"/>
          <w:sz w:val="32"/>
          <w:szCs w:val="20"/>
        </w:rPr>
      </w:pPr>
      <w:r w:rsidRPr="00E267A1">
        <w:rPr>
          <w:rFonts w:ascii="Times New Roman" w:hAnsi="Times New Roman" w:cs="Times New Roman"/>
          <w:sz w:val="32"/>
          <w:szCs w:val="20"/>
        </w:rPr>
        <w:t>Valeria Berenice Cardona Sosa #4</w:t>
      </w:r>
    </w:p>
    <w:p w14:paraId="78987557" w14:textId="2CB434B3" w:rsidR="009C4194" w:rsidRPr="00E267A1" w:rsidRDefault="009C4194" w:rsidP="009C4194">
      <w:pPr>
        <w:jc w:val="center"/>
        <w:rPr>
          <w:rFonts w:ascii="Times New Roman" w:hAnsi="Times New Roman" w:cs="Times New Roman"/>
          <w:sz w:val="32"/>
          <w:szCs w:val="20"/>
        </w:rPr>
      </w:pPr>
      <w:r w:rsidRPr="00E267A1">
        <w:rPr>
          <w:rFonts w:ascii="Times New Roman" w:hAnsi="Times New Roman" w:cs="Times New Roman"/>
          <w:sz w:val="32"/>
          <w:szCs w:val="20"/>
        </w:rPr>
        <w:t xml:space="preserve">Kenia </w:t>
      </w:r>
      <w:proofErr w:type="spellStart"/>
      <w:r w:rsidRPr="00E267A1">
        <w:rPr>
          <w:rFonts w:ascii="Times New Roman" w:hAnsi="Times New Roman" w:cs="Times New Roman"/>
          <w:sz w:val="32"/>
          <w:szCs w:val="20"/>
        </w:rPr>
        <w:t>Marily</w:t>
      </w:r>
      <w:proofErr w:type="spellEnd"/>
      <w:r w:rsidRPr="00E267A1">
        <w:rPr>
          <w:rFonts w:ascii="Times New Roman" w:hAnsi="Times New Roman" w:cs="Times New Roman"/>
          <w:sz w:val="32"/>
          <w:szCs w:val="20"/>
        </w:rPr>
        <w:t xml:space="preserve"> Monsiváis Rodríguez #15</w:t>
      </w:r>
    </w:p>
    <w:p w14:paraId="1856930B" w14:textId="7D68061D" w:rsidR="009C4194" w:rsidRPr="00E267A1" w:rsidRDefault="009C4194" w:rsidP="009C4194">
      <w:pPr>
        <w:jc w:val="center"/>
        <w:rPr>
          <w:rFonts w:ascii="Times New Roman" w:hAnsi="Times New Roman" w:cs="Times New Roman"/>
          <w:sz w:val="32"/>
          <w:szCs w:val="20"/>
        </w:rPr>
      </w:pPr>
      <w:r w:rsidRPr="00E267A1">
        <w:rPr>
          <w:rFonts w:ascii="Times New Roman" w:hAnsi="Times New Roman" w:cs="Times New Roman"/>
          <w:sz w:val="32"/>
          <w:szCs w:val="20"/>
        </w:rPr>
        <w:t>Ana Paula Saucedo Muñiz #28</w:t>
      </w:r>
    </w:p>
    <w:p w14:paraId="605FE059" w14:textId="77777777" w:rsidR="009C4194" w:rsidRPr="00E267A1" w:rsidRDefault="009C4194" w:rsidP="009C4194">
      <w:pPr>
        <w:rPr>
          <w:b/>
          <w:sz w:val="18"/>
          <w:szCs w:val="20"/>
        </w:rPr>
      </w:pPr>
    </w:p>
    <w:p w14:paraId="592EAC58" w14:textId="77777777" w:rsidR="009C4194" w:rsidRPr="00E267A1" w:rsidRDefault="009C4194" w:rsidP="009C4194">
      <w:pPr>
        <w:rPr>
          <w:rFonts w:ascii="Times New Roman" w:hAnsi="Times New Roman" w:cs="Times New Roman"/>
          <w:sz w:val="24"/>
          <w:szCs w:val="20"/>
        </w:rPr>
      </w:pPr>
    </w:p>
    <w:p w14:paraId="6E96A008" w14:textId="1789B1B3" w:rsidR="009C4194" w:rsidRDefault="009C4194" w:rsidP="009C4194">
      <w:pPr>
        <w:jc w:val="center"/>
        <w:rPr>
          <w:rFonts w:ascii="Times New Roman" w:hAnsi="Times New Roman" w:cs="Times New Roman"/>
          <w:sz w:val="28"/>
        </w:rPr>
      </w:pPr>
      <w:r w:rsidRPr="00E267A1">
        <w:rPr>
          <w:rFonts w:ascii="Times New Roman" w:hAnsi="Times New Roman" w:cs="Times New Roman"/>
          <w:sz w:val="28"/>
        </w:rPr>
        <w:t>Saltillo, Coahuila de Zaragoza</w:t>
      </w:r>
      <w:r w:rsidRPr="00E267A1">
        <w:rPr>
          <w:rFonts w:ascii="Times New Roman" w:hAnsi="Times New Roman" w:cs="Times New Roman"/>
          <w:sz w:val="40"/>
        </w:rPr>
        <w:t xml:space="preserve">       </w:t>
      </w:r>
      <w:r w:rsidR="00E267A1">
        <w:rPr>
          <w:rFonts w:ascii="Times New Roman" w:hAnsi="Times New Roman" w:cs="Times New Roman"/>
          <w:sz w:val="40"/>
        </w:rPr>
        <w:t xml:space="preserve">                                        </w:t>
      </w:r>
      <w:r w:rsidRPr="00E267A1">
        <w:rPr>
          <w:rFonts w:ascii="Times New Roman" w:hAnsi="Times New Roman" w:cs="Times New Roman"/>
          <w:sz w:val="40"/>
        </w:rPr>
        <w:t xml:space="preserve">                       </w:t>
      </w:r>
      <w:r w:rsidRPr="00E267A1">
        <w:rPr>
          <w:rFonts w:ascii="Times New Roman" w:hAnsi="Times New Roman" w:cs="Times New Roman"/>
          <w:sz w:val="28"/>
        </w:rPr>
        <w:t xml:space="preserve">   </w:t>
      </w:r>
      <w:r w:rsidR="00E267A1">
        <w:rPr>
          <w:rFonts w:ascii="Times New Roman" w:hAnsi="Times New Roman" w:cs="Times New Roman"/>
          <w:sz w:val="28"/>
        </w:rPr>
        <w:t>Septiembre</w:t>
      </w:r>
      <w:r w:rsidRPr="00E267A1">
        <w:rPr>
          <w:rFonts w:ascii="Times New Roman" w:hAnsi="Times New Roman" w:cs="Times New Roman"/>
          <w:sz w:val="28"/>
        </w:rPr>
        <w:t>-2022</w:t>
      </w:r>
    </w:p>
    <w:tbl>
      <w:tblPr>
        <w:tblStyle w:val="Tablaconcuadrcula4-nfasis1"/>
        <w:tblW w:w="13041" w:type="dxa"/>
        <w:tblLayout w:type="fixed"/>
        <w:tblLook w:val="06A0" w:firstRow="1" w:lastRow="0" w:firstColumn="1" w:lastColumn="0" w:noHBand="1" w:noVBand="1"/>
      </w:tblPr>
      <w:tblGrid>
        <w:gridCol w:w="2547"/>
        <w:gridCol w:w="3543"/>
        <w:gridCol w:w="3404"/>
        <w:gridCol w:w="3547"/>
      </w:tblGrid>
      <w:tr w:rsidR="00CA19E4" w14:paraId="27FD6A6B" w14:textId="77777777" w:rsidTr="006C28C0">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3041" w:type="dxa"/>
            <w:gridSpan w:val="4"/>
          </w:tcPr>
          <w:p w14:paraId="09C6BAEA" w14:textId="77777777" w:rsidR="00CA19E4" w:rsidRPr="00CA19E4" w:rsidRDefault="00CA19E4" w:rsidP="00AA4EAD">
            <w:pPr>
              <w:jc w:val="center"/>
              <w:rPr>
                <w:rFonts w:ascii="Times New Roman" w:hAnsi="Times New Roman" w:cs="Times New Roman"/>
              </w:rPr>
            </w:pPr>
            <w:r w:rsidRPr="006C28C0">
              <w:rPr>
                <w:rFonts w:ascii="Times New Roman" w:eastAsia="Comic Sans MS" w:hAnsi="Times New Roman" w:cs="Times New Roman"/>
                <w:color w:val="000000" w:themeColor="text1"/>
                <w:sz w:val="28"/>
                <w:szCs w:val="28"/>
              </w:rPr>
              <w:lastRenderedPageBreak/>
              <w:t>COMPARATIVO DE LS TEORÌAS DE LA ALFABETIZACIÒN INICIAL</w:t>
            </w:r>
          </w:p>
        </w:tc>
      </w:tr>
      <w:tr w:rsidR="00D22C7F" w:rsidRPr="00676440" w14:paraId="3E7DC9F9" w14:textId="77777777" w:rsidTr="006C28C0">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5E7175C" w14:textId="77777777" w:rsidR="00D22C7F" w:rsidRPr="005C50E3" w:rsidRDefault="00030D05" w:rsidP="009C4194">
            <w:pPr>
              <w:jc w:val="center"/>
              <w:rPr>
                <w:rFonts w:ascii="Times New Roman" w:hAnsi="Times New Roman" w:cs="Times New Roman"/>
                <w:b w:val="0"/>
                <w:bCs w:val="0"/>
                <w:color w:val="000000" w:themeColor="text1"/>
                <w:sz w:val="28"/>
                <w:szCs w:val="28"/>
              </w:rPr>
            </w:pPr>
            <w:r w:rsidRPr="005C50E3">
              <w:rPr>
                <w:rFonts w:ascii="Times New Roman" w:hAnsi="Times New Roman" w:cs="Times New Roman"/>
                <w:color w:val="000000" w:themeColor="text1"/>
                <w:sz w:val="28"/>
                <w:szCs w:val="28"/>
              </w:rPr>
              <w:t>Características Teoría</w:t>
            </w:r>
          </w:p>
          <w:p w14:paraId="0272759F" w14:textId="1A533A0F" w:rsidR="002237E9" w:rsidRPr="005C50E3" w:rsidRDefault="002237E9" w:rsidP="009C4194">
            <w:pPr>
              <w:jc w:val="center"/>
              <w:rPr>
                <w:rFonts w:ascii="Times New Roman" w:hAnsi="Times New Roman" w:cs="Times New Roman"/>
                <w:color w:val="000000" w:themeColor="text1"/>
                <w:sz w:val="28"/>
                <w:szCs w:val="28"/>
              </w:rPr>
            </w:pPr>
          </w:p>
        </w:tc>
        <w:tc>
          <w:tcPr>
            <w:tcW w:w="3543" w:type="dxa"/>
          </w:tcPr>
          <w:p w14:paraId="086BE9CB" w14:textId="77777777" w:rsidR="00AB50AF" w:rsidRPr="006C28C0" w:rsidRDefault="00AB50AF" w:rsidP="00FB4D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8"/>
                <w:szCs w:val="28"/>
              </w:rPr>
            </w:pPr>
          </w:p>
          <w:p w14:paraId="7FB5B474" w14:textId="77777777" w:rsidR="00D22C7F" w:rsidRPr="006C28C0" w:rsidRDefault="00AB50AF" w:rsidP="00FB4D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8"/>
                <w:szCs w:val="28"/>
              </w:rPr>
            </w:pPr>
            <w:r w:rsidRPr="006C28C0">
              <w:rPr>
                <w:rFonts w:ascii="Times New Roman" w:hAnsi="Times New Roman" w:cs="Times New Roman"/>
                <w:b/>
                <w:bCs/>
                <w:color w:val="000000" w:themeColor="text1"/>
                <w:sz w:val="28"/>
                <w:szCs w:val="28"/>
              </w:rPr>
              <w:t xml:space="preserve">1 </w:t>
            </w:r>
            <w:proofErr w:type="gramStart"/>
            <w:r w:rsidRPr="006C28C0">
              <w:rPr>
                <w:rFonts w:ascii="Times New Roman" w:hAnsi="Times New Roman" w:cs="Times New Roman"/>
                <w:b/>
                <w:bCs/>
                <w:color w:val="000000" w:themeColor="text1"/>
                <w:sz w:val="28"/>
                <w:szCs w:val="28"/>
              </w:rPr>
              <w:t>Teoría</w:t>
            </w:r>
            <w:proofErr w:type="gramEnd"/>
          </w:p>
          <w:p w14:paraId="14F3ADB8" w14:textId="77777777" w:rsidR="005C50E3" w:rsidRDefault="005C50E3" w:rsidP="00FB4D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8"/>
                <w:szCs w:val="28"/>
              </w:rPr>
            </w:pPr>
          </w:p>
          <w:p w14:paraId="7C170FF4" w14:textId="1FEE6D78" w:rsidR="00435888" w:rsidRPr="006C28C0" w:rsidRDefault="00435888" w:rsidP="00FB4D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Braslavsky (2004)</w:t>
            </w:r>
          </w:p>
        </w:tc>
        <w:tc>
          <w:tcPr>
            <w:tcW w:w="3404" w:type="dxa"/>
          </w:tcPr>
          <w:p w14:paraId="7EF611ED" w14:textId="77777777" w:rsidR="00AB50AF" w:rsidRPr="006C28C0" w:rsidRDefault="00AB50AF" w:rsidP="009C419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8"/>
                <w:szCs w:val="28"/>
              </w:rPr>
            </w:pPr>
          </w:p>
          <w:p w14:paraId="6F79C518" w14:textId="77777777" w:rsidR="00D22C7F" w:rsidRDefault="00AB50AF" w:rsidP="009C419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8"/>
                <w:szCs w:val="28"/>
              </w:rPr>
            </w:pPr>
            <w:r w:rsidRPr="006C28C0">
              <w:rPr>
                <w:rFonts w:ascii="Times New Roman" w:hAnsi="Times New Roman" w:cs="Times New Roman"/>
                <w:b/>
                <w:bCs/>
                <w:color w:val="000000" w:themeColor="text1"/>
                <w:sz w:val="28"/>
                <w:szCs w:val="28"/>
              </w:rPr>
              <w:t xml:space="preserve">2 </w:t>
            </w:r>
            <w:proofErr w:type="gramStart"/>
            <w:r w:rsidRPr="006C28C0">
              <w:rPr>
                <w:rFonts w:ascii="Times New Roman" w:hAnsi="Times New Roman" w:cs="Times New Roman"/>
                <w:b/>
                <w:bCs/>
                <w:color w:val="000000" w:themeColor="text1"/>
                <w:sz w:val="28"/>
                <w:szCs w:val="28"/>
              </w:rPr>
              <w:t>Teoría</w:t>
            </w:r>
            <w:proofErr w:type="gramEnd"/>
          </w:p>
          <w:p w14:paraId="4F49EF1A" w14:textId="77777777" w:rsidR="00435888" w:rsidRDefault="00435888" w:rsidP="009C419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8"/>
                <w:szCs w:val="28"/>
              </w:rPr>
            </w:pPr>
          </w:p>
          <w:p w14:paraId="1BCBF084" w14:textId="0196E9A3" w:rsidR="00435888" w:rsidRPr="006C28C0" w:rsidRDefault="00435888" w:rsidP="009C419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Mirta Castedo (2015)</w:t>
            </w:r>
          </w:p>
        </w:tc>
        <w:tc>
          <w:tcPr>
            <w:tcW w:w="3542" w:type="dxa"/>
          </w:tcPr>
          <w:p w14:paraId="39A8D65B" w14:textId="77777777" w:rsidR="00AB50AF" w:rsidRPr="006C28C0" w:rsidRDefault="00AB50AF" w:rsidP="009C419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8"/>
                <w:szCs w:val="28"/>
              </w:rPr>
            </w:pPr>
          </w:p>
          <w:p w14:paraId="7902FEB3" w14:textId="77777777" w:rsidR="00FB4D09" w:rsidRDefault="00AB50AF" w:rsidP="009C419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8"/>
                <w:szCs w:val="28"/>
              </w:rPr>
            </w:pPr>
            <w:r w:rsidRPr="006C28C0">
              <w:rPr>
                <w:rFonts w:ascii="Times New Roman" w:hAnsi="Times New Roman" w:cs="Times New Roman"/>
                <w:b/>
                <w:bCs/>
                <w:color w:val="000000" w:themeColor="text1"/>
                <w:sz w:val="28"/>
                <w:szCs w:val="28"/>
              </w:rPr>
              <w:t xml:space="preserve">3 </w:t>
            </w:r>
            <w:proofErr w:type="gramStart"/>
            <w:r w:rsidRPr="006C28C0">
              <w:rPr>
                <w:rFonts w:ascii="Times New Roman" w:hAnsi="Times New Roman" w:cs="Times New Roman"/>
                <w:b/>
                <w:bCs/>
                <w:color w:val="000000" w:themeColor="text1"/>
                <w:sz w:val="28"/>
                <w:szCs w:val="28"/>
              </w:rPr>
              <w:t>Teoría</w:t>
            </w:r>
            <w:proofErr w:type="gramEnd"/>
          </w:p>
          <w:p w14:paraId="18EBFA42" w14:textId="77777777" w:rsidR="00435888" w:rsidRDefault="00435888" w:rsidP="009C419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8"/>
                <w:szCs w:val="28"/>
              </w:rPr>
            </w:pPr>
          </w:p>
          <w:p w14:paraId="79D6BF82" w14:textId="5E208D08" w:rsidR="00435888" w:rsidRPr="006C28C0" w:rsidRDefault="00435888" w:rsidP="009C419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Dávalos, A. (2019)</w:t>
            </w:r>
          </w:p>
        </w:tc>
      </w:tr>
      <w:tr w:rsidR="00D22C7F" w:rsidRPr="00676440" w14:paraId="78C0D1E6" w14:textId="77777777" w:rsidTr="006C28C0">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547" w:type="dxa"/>
          </w:tcPr>
          <w:p w14:paraId="7ABA3716" w14:textId="6C1A7C06" w:rsidR="00D22C7F" w:rsidRPr="00CA19E4" w:rsidRDefault="00030D05" w:rsidP="009C4194">
            <w:pPr>
              <w:jc w:val="center"/>
              <w:rPr>
                <w:rFonts w:ascii="Times New Roman" w:hAnsi="Times New Roman" w:cs="Times New Roman"/>
                <w:sz w:val="24"/>
                <w:szCs w:val="24"/>
              </w:rPr>
            </w:pPr>
            <w:r w:rsidRPr="006C28C0">
              <w:rPr>
                <w:rFonts w:ascii="Times New Roman" w:hAnsi="Times New Roman" w:cs="Times New Roman"/>
                <w:color w:val="000000" w:themeColor="text1"/>
                <w:sz w:val="28"/>
                <w:szCs w:val="28"/>
              </w:rPr>
              <w:t>Propuesta y metodología del aprendizaje</w:t>
            </w:r>
          </w:p>
        </w:tc>
        <w:tc>
          <w:tcPr>
            <w:tcW w:w="3543" w:type="dxa"/>
          </w:tcPr>
          <w:p w14:paraId="4B94DA1F" w14:textId="77777777" w:rsidR="00D22C7F" w:rsidRPr="00435888" w:rsidRDefault="00B15B0A" w:rsidP="00B15B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t>Los métodos para la enseñanza de la lectura aparecen como una cuestión problemática en un momento muy singular.</w:t>
            </w:r>
          </w:p>
          <w:p w14:paraId="0673DD0D" w14:textId="77777777" w:rsidR="0049488B" w:rsidRPr="00435888" w:rsidRDefault="0049488B" w:rsidP="0049488B">
            <w:pPr>
              <w:pStyle w:val="Prrafodelista"/>
              <w:numPr>
                <w:ilvl w:val="0"/>
                <w:numId w:val="18"/>
              </w:numPr>
              <w:spacing w:before="100" w:before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435888">
              <w:rPr>
                <w:rFonts w:ascii="Times New Roman" w:eastAsia="Times New Roman" w:hAnsi="Times New Roman" w:cs="Times New Roman"/>
                <w:color w:val="000000"/>
                <w:sz w:val="24"/>
                <w:szCs w:val="24"/>
                <w:lang w:eastAsia="es-MX"/>
              </w:rPr>
              <w:t>Método sintético</w:t>
            </w:r>
          </w:p>
          <w:p w14:paraId="25F3E5E9" w14:textId="77777777" w:rsidR="0049488B" w:rsidRPr="00435888" w:rsidRDefault="0049488B" w:rsidP="00435888">
            <w:pPr>
              <w:pStyle w:val="Prrafodelista"/>
              <w:numPr>
                <w:ilvl w:val="0"/>
                <w:numId w:val="34"/>
              </w:numPr>
              <w:spacing w:before="100" w:before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435888">
              <w:rPr>
                <w:rFonts w:ascii="Times New Roman" w:eastAsia="Times New Roman" w:hAnsi="Times New Roman" w:cs="Times New Roman"/>
                <w:color w:val="000000"/>
                <w:sz w:val="24"/>
                <w:szCs w:val="24"/>
                <w:lang w:eastAsia="es-MX"/>
              </w:rPr>
              <w:t>Alfabético</w:t>
            </w:r>
          </w:p>
          <w:p w14:paraId="18C7D93D" w14:textId="77777777" w:rsidR="0049488B" w:rsidRPr="00435888" w:rsidRDefault="0049488B" w:rsidP="00435888">
            <w:pPr>
              <w:pStyle w:val="Prrafodelista"/>
              <w:numPr>
                <w:ilvl w:val="0"/>
                <w:numId w:val="34"/>
              </w:numPr>
              <w:spacing w:before="100" w:before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435888">
              <w:rPr>
                <w:rFonts w:ascii="Times New Roman" w:eastAsia="Times New Roman" w:hAnsi="Times New Roman" w:cs="Times New Roman"/>
                <w:color w:val="000000"/>
                <w:sz w:val="24"/>
                <w:szCs w:val="24"/>
                <w:lang w:eastAsia="es-MX"/>
              </w:rPr>
              <w:t>Fónico</w:t>
            </w:r>
          </w:p>
          <w:p w14:paraId="45E5B879" w14:textId="77777777" w:rsidR="0049488B" w:rsidRPr="00435888" w:rsidRDefault="0049488B" w:rsidP="00435888">
            <w:pPr>
              <w:pStyle w:val="Prrafodelista"/>
              <w:numPr>
                <w:ilvl w:val="0"/>
                <w:numId w:val="34"/>
              </w:numPr>
              <w:spacing w:before="100" w:before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435888">
              <w:rPr>
                <w:rFonts w:ascii="Times New Roman" w:eastAsia="Times New Roman" w:hAnsi="Times New Roman" w:cs="Times New Roman"/>
                <w:color w:val="000000"/>
                <w:sz w:val="24"/>
                <w:szCs w:val="24"/>
                <w:lang w:eastAsia="es-MX"/>
              </w:rPr>
              <w:t>silábico</w:t>
            </w:r>
          </w:p>
          <w:p w14:paraId="18E2E675" w14:textId="77777777" w:rsidR="0049488B" w:rsidRPr="00435888" w:rsidRDefault="0049488B" w:rsidP="00435888">
            <w:pPr>
              <w:pStyle w:val="Prrafodelista"/>
              <w:numPr>
                <w:ilvl w:val="0"/>
                <w:numId w:val="34"/>
              </w:numPr>
              <w:spacing w:before="100" w:before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435888">
              <w:rPr>
                <w:rFonts w:ascii="Times New Roman" w:eastAsia="Times New Roman" w:hAnsi="Times New Roman" w:cs="Times New Roman"/>
                <w:color w:val="000000"/>
                <w:sz w:val="24"/>
                <w:szCs w:val="24"/>
                <w:lang w:eastAsia="es-MX"/>
              </w:rPr>
              <w:t>Psico fonético</w:t>
            </w:r>
          </w:p>
          <w:p w14:paraId="53AFCA94" w14:textId="77777777" w:rsidR="0049488B" w:rsidRPr="00435888" w:rsidRDefault="0049488B" w:rsidP="0049488B">
            <w:pPr>
              <w:pStyle w:val="Prrafodelista"/>
              <w:numPr>
                <w:ilvl w:val="0"/>
                <w:numId w:val="16"/>
              </w:numPr>
              <w:spacing w:before="100" w:before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435888">
              <w:rPr>
                <w:rFonts w:ascii="Times New Roman" w:eastAsia="Times New Roman" w:hAnsi="Times New Roman" w:cs="Times New Roman"/>
                <w:color w:val="000000"/>
                <w:sz w:val="24"/>
                <w:szCs w:val="24"/>
                <w:lang w:eastAsia="es-MX"/>
              </w:rPr>
              <w:t>Método analítico</w:t>
            </w:r>
          </w:p>
          <w:p w14:paraId="19FB72D3" w14:textId="77777777" w:rsidR="0049488B" w:rsidRPr="00435888" w:rsidRDefault="0049488B" w:rsidP="0049488B">
            <w:pPr>
              <w:pStyle w:val="Prrafodelista"/>
              <w:numPr>
                <w:ilvl w:val="0"/>
                <w:numId w:val="22"/>
              </w:numPr>
              <w:spacing w:before="100" w:before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435888">
              <w:rPr>
                <w:rFonts w:ascii="Times New Roman" w:eastAsia="Times New Roman" w:hAnsi="Times New Roman" w:cs="Times New Roman"/>
                <w:color w:val="000000"/>
                <w:sz w:val="24"/>
                <w:szCs w:val="24"/>
                <w:lang w:eastAsia="es-MX"/>
              </w:rPr>
              <w:t>De la palabra</w:t>
            </w:r>
          </w:p>
          <w:p w14:paraId="5E70C112" w14:textId="77777777" w:rsidR="0049488B" w:rsidRPr="00435888" w:rsidRDefault="0049488B" w:rsidP="0049488B">
            <w:pPr>
              <w:pStyle w:val="Prrafodelista"/>
              <w:numPr>
                <w:ilvl w:val="0"/>
                <w:numId w:val="22"/>
              </w:numPr>
              <w:spacing w:before="100" w:before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435888">
              <w:rPr>
                <w:rFonts w:ascii="Times New Roman" w:eastAsia="Times New Roman" w:hAnsi="Times New Roman" w:cs="Times New Roman"/>
                <w:color w:val="000000"/>
                <w:sz w:val="24"/>
                <w:szCs w:val="24"/>
                <w:lang w:eastAsia="es-MX"/>
              </w:rPr>
              <w:t>De la frase</w:t>
            </w:r>
          </w:p>
          <w:p w14:paraId="26ABC720" w14:textId="77777777" w:rsidR="0049488B" w:rsidRPr="00435888" w:rsidRDefault="0049488B" w:rsidP="0049488B">
            <w:pPr>
              <w:pStyle w:val="Prrafodelista"/>
              <w:numPr>
                <w:ilvl w:val="0"/>
                <w:numId w:val="22"/>
              </w:numPr>
              <w:spacing w:before="100" w:before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435888">
              <w:rPr>
                <w:rFonts w:ascii="Times New Roman" w:eastAsia="Times New Roman" w:hAnsi="Times New Roman" w:cs="Times New Roman"/>
                <w:color w:val="000000"/>
                <w:sz w:val="24"/>
                <w:szCs w:val="24"/>
                <w:lang w:eastAsia="es-MX"/>
              </w:rPr>
              <w:t>De la oración</w:t>
            </w:r>
          </w:p>
          <w:p w14:paraId="2702EC92" w14:textId="77777777" w:rsidR="0049488B" w:rsidRPr="00435888" w:rsidRDefault="0049488B" w:rsidP="0049488B">
            <w:pPr>
              <w:pStyle w:val="Prrafodelista"/>
              <w:numPr>
                <w:ilvl w:val="0"/>
                <w:numId w:val="22"/>
              </w:numPr>
              <w:spacing w:before="100" w:before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435888">
              <w:rPr>
                <w:rFonts w:ascii="Times New Roman" w:eastAsia="Times New Roman" w:hAnsi="Times New Roman" w:cs="Times New Roman"/>
                <w:color w:val="000000"/>
                <w:sz w:val="24"/>
                <w:szCs w:val="24"/>
                <w:lang w:eastAsia="es-MX"/>
              </w:rPr>
              <w:t>Del cuento</w:t>
            </w:r>
          </w:p>
          <w:p w14:paraId="363A5DA1" w14:textId="77777777" w:rsidR="0049488B" w:rsidRPr="00435888" w:rsidRDefault="0049488B" w:rsidP="0049488B">
            <w:pPr>
              <w:pStyle w:val="Prrafodelista"/>
              <w:numPr>
                <w:ilvl w:val="0"/>
                <w:numId w:val="22"/>
              </w:numPr>
              <w:spacing w:before="100" w:before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435888">
              <w:rPr>
                <w:rFonts w:ascii="Times New Roman" w:eastAsia="Times New Roman" w:hAnsi="Times New Roman" w:cs="Times New Roman"/>
                <w:color w:val="000000"/>
                <w:sz w:val="24"/>
                <w:szCs w:val="24"/>
                <w:lang w:eastAsia="es-MX"/>
              </w:rPr>
              <w:t>Del texto libre</w:t>
            </w:r>
          </w:p>
          <w:p w14:paraId="7826B2FD" w14:textId="77777777" w:rsidR="0049488B" w:rsidRPr="00435888" w:rsidRDefault="0049488B" w:rsidP="0049488B">
            <w:pPr>
              <w:pStyle w:val="Prrafodelista"/>
              <w:numPr>
                <w:ilvl w:val="0"/>
                <w:numId w:val="22"/>
              </w:numPr>
              <w:spacing w:before="100" w:before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435888">
              <w:rPr>
                <w:rFonts w:ascii="Times New Roman" w:eastAsia="Times New Roman" w:hAnsi="Times New Roman" w:cs="Times New Roman"/>
                <w:color w:val="000000"/>
                <w:sz w:val="24"/>
                <w:szCs w:val="24"/>
                <w:lang w:eastAsia="es-MX"/>
              </w:rPr>
              <w:t>De las experiencias con el lenguaje</w:t>
            </w:r>
          </w:p>
          <w:p w14:paraId="54E03AD5" w14:textId="783A2FB9" w:rsidR="0039783C" w:rsidRPr="00435888" w:rsidRDefault="0039783C" w:rsidP="004948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404" w:type="dxa"/>
          </w:tcPr>
          <w:p w14:paraId="243E4818" w14:textId="77777777" w:rsidR="005C50E3" w:rsidRPr="00435888" w:rsidRDefault="005C50E3" w:rsidP="005C50E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p w14:paraId="532EE293" w14:textId="64E0EF04" w:rsidR="005C50E3" w:rsidRPr="00435888" w:rsidRDefault="005C50E3" w:rsidP="005C50E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35888">
              <w:rPr>
                <w:rFonts w:ascii="Times New Roman" w:eastAsia="Times New Roman" w:hAnsi="Times New Roman" w:cs="Times New Roman"/>
                <w:color w:val="000000" w:themeColor="text1"/>
                <w:sz w:val="24"/>
                <w:szCs w:val="24"/>
              </w:rPr>
              <w:t xml:space="preserve">Enseñanza directa:  </w:t>
            </w:r>
            <w:r w:rsidRPr="00435888">
              <w:rPr>
                <w:rFonts w:ascii="Times New Roman" w:eastAsia="Times New Roman" w:hAnsi="Times New Roman" w:cs="Times New Roman"/>
                <w:sz w:val="24"/>
                <w:szCs w:val="24"/>
              </w:rPr>
              <w:t>incluyen la conciencia fonológica, c</w:t>
            </w:r>
            <w:r w:rsidRPr="00435888">
              <w:rPr>
                <w:rFonts w:ascii="Times New Roman" w:eastAsia="Times New Roman" w:hAnsi="Times New Roman" w:cs="Times New Roman"/>
                <w:color w:val="000000" w:themeColor="text1"/>
                <w:sz w:val="24"/>
                <w:szCs w:val="24"/>
              </w:rPr>
              <w:t>onsiste en la capacidad de ser consciente de las unidades en las que se puede dividir el habla.</w:t>
            </w:r>
          </w:p>
          <w:p w14:paraId="36974939" w14:textId="77777777" w:rsidR="005C50E3" w:rsidRPr="00435888" w:rsidRDefault="005C50E3" w:rsidP="005C50E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p w14:paraId="4A610F5F" w14:textId="0EA4B1D3" w:rsidR="00D22C7F" w:rsidRPr="00435888" w:rsidRDefault="005C50E3" w:rsidP="005C50E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35888">
              <w:rPr>
                <w:rFonts w:ascii="Times New Roman" w:eastAsia="Times New Roman" w:hAnsi="Times New Roman" w:cs="Times New Roman"/>
                <w:color w:val="000000" w:themeColor="text1"/>
                <w:sz w:val="24"/>
                <w:szCs w:val="24"/>
              </w:rPr>
              <w:t>Enseñanza contextualizada y reflexiva; Incluye la psicogénesis, e</w:t>
            </w:r>
            <w:r w:rsidRPr="00435888">
              <w:rPr>
                <w:rFonts w:ascii="Times New Roman" w:eastAsia="Times New Roman" w:hAnsi="Times New Roman" w:cs="Times New Roman"/>
                <w:sz w:val="24"/>
                <w:szCs w:val="24"/>
              </w:rPr>
              <w:t>xplica cómo los niños pueden comprender progresivamente cuáles son los elementos del sistema de escritura.</w:t>
            </w:r>
          </w:p>
          <w:p w14:paraId="5F46B5D5" w14:textId="77777777" w:rsidR="0049488B" w:rsidRPr="00435888" w:rsidRDefault="0049488B" w:rsidP="005C50E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082B4AE6" w14:textId="36BA967A" w:rsidR="0049488B" w:rsidRPr="00435888" w:rsidRDefault="0049488B" w:rsidP="005C50E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35888">
              <w:rPr>
                <w:rFonts w:ascii="Times New Roman" w:eastAsia="Times New Roman" w:hAnsi="Times New Roman" w:cs="Times New Roman"/>
                <w:sz w:val="24"/>
                <w:szCs w:val="24"/>
              </w:rPr>
              <w:t>Método fonético globalizado:</w:t>
            </w:r>
          </w:p>
          <w:p w14:paraId="5051F223" w14:textId="77777777" w:rsidR="0049488B" w:rsidRPr="00435888" w:rsidRDefault="0049488B" w:rsidP="0049488B">
            <w:pPr>
              <w:pStyle w:val="Prrafodelista"/>
              <w:numPr>
                <w:ilvl w:val="0"/>
                <w:numId w:val="23"/>
              </w:num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t>Niveles de conceptualización de la escritura.</w:t>
            </w:r>
          </w:p>
          <w:p w14:paraId="72C30F70" w14:textId="77777777" w:rsidR="0049488B" w:rsidRPr="00435888" w:rsidRDefault="0049488B" w:rsidP="0049488B">
            <w:pPr>
              <w:pStyle w:val="Prrafodelista"/>
              <w:numPr>
                <w:ilvl w:val="0"/>
                <w:numId w:val="23"/>
              </w:num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t>Comprender los elementos de la escritura y sus relaciones.</w:t>
            </w:r>
          </w:p>
          <w:p w14:paraId="40343D04" w14:textId="77777777" w:rsidR="0049488B" w:rsidRPr="00435888" w:rsidRDefault="0049488B" w:rsidP="0049488B">
            <w:pPr>
              <w:pStyle w:val="Prrafodelista"/>
              <w:numPr>
                <w:ilvl w:val="0"/>
                <w:numId w:val="23"/>
              </w:num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t>Cognitivismo</w:t>
            </w:r>
          </w:p>
          <w:p w14:paraId="2F2BA7F4" w14:textId="2F1589B6" w:rsidR="0049488B" w:rsidRPr="00435888" w:rsidRDefault="0049488B" w:rsidP="0049488B">
            <w:pPr>
              <w:pStyle w:val="Prrafodelista"/>
              <w:numPr>
                <w:ilvl w:val="0"/>
                <w:numId w:val="2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35888">
              <w:rPr>
                <w:rFonts w:ascii="Times New Roman" w:hAnsi="Times New Roman" w:cs="Times New Roman"/>
                <w:sz w:val="24"/>
                <w:szCs w:val="24"/>
              </w:rPr>
              <w:t>Las primeras escrituras revelan los patrones de escritura o regularidades del contexto del niño.</w:t>
            </w:r>
          </w:p>
          <w:p w14:paraId="393DD053" w14:textId="64812B25" w:rsidR="005C50E3" w:rsidRPr="00435888" w:rsidRDefault="005C50E3" w:rsidP="005C50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542" w:type="dxa"/>
          </w:tcPr>
          <w:p w14:paraId="50C1099C" w14:textId="5D285AC5" w:rsidR="00D22C7F" w:rsidRPr="00435888" w:rsidRDefault="00E8539C" w:rsidP="00E8539C">
            <w:pPr>
              <w:pStyle w:val="Prrafodelista"/>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lastRenderedPageBreak/>
              <w:t>Método fonético: Pone énfasis en el sonido representado por cada letra</w:t>
            </w:r>
            <w:r w:rsidR="00923802" w:rsidRPr="00435888">
              <w:rPr>
                <w:rFonts w:ascii="Times New Roman" w:hAnsi="Times New Roman" w:cs="Times New Roman"/>
                <w:sz w:val="24"/>
                <w:szCs w:val="24"/>
              </w:rPr>
              <w:t xml:space="preserve"> (el fonema o unidad mínima de la lengua oral que le corresponde). Pueden ser de marcha sintética, analítica o una combinación de ambas.</w:t>
            </w:r>
          </w:p>
          <w:p w14:paraId="58C43410" w14:textId="77777777" w:rsidR="00923802" w:rsidRPr="00435888" w:rsidRDefault="00923802" w:rsidP="00E8539C">
            <w:pPr>
              <w:pStyle w:val="Prrafodelista"/>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t>Método onomatopéyico: Propone la enseñanza directa del sonido de las letras a partir de la imitación de sonidos de la naturaleza y del entorno de los niños.</w:t>
            </w:r>
          </w:p>
          <w:p w14:paraId="136DDCEB" w14:textId="6DA4E7AD" w:rsidR="00923802" w:rsidRPr="00435888" w:rsidRDefault="00923802" w:rsidP="00E8539C">
            <w:pPr>
              <w:pStyle w:val="Prrafodelista"/>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t>Métodos globales: Buscan partir de los intereses del niño y de su voluntad de leer y escribir mensajes significativos. Se espera que los niños sean capaces de reconocer los enunciados que ya leyeron y escribieron, sin necesidad de un mayor análisis.</w:t>
            </w:r>
          </w:p>
        </w:tc>
      </w:tr>
      <w:tr w:rsidR="00D22C7F" w:rsidRPr="00676440" w14:paraId="3BCAF813" w14:textId="77777777" w:rsidTr="006C28C0">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8415D0B" w14:textId="4AF19EB2" w:rsidR="00D22C7F" w:rsidRPr="00CA19E4" w:rsidRDefault="00FB4D09" w:rsidP="009C4194">
            <w:pPr>
              <w:jc w:val="center"/>
              <w:rPr>
                <w:rFonts w:ascii="Times New Roman" w:hAnsi="Times New Roman" w:cs="Times New Roman"/>
                <w:sz w:val="24"/>
                <w:szCs w:val="24"/>
              </w:rPr>
            </w:pPr>
            <w:r w:rsidRPr="006C28C0">
              <w:rPr>
                <w:rFonts w:ascii="Times New Roman" w:hAnsi="Times New Roman" w:cs="Times New Roman"/>
                <w:color w:val="000000" w:themeColor="text1"/>
                <w:sz w:val="28"/>
                <w:szCs w:val="28"/>
              </w:rPr>
              <w:t>Corriente teórica</w:t>
            </w:r>
            <w:r w:rsidR="00030D05" w:rsidRPr="006C28C0">
              <w:rPr>
                <w:rFonts w:ascii="Times New Roman" w:hAnsi="Times New Roman" w:cs="Times New Roman"/>
                <w:color w:val="000000" w:themeColor="text1"/>
                <w:sz w:val="28"/>
                <w:szCs w:val="28"/>
              </w:rPr>
              <w:t xml:space="preserve"> a la que se le asocia</w:t>
            </w:r>
          </w:p>
        </w:tc>
        <w:tc>
          <w:tcPr>
            <w:tcW w:w="3543" w:type="dxa"/>
          </w:tcPr>
          <w:p w14:paraId="0A23E35B" w14:textId="77777777" w:rsidR="00D22C7F" w:rsidRPr="00435888" w:rsidRDefault="0039783C" w:rsidP="0039783C">
            <w:pPr>
              <w:pStyle w:val="Prrafodelista"/>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t>Conductismo</w:t>
            </w:r>
          </w:p>
          <w:p w14:paraId="7263E028" w14:textId="77777777" w:rsidR="0039783C" w:rsidRPr="00435888" w:rsidRDefault="0039783C" w:rsidP="0039783C">
            <w:pPr>
              <w:pStyle w:val="Prrafodelista"/>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t>Constructivismo</w:t>
            </w:r>
          </w:p>
          <w:p w14:paraId="1E9B2579" w14:textId="303AE84F" w:rsidR="0039783C" w:rsidRPr="00435888" w:rsidRDefault="0039783C" w:rsidP="0039783C">
            <w:pPr>
              <w:pStyle w:val="Prrafodelista"/>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t>Enfoque sociocultural</w:t>
            </w:r>
          </w:p>
        </w:tc>
        <w:tc>
          <w:tcPr>
            <w:tcW w:w="3404" w:type="dxa"/>
          </w:tcPr>
          <w:p w14:paraId="7716DEDD" w14:textId="77777777" w:rsidR="00FB4D09" w:rsidRPr="00435888" w:rsidRDefault="00FB4D09" w:rsidP="00E267A1">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t>Cognitivista</w:t>
            </w:r>
          </w:p>
          <w:p w14:paraId="6AA66577" w14:textId="77777777" w:rsidR="00D22C7F" w:rsidRPr="00435888" w:rsidRDefault="00FB4D09" w:rsidP="00E267A1">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t>Constructivista</w:t>
            </w:r>
            <w:r w:rsidR="005C50E3" w:rsidRPr="00435888">
              <w:rPr>
                <w:rFonts w:ascii="Times New Roman" w:hAnsi="Times New Roman" w:cs="Times New Roman"/>
                <w:sz w:val="24"/>
                <w:szCs w:val="24"/>
              </w:rPr>
              <w:t xml:space="preserve">: </w:t>
            </w:r>
            <w:r w:rsidR="005C50E3" w:rsidRPr="00435888">
              <w:rPr>
                <w:rFonts w:ascii="Times New Roman" w:eastAsia="Times New Roman" w:hAnsi="Times New Roman" w:cs="Times New Roman"/>
                <w:color w:val="111111"/>
                <w:sz w:val="24"/>
                <w:szCs w:val="24"/>
              </w:rPr>
              <w:t>el individuo posee conocimiento innato el cual aplica de acuerdo con su percepción y aprendizaje</w:t>
            </w:r>
          </w:p>
          <w:p w14:paraId="40F94875" w14:textId="46132771" w:rsidR="005C50E3" w:rsidRPr="00435888" w:rsidRDefault="005C50E3" w:rsidP="00E267A1">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5888">
              <w:rPr>
                <w:rFonts w:ascii="Times New Roman" w:eastAsia="Times New Roman" w:hAnsi="Times New Roman" w:cs="Times New Roman"/>
                <w:color w:val="111111"/>
                <w:sz w:val="24"/>
                <w:szCs w:val="24"/>
              </w:rPr>
              <w:t>Psicogénesis: Es explicar como los niños pueden comprender progresiv</w:t>
            </w:r>
            <w:r w:rsidR="009E417F" w:rsidRPr="00435888">
              <w:rPr>
                <w:rFonts w:ascii="Times New Roman" w:eastAsia="Times New Roman" w:hAnsi="Times New Roman" w:cs="Times New Roman"/>
                <w:color w:val="111111"/>
                <w:sz w:val="24"/>
                <w:szCs w:val="24"/>
              </w:rPr>
              <w:t>amente cuáles son los elementos del sistema de escritura (maras gráficas) y sus relaciones (como se combinan).</w:t>
            </w:r>
          </w:p>
        </w:tc>
        <w:tc>
          <w:tcPr>
            <w:tcW w:w="3542" w:type="dxa"/>
          </w:tcPr>
          <w:p w14:paraId="608C2A5F" w14:textId="110DB22F" w:rsidR="009E417F" w:rsidRPr="00435888" w:rsidRDefault="009E417F" w:rsidP="0049488B">
            <w:pPr>
              <w:pStyle w:val="Prrafodelista"/>
              <w:numPr>
                <w:ilvl w:val="0"/>
                <w:numId w:val="1"/>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35888">
              <w:rPr>
                <w:rFonts w:ascii="Times New Roman" w:eastAsia="Times New Roman" w:hAnsi="Times New Roman" w:cs="Times New Roman"/>
                <w:color w:val="000000" w:themeColor="text1"/>
                <w:sz w:val="24"/>
                <w:szCs w:val="24"/>
              </w:rPr>
              <w:t>Teoría psicolingüística: Asume que los niños deben aprender a identificar y manipular fonemas como una condición necesaria para que aprendan a identificar palabras escritas.</w:t>
            </w:r>
          </w:p>
          <w:p w14:paraId="55796421" w14:textId="30CB7D39" w:rsidR="0049488B" w:rsidRPr="00435888" w:rsidRDefault="0049488B" w:rsidP="0049488B">
            <w:pPr>
              <w:pStyle w:val="Prrafodelista"/>
              <w:numPr>
                <w:ilvl w:val="0"/>
                <w:numId w:val="1"/>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35888">
              <w:rPr>
                <w:rFonts w:ascii="Times New Roman" w:eastAsia="Times New Roman" w:hAnsi="Times New Roman" w:cs="Times New Roman"/>
                <w:color w:val="000000" w:themeColor="text1"/>
                <w:sz w:val="24"/>
                <w:szCs w:val="24"/>
              </w:rPr>
              <w:t>Conductista</w:t>
            </w:r>
          </w:p>
          <w:p w14:paraId="365D7E81" w14:textId="00F68D7A" w:rsidR="00D22C7F" w:rsidRPr="00435888" w:rsidRDefault="00D22C7F" w:rsidP="009E41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22C7F" w:rsidRPr="00676440" w14:paraId="60D34637" w14:textId="77777777" w:rsidTr="006C28C0">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547" w:type="dxa"/>
          </w:tcPr>
          <w:p w14:paraId="749BC93D" w14:textId="57E1802A" w:rsidR="00D22C7F" w:rsidRPr="00CA19E4" w:rsidRDefault="00FB4D09" w:rsidP="009C4194">
            <w:pPr>
              <w:jc w:val="center"/>
              <w:rPr>
                <w:rFonts w:ascii="Times New Roman" w:hAnsi="Times New Roman" w:cs="Times New Roman"/>
                <w:sz w:val="24"/>
                <w:szCs w:val="24"/>
              </w:rPr>
            </w:pPr>
            <w:r w:rsidRPr="006C28C0">
              <w:rPr>
                <w:rFonts w:ascii="Times New Roman" w:hAnsi="Times New Roman" w:cs="Times New Roman"/>
                <w:color w:val="000000" w:themeColor="text1"/>
                <w:sz w:val="28"/>
                <w:szCs w:val="28"/>
              </w:rPr>
              <w:t>Época</w:t>
            </w:r>
          </w:p>
        </w:tc>
        <w:tc>
          <w:tcPr>
            <w:tcW w:w="3543" w:type="dxa"/>
          </w:tcPr>
          <w:p w14:paraId="68F07204" w14:textId="0BEB3F12" w:rsidR="0049488B" w:rsidRPr="00435888" w:rsidRDefault="0049488B" w:rsidP="0039783C">
            <w:pPr>
              <w:pStyle w:val="Prrafodelista"/>
              <w:numPr>
                <w:ilvl w:val="0"/>
                <w:numId w:val="12"/>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t>Décadas del 30 y 40</w:t>
            </w:r>
          </w:p>
          <w:p w14:paraId="7364A9BD" w14:textId="098FB3C6" w:rsidR="00D22C7F" w:rsidRPr="00435888" w:rsidRDefault="0039783C" w:rsidP="0039783C">
            <w:pPr>
              <w:pStyle w:val="Prrafodelista"/>
              <w:numPr>
                <w:ilvl w:val="0"/>
                <w:numId w:val="12"/>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t>A partir del siglo XVII avanzaban cambios históricos orientados por nuevos prototipos sociales que generaban la necesidad de leer y escribir cuando la mayoría de la población era todavía analfabeta.</w:t>
            </w:r>
          </w:p>
          <w:p w14:paraId="17842F49" w14:textId="54F9D68C" w:rsidR="0039783C" w:rsidRPr="00435888" w:rsidRDefault="0039783C" w:rsidP="0039783C">
            <w:pPr>
              <w:pStyle w:val="Prrafodelista"/>
              <w:numPr>
                <w:ilvl w:val="0"/>
                <w:numId w:val="12"/>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t xml:space="preserve">En el siglo XX la psicología al iniciar la conquista de autonomía y ya en la especialización de </w:t>
            </w:r>
            <w:r w:rsidR="00ED2D18" w:rsidRPr="00435888">
              <w:rPr>
                <w:rFonts w:ascii="Times New Roman" w:hAnsi="Times New Roman" w:cs="Times New Roman"/>
                <w:sz w:val="24"/>
                <w:szCs w:val="24"/>
              </w:rPr>
              <w:t>la psicología</w:t>
            </w:r>
            <w:r w:rsidRPr="00435888">
              <w:rPr>
                <w:rFonts w:ascii="Times New Roman" w:hAnsi="Times New Roman" w:cs="Times New Roman"/>
                <w:sz w:val="24"/>
                <w:szCs w:val="24"/>
              </w:rPr>
              <w:t xml:space="preserve"> de la </w:t>
            </w:r>
            <w:r w:rsidRPr="00435888">
              <w:rPr>
                <w:rFonts w:ascii="Times New Roman" w:hAnsi="Times New Roman" w:cs="Times New Roman"/>
                <w:sz w:val="24"/>
                <w:szCs w:val="24"/>
              </w:rPr>
              <w:lastRenderedPageBreak/>
              <w:t>infancia, comenzó a ocuparse de los métodos del aprendizaje</w:t>
            </w:r>
            <w:r w:rsidR="00ED2D18" w:rsidRPr="00435888">
              <w:rPr>
                <w:rFonts w:ascii="Times New Roman" w:hAnsi="Times New Roman" w:cs="Times New Roman"/>
                <w:sz w:val="24"/>
                <w:szCs w:val="24"/>
              </w:rPr>
              <w:t xml:space="preserve"> inicial de la lectura. La lingüística entró en la escena más adelante, hace dos décadas, o poco más. </w:t>
            </w:r>
          </w:p>
        </w:tc>
        <w:tc>
          <w:tcPr>
            <w:tcW w:w="3404" w:type="dxa"/>
          </w:tcPr>
          <w:p w14:paraId="522EC94C" w14:textId="0564E57D" w:rsidR="00001836" w:rsidRPr="00435888" w:rsidRDefault="00001836" w:rsidP="00E267A1">
            <w:pPr>
              <w:pStyle w:val="Prrafodelista"/>
              <w:numPr>
                <w:ilvl w:val="0"/>
                <w:numId w:val="2"/>
              </w:num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lastRenderedPageBreak/>
              <w:t>Nace en las décadas de los 70 y 80</w:t>
            </w:r>
          </w:p>
          <w:p w14:paraId="32610ECB" w14:textId="3051EE46" w:rsidR="00FB4D09" w:rsidRPr="00435888" w:rsidRDefault="00FB4D09" w:rsidP="00E267A1">
            <w:pPr>
              <w:pStyle w:val="Prrafodelista"/>
              <w:numPr>
                <w:ilvl w:val="0"/>
                <w:numId w:val="2"/>
              </w:num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t xml:space="preserve">Desde finales de 1970 se desarrollaron estudios sobre conciencia fonológica (CF) que sustentaron rápidamente algunos enfoques de enseñanza en alfabetización inicial bajo el paradigma cognitivista y experimental (Liberman </w:t>
            </w:r>
            <w:r w:rsidRPr="00435888">
              <w:rPr>
                <w:rFonts w:ascii="Times New Roman" w:hAnsi="Times New Roman" w:cs="Times New Roman"/>
                <w:sz w:val="24"/>
                <w:szCs w:val="24"/>
              </w:rPr>
              <w:lastRenderedPageBreak/>
              <w:t xml:space="preserve">y </w:t>
            </w:r>
            <w:proofErr w:type="spellStart"/>
            <w:r w:rsidRPr="00435888">
              <w:rPr>
                <w:rFonts w:ascii="Times New Roman" w:hAnsi="Times New Roman" w:cs="Times New Roman"/>
                <w:sz w:val="24"/>
                <w:szCs w:val="24"/>
              </w:rPr>
              <w:t>Shankweiler</w:t>
            </w:r>
            <w:proofErr w:type="spellEnd"/>
            <w:r w:rsidRPr="00435888">
              <w:rPr>
                <w:rFonts w:ascii="Times New Roman" w:hAnsi="Times New Roman" w:cs="Times New Roman"/>
                <w:sz w:val="24"/>
                <w:szCs w:val="24"/>
              </w:rPr>
              <w:t>, 1976; Liberman et al., 1979).</w:t>
            </w:r>
          </w:p>
          <w:p w14:paraId="50814F4C" w14:textId="77777777" w:rsidR="00FB4D09" w:rsidRPr="00435888" w:rsidRDefault="00FB4D09" w:rsidP="00E267A1">
            <w:pPr>
              <w:pStyle w:val="Prrafodelista"/>
              <w:numPr>
                <w:ilvl w:val="0"/>
                <w:numId w:val="2"/>
              </w:num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t>A partir de 1990, resurge la preocupación por la escritura en la corriente cognitivista, apelando específicamente al marco conexionista. Esta perspectiva, que se diferencia empíricamente de la CF, es denominada en algunos trabajos como aprendizaje estadístico (AE).</w:t>
            </w:r>
          </w:p>
          <w:p w14:paraId="4516BC64" w14:textId="77777777" w:rsidR="00D22C7F" w:rsidRPr="00435888" w:rsidRDefault="00D22C7F" w:rsidP="00E267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542" w:type="dxa"/>
          </w:tcPr>
          <w:p w14:paraId="7A5FBE1B" w14:textId="77777777" w:rsidR="00D22C7F" w:rsidRPr="00435888" w:rsidRDefault="00001836" w:rsidP="00D53766">
            <w:pPr>
              <w:pStyle w:val="Prrafodelista"/>
              <w:numPr>
                <w:ilvl w:val="0"/>
                <w:numId w:val="15"/>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lastRenderedPageBreak/>
              <w:t xml:space="preserve">Siglo 1 A. C. en la Grecia antigua con Dionisio de </w:t>
            </w:r>
            <w:proofErr w:type="spellStart"/>
            <w:r w:rsidRPr="00435888">
              <w:rPr>
                <w:rFonts w:ascii="Times New Roman" w:hAnsi="Times New Roman" w:cs="Times New Roman"/>
                <w:sz w:val="24"/>
                <w:szCs w:val="24"/>
              </w:rPr>
              <w:t>Hilicarcaso</w:t>
            </w:r>
            <w:proofErr w:type="spellEnd"/>
          </w:p>
          <w:p w14:paraId="14461D00" w14:textId="217C1582" w:rsidR="00001836" w:rsidRPr="00435888" w:rsidRDefault="00001836" w:rsidP="00D53766">
            <w:pPr>
              <w:pStyle w:val="Prrafodelista"/>
              <w:numPr>
                <w:ilvl w:val="0"/>
                <w:numId w:val="15"/>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t>1896-1966</w:t>
            </w:r>
          </w:p>
        </w:tc>
      </w:tr>
      <w:tr w:rsidR="00D22C7F" w:rsidRPr="00676440" w14:paraId="7A2E83DC" w14:textId="77777777" w:rsidTr="006C28C0">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439952F" w14:textId="3261E550" w:rsidR="00D22C7F" w:rsidRPr="00676440" w:rsidRDefault="00FB4D09" w:rsidP="009C4194">
            <w:pPr>
              <w:jc w:val="center"/>
              <w:rPr>
                <w:rFonts w:ascii="Times New Roman" w:hAnsi="Times New Roman" w:cs="Times New Roman"/>
                <w:sz w:val="28"/>
                <w:szCs w:val="28"/>
              </w:rPr>
            </w:pPr>
            <w:r w:rsidRPr="006C28C0">
              <w:rPr>
                <w:rFonts w:ascii="Times New Roman" w:hAnsi="Times New Roman" w:cs="Times New Roman"/>
                <w:color w:val="000000" w:themeColor="text1"/>
                <w:sz w:val="28"/>
                <w:szCs w:val="28"/>
              </w:rPr>
              <w:t xml:space="preserve">Concepción sobre el sujeto </w:t>
            </w:r>
          </w:p>
        </w:tc>
        <w:tc>
          <w:tcPr>
            <w:tcW w:w="3543" w:type="dxa"/>
          </w:tcPr>
          <w:p w14:paraId="50217851" w14:textId="77777777" w:rsidR="00D22C7F" w:rsidRPr="00435888" w:rsidRDefault="00541E7D" w:rsidP="00E267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t xml:space="preserve">Las concepciones dominantes del empirismo justificaban tácticamente un proceso mental que conducía las impresiones visuales desde la recepción hasta la elaboración en imágenes pasivas y reflejada de la lectura. </w:t>
            </w:r>
          </w:p>
          <w:p w14:paraId="501CE073" w14:textId="70B49398" w:rsidR="00541E7D" w:rsidRPr="00435888" w:rsidRDefault="00541E7D" w:rsidP="00E267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t xml:space="preserve">Con el segundo agrupamiento, se reconocen antecedentes en fundamentos de este Comenio y después, en Francia y Alemania algunos autores enunciaron principios que anticipa, los de la “globalización”. El adulto analiza, mientras el niño solo recibe nociones en bloque y no produce ninguna disociación. </w:t>
            </w:r>
          </w:p>
        </w:tc>
        <w:tc>
          <w:tcPr>
            <w:tcW w:w="3404" w:type="dxa"/>
          </w:tcPr>
          <w:p w14:paraId="0EF7A20E" w14:textId="1B172654" w:rsidR="00FB4D09" w:rsidRPr="00435888" w:rsidRDefault="00FB4D09" w:rsidP="00E267A1">
            <w:pPr>
              <w:pStyle w:val="Prrafodelista"/>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t xml:space="preserve">Una de las tareas que Gabriela </w:t>
            </w:r>
            <w:proofErr w:type="spellStart"/>
            <w:r w:rsidRPr="00435888">
              <w:rPr>
                <w:rFonts w:ascii="Times New Roman" w:hAnsi="Times New Roman" w:cs="Times New Roman"/>
                <w:sz w:val="24"/>
                <w:szCs w:val="24"/>
              </w:rPr>
              <w:t>Zuccalá</w:t>
            </w:r>
            <w:proofErr w:type="spellEnd"/>
            <w:r w:rsidRPr="00435888">
              <w:rPr>
                <w:rFonts w:ascii="Times New Roman" w:hAnsi="Times New Roman" w:cs="Times New Roman"/>
                <w:sz w:val="24"/>
                <w:szCs w:val="24"/>
              </w:rPr>
              <w:t xml:space="preserve"> (2015) propone a los niños de sala de 5 años y de primer año escolar es producir una narración escrita a partir de tres viñetas (figura 1): “Ahora escribí vos lo que ocurre en la historieta”</w:t>
            </w:r>
          </w:p>
          <w:p w14:paraId="6A0D4B85" w14:textId="77777777" w:rsidR="00E267A1" w:rsidRPr="00435888" w:rsidRDefault="00FB4D09" w:rsidP="00E267A1">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t>Los niños bajo EC</w:t>
            </w:r>
          </w:p>
          <w:p w14:paraId="4D10AB82" w14:textId="6E811B9D" w:rsidR="00FB4D09" w:rsidRPr="00435888" w:rsidRDefault="00FB4D09" w:rsidP="00E267A1">
            <w:pPr>
              <w:pStyle w:val="Prrafodelist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t xml:space="preserve">escribieron textos más extensos (Se midió la longitud por el promedio de cláusulas [Berman y </w:t>
            </w:r>
            <w:proofErr w:type="spellStart"/>
            <w:r w:rsidRPr="00435888">
              <w:rPr>
                <w:rFonts w:ascii="Times New Roman" w:hAnsi="Times New Roman" w:cs="Times New Roman"/>
                <w:sz w:val="24"/>
                <w:szCs w:val="24"/>
              </w:rPr>
              <w:t>Slobin</w:t>
            </w:r>
            <w:proofErr w:type="spellEnd"/>
            <w:r w:rsidRPr="00435888">
              <w:rPr>
                <w:rFonts w:ascii="Times New Roman" w:hAnsi="Times New Roman" w:cs="Times New Roman"/>
                <w:sz w:val="24"/>
                <w:szCs w:val="24"/>
              </w:rPr>
              <w:t xml:space="preserve">, 1994]): los niños </w:t>
            </w:r>
            <w:r w:rsidRPr="00435888">
              <w:rPr>
                <w:rFonts w:ascii="Times New Roman" w:hAnsi="Times New Roman" w:cs="Times New Roman"/>
                <w:sz w:val="24"/>
                <w:szCs w:val="24"/>
              </w:rPr>
              <w:lastRenderedPageBreak/>
              <w:t>de 5 años, ED, escribieron un promedio de 1 cláusula; los de 6 bajo igual condición, 2; los de 5 bajo EC, 3; los de 6 bajo igual condición, 4. Esto significa: los niños de 6 años bajo ambas condiciones escriben textos más largos que los de 5, pero a igual nivel escolar, los niños de la escuela EC escriben textos del doble o el triple de extensión; los niños de 5 años de la escuela EC producen textos más largos que los de primero de la escuela ED</w:t>
            </w:r>
          </w:p>
          <w:p w14:paraId="7EDB7457" w14:textId="77777777" w:rsidR="00D22C7F" w:rsidRPr="00435888" w:rsidRDefault="00D22C7F" w:rsidP="00E267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542" w:type="dxa"/>
          </w:tcPr>
          <w:p w14:paraId="313EF3E8" w14:textId="77777777" w:rsidR="00D22C7F" w:rsidRPr="00435888" w:rsidRDefault="00B15B0A" w:rsidP="00B15B0A">
            <w:pPr>
              <w:pStyle w:val="Prrafodelista"/>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lastRenderedPageBreak/>
              <w:t>Se reconoce al niño como un sujeto constructor de conocimiento, que sigue caminos con una lógica propia, independiente a la información explícita que le proporcionen los adultos sobre las letras y sus valores sonoros.</w:t>
            </w:r>
          </w:p>
          <w:p w14:paraId="440B2245" w14:textId="076AC5AE" w:rsidR="00B15B0A" w:rsidRPr="00435888" w:rsidRDefault="009E417F" w:rsidP="00B15B0A">
            <w:pPr>
              <w:pStyle w:val="Prrafodelista"/>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5888">
              <w:rPr>
                <w:rFonts w:ascii="Times New Roman" w:eastAsia="Times New Roman" w:hAnsi="Times New Roman" w:cs="Times New Roman"/>
                <w:color w:val="000000" w:themeColor="text1"/>
                <w:sz w:val="24"/>
                <w:szCs w:val="24"/>
              </w:rPr>
              <w:t>Se busca que los niños comiencen a formarse como lectores y escritores, cuya acción está orientada por la construcción de significados para cumplir los propósitos comunicativos relevantes.</w:t>
            </w:r>
          </w:p>
        </w:tc>
      </w:tr>
      <w:tr w:rsidR="00D22C7F" w:rsidRPr="00676440" w14:paraId="64985C94" w14:textId="77777777" w:rsidTr="006C28C0">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547" w:type="dxa"/>
          </w:tcPr>
          <w:p w14:paraId="6585841C" w14:textId="447D4A8A" w:rsidR="00D22C7F" w:rsidRPr="00676440" w:rsidRDefault="00030D05" w:rsidP="009C4194">
            <w:pPr>
              <w:jc w:val="center"/>
              <w:rPr>
                <w:rFonts w:ascii="Times New Roman" w:hAnsi="Times New Roman" w:cs="Times New Roman"/>
                <w:sz w:val="28"/>
                <w:szCs w:val="28"/>
              </w:rPr>
            </w:pPr>
            <w:r w:rsidRPr="006C28C0">
              <w:rPr>
                <w:rFonts w:ascii="Times New Roman" w:hAnsi="Times New Roman" w:cs="Times New Roman"/>
                <w:color w:val="000000" w:themeColor="text1"/>
                <w:sz w:val="28"/>
                <w:szCs w:val="28"/>
              </w:rPr>
              <w:t>Concepción sobre el lenguaje</w:t>
            </w:r>
          </w:p>
        </w:tc>
        <w:tc>
          <w:tcPr>
            <w:tcW w:w="3543" w:type="dxa"/>
          </w:tcPr>
          <w:p w14:paraId="0933C85E" w14:textId="77777777" w:rsidR="00D22C7F" w:rsidRPr="00435888" w:rsidRDefault="00541E7D" w:rsidP="00E267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t>Enseñar mediante palabras enteras considerando que la palabra es una idea</w:t>
            </w:r>
            <w:r w:rsidR="00E8539C" w:rsidRPr="00435888">
              <w:rPr>
                <w:rFonts w:ascii="Times New Roman" w:hAnsi="Times New Roman" w:cs="Times New Roman"/>
                <w:sz w:val="24"/>
                <w:szCs w:val="24"/>
              </w:rPr>
              <w:t xml:space="preserve"> que no admite la vivisección. La necesidad de enfatizar la comprensión conduce al uso de contextos con mayor significado, tales como la frase y la oración. Ambos se interesan por la experiencia del alumno y por su lenguaje </w:t>
            </w:r>
            <w:r w:rsidR="00485B5E" w:rsidRPr="00435888">
              <w:rPr>
                <w:rFonts w:ascii="Times New Roman" w:hAnsi="Times New Roman" w:cs="Times New Roman"/>
                <w:sz w:val="24"/>
                <w:szCs w:val="24"/>
              </w:rPr>
              <w:t>natural</w:t>
            </w:r>
            <w:r w:rsidR="00E8539C" w:rsidRPr="00435888">
              <w:rPr>
                <w:rFonts w:ascii="Times New Roman" w:hAnsi="Times New Roman" w:cs="Times New Roman"/>
                <w:sz w:val="24"/>
                <w:szCs w:val="24"/>
              </w:rPr>
              <w:t>.</w:t>
            </w:r>
          </w:p>
          <w:p w14:paraId="229A80B0" w14:textId="77777777" w:rsidR="00485B5E" w:rsidRPr="00435888" w:rsidRDefault="00485B5E" w:rsidP="00485B5E">
            <w:pPr>
              <w:spacing w:before="100" w:beforeAutospacing="1"/>
              <w:ind w:left="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435888">
              <w:rPr>
                <w:rFonts w:ascii="Times New Roman" w:eastAsia="Times New Roman" w:hAnsi="Times New Roman" w:cs="Times New Roman"/>
                <w:color w:val="000000"/>
                <w:sz w:val="24"/>
                <w:szCs w:val="24"/>
                <w:lang w:eastAsia="es-MX"/>
              </w:rPr>
              <w:lastRenderedPageBreak/>
              <w:t xml:space="preserve">La alfabetización se entiende como un largo proceso que comprende todo el desarrollo humano, que cambia en las culturas en las historias </w:t>
            </w:r>
          </w:p>
          <w:p w14:paraId="1C479ECE" w14:textId="77777777" w:rsidR="00485B5E" w:rsidRPr="00435888" w:rsidRDefault="00485B5E" w:rsidP="00485B5E">
            <w:pPr>
              <w:spacing w:before="100" w:beforeAutospacing="1"/>
              <w:ind w:left="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435888">
              <w:rPr>
                <w:rFonts w:ascii="Times New Roman" w:eastAsia="Times New Roman" w:hAnsi="Times New Roman" w:cs="Times New Roman"/>
                <w:color w:val="000000"/>
                <w:sz w:val="24"/>
                <w:szCs w:val="24"/>
                <w:lang w:eastAsia="es-MX"/>
              </w:rPr>
              <w:t>Aprendemos ante todo el nombre de las letras, después su forma, después su valor, luego las silabas y sus modificaciones, y después de esto las palabras y sus propiedades</w:t>
            </w:r>
          </w:p>
          <w:p w14:paraId="4E2A034F" w14:textId="31BBB5A2" w:rsidR="00485B5E" w:rsidRPr="00435888" w:rsidRDefault="00485B5E" w:rsidP="00E267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404" w:type="dxa"/>
          </w:tcPr>
          <w:p w14:paraId="7233530C" w14:textId="77777777" w:rsidR="00FB4D09" w:rsidRPr="00435888" w:rsidRDefault="00FB4D09" w:rsidP="00E267A1">
            <w:pPr>
              <w:pStyle w:val="Prrafodelista"/>
              <w:numPr>
                <w:ilvl w:val="0"/>
                <w:numId w:val="4"/>
              </w:num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lastRenderedPageBreak/>
              <w:t xml:space="preserve">Enseñanza directa de unidades menores (ED).  </w:t>
            </w:r>
          </w:p>
          <w:p w14:paraId="3605E76D" w14:textId="77777777" w:rsidR="00FB4D09" w:rsidRPr="00435888" w:rsidRDefault="00FB4D09" w:rsidP="00E267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t xml:space="preserve">El primer grupo (ED) concibe la enseñanza como un campo de aplicación de teorías cuyo objeto no es la enseñanza, ya que del conocimiento sobre las habilidades de los sujetos derivan prescripciones/orientaciones </w:t>
            </w:r>
            <w:r w:rsidRPr="00435888">
              <w:rPr>
                <w:rFonts w:ascii="Times New Roman" w:hAnsi="Times New Roman" w:cs="Times New Roman"/>
                <w:sz w:val="24"/>
                <w:szCs w:val="24"/>
              </w:rPr>
              <w:lastRenderedPageBreak/>
              <w:t>para prácticas de enseñanza que necesariamente serán “efectivas” debido a basarse en “conocimientos científicos”.</w:t>
            </w:r>
          </w:p>
          <w:p w14:paraId="1B8C0203" w14:textId="77777777" w:rsidR="00FB4D09" w:rsidRPr="00435888" w:rsidRDefault="00FB4D09" w:rsidP="00E267A1">
            <w:pPr>
              <w:pStyle w:val="Prrafodelista"/>
              <w:numPr>
                <w:ilvl w:val="0"/>
                <w:numId w:val="4"/>
              </w:num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t>Enseñanza contextualizada y reflexiva sobre unidades menores (EC).</w:t>
            </w:r>
          </w:p>
          <w:p w14:paraId="3CCDBF12" w14:textId="4592EF8D" w:rsidR="00D22C7F" w:rsidRPr="00435888" w:rsidRDefault="00FB4D09" w:rsidP="00E267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t>El segundo grupo (EC) considera que la enseñanza y la escuela son campos de investigación específicos, de manera que el conocimiento psicológico y de otras disciplinas aportan a la construcción de hipótesis didácticas que deben ser corroboradas, reformuladas o refutadas en las aulas, bajo condiciones reales de trabajo de los docentes y en instituciones escolares con modos de funcionamiento propios.</w:t>
            </w:r>
          </w:p>
        </w:tc>
        <w:tc>
          <w:tcPr>
            <w:tcW w:w="3542" w:type="dxa"/>
          </w:tcPr>
          <w:p w14:paraId="3C27F96B" w14:textId="266D0330" w:rsidR="00D22C7F" w:rsidRPr="00435888" w:rsidRDefault="009E417F" w:rsidP="00E267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5888">
              <w:rPr>
                <w:rFonts w:ascii="Times New Roman" w:eastAsia="Times New Roman" w:hAnsi="Times New Roman" w:cs="Times New Roman"/>
                <w:color w:val="000000" w:themeColor="text1"/>
                <w:sz w:val="24"/>
                <w:szCs w:val="24"/>
              </w:rPr>
              <w:lastRenderedPageBreak/>
              <w:t xml:space="preserve">En un principio, distinguen lo escrito de otras representaciones icónicas, y reconocen la linealidad y direccionalidad de la escritura. Más adelante establecen criterios no fonológicos (ajenos al valor sonoro de las letras) para que una combinación de caracteres sea susceptible de decir algo (principios de cantidad mínima o </w:t>
            </w:r>
            <w:r w:rsidRPr="00435888">
              <w:rPr>
                <w:rFonts w:ascii="Times New Roman" w:eastAsia="Times New Roman" w:hAnsi="Times New Roman" w:cs="Times New Roman"/>
                <w:color w:val="000000" w:themeColor="text1"/>
                <w:sz w:val="24"/>
                <w:szCs w:val="24"/>
              </w:rPr>
              <w:lastRenderedPageBreak/>
              <w:t>de variedad, entre otros). Después, comienzan a establecer relaciones entre letras y sílabas (una letra para cada sílaba), dando inicio al reconocimiento de los valores sonoros convencionales de las letras. Finalmente, reconocen el principio alfabético de escritura, en el que hay una correspondencia entre letras y fonemas.</w:t>
            </w:r>
          </w:p>
        </w:tc>
      </w:tr>
      <w:tr w:rsidR="00D22C7F" w:rsidRPr="00676440" w14:paraId="1479CD6B" w14:textId="77777777" w:rsidTr="006C28C0">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4248A62" w14:textId="2A04DE90" w:rsidR="00D22C7F" w:rsidRPr="00676440" w:rsidRDefault="00030D05" w:rsidP="009C4194">
            <w:pPr>
              <w:jc w:val="center"/>
              <w:rPr>
                <w:rFonts w:ascii="Times New Roman" w:hAnsi="Times New Roman" w:cs="Times New Roman"/>
                <w:sz w:val="28"/>
                <w:szCs w:val="28"/>
              </w:rPr>
            </w:pPr>
            <w:r w:rsidRPr="006C28C0">
              <w:rPr>
                <w:rFonts w:ascii="Times New Roman" w:hAnsi="Times New Roman" w:cs="Times New Roman"/>
                <w:color w:val="000000" w:themeColor="text1"/>
                <w:sz w:val="28"/>
                <w:szCs w:val="28"/>
              </w:rPr>
              <w:lastRenderedPageBreak/>
              <w:t>Ventajas</w:t>
            </w:r>
          </w:p>
        </w:tc>
        <w:tc>
          <w:tcPr>
            <w:tcW w:w="3543" w:type="dxa"/>
          </w:tcPr>
          <w:p w14:paraId="5A2D8B6A" w14:textId="77777777" w:rsidR="00485B5E" w:rsidRPr="00435888" w:rsidRDefault="009E417F" w:rsidP="00485B5E">
            <w:pPr>
              <w:pStyle w:val="Prrafodelista"/>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35888">
              <w:rPr>
                <w:rFonts w:ascii="Times New Roman" w:eastAsia="Times New Roman" w:hAnsi="Times New Roman" w:cs="Times New Roman"/>
                <w:color w:val="000000" w:themeColor="text1"/>
                <w:sz w:val="24"/>
                <w:szCs w:val="24"/>
              </w:rPr>
              <w:t xml:space="preserve">Sintético: </w:t>
            </w:r>
          </w:p>
          <w:p w14:paraId="246660D9" w14:textId="61677CD9" w:rsidR="009E417F" w:rsidRPr="00435888" w:rsidRDefault="009E417F" w:rsidP="00485B5E">
            <w:pPr>
              <w:pStyle w:val="Prrafodelista"/>
              <w:numPr>
                <w:ilvl w:val="0"/>
                <w:numId w:val="30"/>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35888">
              <w:rPr>
                <w:rFonts w:ascii="Times New Roman" w:eastAsia="Times New Roman" w:hAnsi="Times New Roman" w:cs="Times New Roman"/>
                <w:color w:val="000000" w:themeColor="text1"/>
                <w:sz w:val="24"/>
                <w:szCs w:val="24"/>
              </w:rPr>
              <w:t>Conoce nombre del alfabeto y su sonido, favorece la organización de palabras</w:t>
            </w:r>
            <w:r w:rsidR="00485B5E" w:rsidRPr="00435888">
              <w:rPr>
                <w:rFonts w:ascii="Times New Roman" w:eastAsia="Times New Roman" w:hAnsi="Times New Roman" w:cs="Times New Roman"/>
                <w:color w:val="000000" w:themeColor="text1"/>
                <w:sz w:val="24"/>
                <w:szCs w:val="24"/>
              </w:rPr>
              <w:t>.</w:t>
            </w:r>
          </w:p>
          <w:p w14:paraId="43E68BD8" w14:textId="77777777" w:rsidR="00485B5E" w:rsidRPr="00435888" w:rsidRDefault="009E417F" w:rsidP="00485B5E">
            <w:pPr>
              <w:pStyle w:val="Prrafodelista"/>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5888">
              <w:rPr>
                <w:rFonts w:ascii="Times New Roman" w:eastAsia="Times New Roman" w:hAnsi="Times New Roman" w:cs="Times New Roman"/>
                <w:color w:val="000000" w:themeColor="text1"/>
                <w:sz w:val="24"/>
                <w:szCs w:val="24"/>
              </w:rPr>
              <w:t xml:space="preserve">Analítico: </w:t>
            </w:r>
          </w:p>
          <w:p w14:paraId="4C89C543" w14:textId="66FFC43B" w:rsidR="00D22C7F" w:rsidRPr="00435888" w:rsidRDefault="009E417F" w:rsidP="00485B5E">
            <w:pPr>
              <w:pStyle w:val="Prrafodelista"/>
              <w:numPr>
                <w:ilvl w:val="0"/>
                <w:numId w:val="28"/>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5888">
              <w:rPr>
                <w:rFonts w:ascii="Times New Roman" w:eastAsia="Times New Roman" w:hAnsi="Times New Roman" w:cs="Times New Roman"/>
                <w:color w:val="000000" w:themeColor="text1"/>
                <w:sz w:val="24"/>
                <w:szCs w:val="24"/>
              </w:rPr>
              <w:t xml:space="preserve">Hace uso de un grupo de palabras con sentido, promueve el uso de expresiones orales mediante actividades, </w:t>
            </w:r>
            <w:r w:rsidRPr="00435888">
              <w:rPr>
                <w:rFonts w:ascii="Times New Roman" w:eastAsia="Times New Roman" w:hAnsi="Times New Roman" w:cs="Times New Roman"/>
                <w:color w:val="000000" w:themeColor="text1"/>
                <w:sz w:val="24"/>
                <w:szCs w:val="24"/>
              </w:rPr>
              <w:lastRenderedPageBreak/>
              <w:t>identifica palabras, establece la correlación entre lo que está escrito y lo que dice verbalmente, encontrando relaciones con palabras, sílabas y fonemas.</w:t>
            </w:r>
          </w:p>
          <w:p w14:paraId="15B77173" w14:textId="77777777" w:rsidR="00485B5E" w:rsidRPr="00435888" w:rsidRDefault="00485B5E" w:rsidP="00485B5E">
            <w:pPr>
              <w:pStyle w:val="Prrafodelista"/>
              <w:numPr>
                <w:ilvl w:val="0"/>
                <w:numId w:val="24"/>
              </w:numPr>
              <w:spacing w:before="100" w:beforeAutospacing="1"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435888">
              <w:rPr>
                <w:rFonts w:ascii="Times New Roman" w:eastAsia="Times New Roman" w:hAnsi="Times New Roman" w:cs="Times New Roman"/>
                <w:color w:val="000000"/>
                <w:sz w:val="24"/>
                <w:szCs w:val="24"/>
                <w:lang w:eastAsia="es-MX"/>
              </w:rPr>
              <w:t xml:space="preserve">Fónico </w:t>
            </w:r>
          </w:p>
          <w:p w14:paraId="398817AD" w14:textId="77777777" w:rsidR="00485B5E" w:rsidRPr="00435888" w:rsidRDefault="00485B5E" w:rsidP="00485B5E">
            <w:pPr>
              <w:pStyle w:val="Prrafodelista"/>
              <w:numPr>
                <w:ilvl w:val="0"/>
                <w:numId w:val="26"/>
              </w:numPr>
              <w:spacing w:before="100" w:beforeAutospacing="1"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435888">
              <w:rPr>
                <w:rFonts w:ascii="Times New Roman" w:eastAsia="Times New Roman" w:hAnsi="Times New Roman" w:cs="Times New Roman"/>
                <w:color w:val="000000"/>
                <w:sz w:val="24"/>
                <w:szCs w:val="24"/>
                <w:lang w:eastAsia="es-MX"/>
              </w:rPr>
              <w:t xml:space="preserve">Producción más rápida de la palabra y el texto </w:t>
            </w:r>
          </w:p>
          <w:p w14:paraId="35012BF4" w14:textId="77777777" w:rsidR="00485B5E" w:rsidRPr="00435888" w:rsidRDefault="00485B5E" w:rsidP="00485B5E">
            <w:pPr>
              <w:pStyle w:val="Prrafodelista"/>
              <w:numPr>
                <w:ilvl w:val="0"/>
                <w:numId w:val="24"/>
              </w:numPr>
              <w:spacing w:before="100" w:beforeAutospacing="1"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435888">
              <w:rPr>
                <w:rFonts w:ascii="Times New Roman" w:eastAsia="Times New Roman" w:hAnsi="Times New Roman" w:cs="Times New Roman"/>
                <w:color w:val="000000"/>
                <w:sz w:val="24"/>
                <w:szCs w:val="24"/>
                <w:lang w:eastAsia="es-MX"/>
              </w:rPr>
              <w:t xml:space="preserve">Silábico </w:t>
            </w:r>
          </w:p>
          <w:p w14:paraId="08FFFCE5" w14:textId="77777777" w:rsidR="00485B5E" w:rsidRPr="00435888" w:rsidRDefault="00485B5E" w:rsidP="00485B5E">
            <w:pPr>
              <w:pStyle w:val="Prrafodelista"/>
              <w:numPr>
                <w:ilvl w:val="0"/>
                <w:numId w:val="26"/>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t>Le da importancia a la pronunciación de sílabas.</w:t>
            </w:r>
          </w:p>
          <w:p w14:paraId="5F959B15" w14:textId="77777777" w:rsidR="00485B5E" w:rsidRPr="00435888" w:rsidRDefault="00485B5E" w:rsidP="00485B5E">
            <w:pPr>
              <w:pStyle w:val="Prrafodelista"/>
              <w:numPr>
                <w:ilvl w:val="0"/>
                <w:numId w:val="24"/>
              </w:numPr>
              <w:spacing w:before="100" w:beforeAutospacing="1"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435888">
              <w:rPr>
                <w:rFonts w:ascii="Times New Roman" w:eastAsia="Times New Roman" w:hAnsi="Times New Roman" w:cs="Times New Roman"/>
                <w:color w:val="000000"/>
                <w:sz w:val="24"/>
                <w:szCs w:val="24"/>
                <w:lang w:eastAsia="es-MX"/>
              </w:rPr>
              <w:t>Psico fonético</w:t>
            </w:r>
          </w:p>
          <w:p w14:paraId="096B4FD2" w14:textId="77777777" w:rsidR="00485B5E" w:rsidRPr="00435888" w:rsidRDefault="00485B5E" w:rsidP="00485B5E">
            <w:pPr>
              <w:pStyle w:val="Prrafodelista"/>
              <w:numPr>
                <w:ilvl w:val="0"/>
                <w:numId w:val="25"/>
              </w:numPr>
              <w:spacing w:before="100" w:beforeAutospacing="1"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435888">
              <w:rPr>
                <w:rFonts w:ascii="Times New Roman" w:eastAsia="Times New Roman" w:hAnsi="Times New Roman" w:cs="Times New Roman"/>
                <w:color w:val="000000"/>
                <w:sz w:val="24"/>
                <w:szCs w:val="24"/>
                <w:lang w:eastAsia="es-MX"/>
              </w:rPr>
              <w:t>Se inicia con el orden de la presentación de las silabas</w:t>
            </w:r>
          </w:p>
          <w:p w14:paraId="015034FE" w14:textId="77777777" w:rsidR="00435888" w:rsidRPr="00435888" w:rsidRDefault="00435888" w:rsidP="00435888">
            <w:pPr>
              <w:pStyle w:val="Prrafodelista"/>
              <w:numPr>
                <w:ilvl w:val="0"/>
                <w:numId w:val="17"/>
              </w:numPr>
              <w:spacing w:before="100" w:beforeAutospacing="1"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435888">
              <w:rPr>
                <w:rFonts w:ascii="Times New Roman" w:eastAsia="Times New Roman" w:hAnsi="Times New Roman" w:cs="Times New Roman"/>
                <w:color w:val="000000"/>
                <w:sz w:val="24"/>
                <w:szCs w:val="24"/>
                <w:lang w:eastAsia="es-MX"/>
              </w:rPr>
              <w:t>De la frase</w:t>
            </w:r>
          </w:p>
          <w:p w14:paraId="7D0DA74C" w14:textId="77777777" w:rsidR="00435888" w:rsidRPr="00435888" w:rsidRDefault="00435888" w:rsidP="00435888">
            <w:pPr>
              <w:pStyle w:val="Prrafodelista"/>
              <w:numPr>
                <w:ilvl w:val="0"/>
                <w:numId w:val="31"/>
              </w:numPr>
              <w:spacing w:before="100" w:beforeAutospacing="1"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435888">
              <w:rPr>
                <w:rFonts w:ascii="Times New Roman" w:eastAsia="Times New Roman" w:hAnsi="Times New Roman" w:cs="Times New Roman"/>
                <w:color w:val="000000"/>
                <w:sz w:val="24"/>
                <w:szCs w:val="24"/>
                <w:lang w:eastAsia="es-MX"/>
              </w:rPr>
              <w:t xml:space="preserve">Hace uso de un grupo de palabras con sentido </w:t>
            </w:r>
          </w:p>
          <w:p w14:paraId="0FD80334" w14:textId="77777777" w:rsidR="00435888" w:rsidRPr="00435888" w:rsidRDefault="00435888" w:rsidP="00435888">
            <w:pPr>
              <w:pStyle w:val="Prrafodelista"/>
              <w:numPr>
                <w:ilvl w:val="0"/>
                <w:numId w:val="33"/>
              </w:numPr>
              <w:spacing w:before="100" w:beforeAutospacing="1"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435888">
              <w:rPr>
                <w:rFonts w:ascii="Times New Roman" w:eastAsia="Times New Roman" w:hAnsi="Times New Roman" w:cs="Times New Roman"/>
                <w:color w:val="000000"/>
                <w:sz w:val="24"/>
                <w:szCs w:val="24"/>
                <w:lang w:eastAsia="es-MX"/>
              </w:rPr>
              <w:t xml:space="preserve">Se da introducción a expresiones arales </w:t>
            </w:r>
          </w:p>
          <w:p w14:paraId="6CFF92D1" w14:textId="77777777" w:rsidR="00435888" w:rsidRPr="00435888" w:rsidRDefault="00435888" w:rsidP="00435888">
            <w:pPr>
              <w:pStyle w:val="Prrafodelista"/>
              <w:numPr>
                <w:ilvl w:val="0"/>
                <w:numId w:val="17"/>
              </w:numPr>
              <w:spacing w:before="100" w:beforeAutospacing="1"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435888">
              <w:rPr>
                <w:rFonts w:ascii="Times New Roman" w:eastAsia="Times New Roman" w:hAnsi="Times New Roman" w:cs="Times New Roman"/>
                <w:sz w:val="24"/>
                <w:szCs w:val="24"/>
                <w:lang w:eastAsia="es-MX"/>
              </w:rPr>
              <w:t xml:space="preserve">Del cuento </w:t>
            </w:r>
          </w:p>
          <w:p w14:paraId="23B04D38" w14:textId="77777777" w:rsidR="00435888" w:rsidRPr="00435888" w:rsidRDefault="00435888" w:rsidP="00435888">
            <w:pPr>
              <w:pStyle w:val="Prrafodelista"/>
              <w:numPr>
                <w:ilvl w:val="0"/>
                <w:numId w:val="32"/>
              </w:numPr>
              <w:spacing w:before="100" w:beforeAutospacing="1"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435888">
              <w:rPr>
                <w:rFonts w:ascii="Times New Roman" w:eastAsia="Times New Roman" w:hAnsi="Times New Roman" w:cs="Times New Roman"/>
                <w:color w:val="000000"/>
                <w:sz w:val="24"/>
                <w:szCs w:val="24"/>
                <w:lang w:eastAsia="es-MX"/>
              </w:rPr>
              <w:t xml:space="preserve">Identifica palabras </w:t>
            </w:r>
          </w:p>
          <w:p w14:paraId="48DDABAA" w14:textId="5CBCA81A" w:rsidR="00485B5E" w:rsidRPr="00435888" w:rsidRDefault="00485B5E" w:rsidP="00435888">
            <w:pPr>
              <w:pStyle w:val="Prrafodelista"/>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404" w:type="dxa"/>
          </w:tcPr>
          <w:p w14:paraId="1C87551B" w14:textId="77777777" w:rsidR="00FB4D09" w:rsidRPr="00435888" w:rsidRDefault="00FB4D09" w:rsidP="00E267A1">
            <w:pPr>
              <w:pStyle w:val="Prrafodelista"/>
              <w:numPr>
                <w:ilvl w:val="0"/>
                <w:numId w:val="5"/>
              </w:numPr>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lastRenderedPageBreak/>
              <w:t xml:space="preserve">Animar a los chicos a escribir las palabras que quieran, aunque no sepan algunas letras </w:t>
            </w:r>
          </w:p>
          <w:p w14:paraId="0ED8BCD6" w14:textId="77777777" w:rsidR="00FB4D09" w:rsidRPr="00435888" w:rsidRDefault="00FB4D09" w:rsidP="00E267A1">
            <w:pPr>
              <w:pStyle w:val="Prrafodelista"/>
              <w:numPr>
                <w:ilvl w:val="0"/>
                <w:numId w:val="5"/>
              </w:numPr>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t xml:space="preserve">Hacerles escribir textos breves para apreciar el progreso en el aprendizaje de la escritura </w:t>
            </w:r>
          </w:p>
          <w:p w14:paraId="2BD110EB" w14:textId="77777777" w:rsidR="00FB4D09" w:rsidRPr="00435888" w:rsidRDefault="00FB4D09" w:rsidP="00E267A1">
            <w:pPr>
              <w:pStyle w:val="Prrafodelista"/>
              <w:numPr>
                <w:ilvl w:val="0"/>
                <w:numId w:val="5"/>
              </w:numPr>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lastRenderedPageBreak/>
              <w:t xml:space="preserve">Usar tarjetas con los nombres propios para enseñar a leer y a escribir </w:t>
            </w:r>
          </w:p>
          <w:p w14:paraId="0E82E389" w14:textId="77777777" w:rsidR="00FB4D09" w:rsidRPr="00435888" w:rsidRDefault="00FB4D09" w:rsidP="00E267A1">
            <w:pPr>
              <w:pStyle w:val="Prrafodelista"/>
              <w:numPr>
                <w:ilvl w:val="0"/>
                <w:numId w:val="5"/>
              </w:numPr>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t>Utilizar materiales como diarios, cartas, anuncios publicitarios, recetas de cocina, etc., para realizar actividades de lectura</w:t>
            </w:r>
          </w:p>
          <w:p w14:paraId="4E5FC248" w14:textId="77777777" w:rsidR="00FB4D09" w:rsidRPr="00435888" w:rsidRDefault="00FB4D09" w:rsidP="00E267A1">
            <w:pPr>
              <w:pStyle w:val="Prrafodelista"/>
              <w:numPr>
                <w:ilvl w:val="0"/>
                <w:numId w:val="5"/>
              </w:numPr>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435888">
              <w:rPr>
                <w:rFonts w:ascii="Times New Roman" w:hAnsi="Times New Roman" w:cs="Times New Roman"/>
                <w:sz w:val="24"/>
                <w:szCs w:val="24"/>
              </w:rPr>
              <w:t>Sugerir</w:t>
            </w:r>
            <w:proofErr w:type="gramEnd"/>
            <w:r w:rsidRPr="00435888">
              <w:rPr>
                <w:rFonts w:ascii="Times New Roman" w:hAnsi="Times New Roman" w:cs="Times New Roman"/>
                <w:sz w:val="24"/>
                <w:szCs w:val="24"/>
              </w:rPr>
              <w:t xml:space="preserve"> que tomen en cuenta la imagen y otros datos para comprender lo que dice el texto, es decir, alentar las anticipaciones para aprender a leer </w:t>
            </w:r>
          </w:p>
          <w:p w14:paraId="7B0F7F55" w14:textId="0BF44AC9" w:rsidR="00D22C7F" w:rsidRPr="00435888" w:rsidRDefault="00FB4D09" w:rsidP="00E267A1">
            <w:pPr>
              <w:pStyle w:val="Prrafodelista"/>
              <w:numPr>
                <w:ilvl w:val="0"/>
                <w:numId w:val="5"/>
              </w:numPr>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5888">
              <w:rPr>
                <w:rFonts w:ascii="Times New Roman" w:hAnsi="Times New Roman" w:cs="Times New Roman"/>
                <w:sz w:val="24"/>
                <w:szCs w:val="24"/>
              </w:rPr>
              <w:t xml:space="preserve">Permitir que los chicos borren y </w:t>
            </w:r>
            <w:r w:rsidR="00E267A1" w:rsidRPr="00435888">
              <w:rPr>
                <w:rFonts w:ascii="Times New Roman" w:hAnsi="Times New Roman" w:cs="Times New Roman"/>
                <w:sz w:val="24"/>
                <w:szCs w:val="24"/>
              </w:rPr>
              <w:t>corrijan y</w:t>
            </w:r>
            <w:r w:rsidRPr="00435888">
              <w:rPr>
                <w:rFonts w:ascii="Times New Roman" w:hAnsi="Times New Roman" w:cs="Times New Roman"/>
                <w:sz w:val="24"/>
                <w:szCs w:val="24"/>
              </w:rPr>
              <w:t xml:space="preserve"> expongan en el aula sus trabajos tal como los han escrito </w:t>
            </w:r>
          </w:p>
        </w:tc>
        <w:tc>
          <w:tcPr>
            <w:tcW w:w="3542" w:type="dxa"/>
          </w:tcPr>
          <w:p w14:paraId="3E47B6F3" w14:textId="77777777" w:rsidR="009E417F" w:rsidRPr="00435888" w:rsidRDefault="009E417F" w:rsidP="009E417F">
            <w:pPr>
              <w:pStyle w:val="Prrafodelista"/>
              <w:numPr>
                <w:ilvl w:val="0"/>
                <w:numId w:val="5"/>
              </w:num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sidRPr="00435888">
              <w:rPr>
                <w:rFonts w:ascii="Times New Roman" w:eastAsia="Times New Roman" w:hAnsi="Times New Roman" w:cs="Times New Roman"/>
                <w:sz w:val="24"/>
                <w:szCs w:val="24"/>
              </w:rPr>
              <w:lastRenderedPageBreak/>
              <w:t>Los niños aprenden mediante la aprehensión integral de los objetos de conocimiento.</w:t>
            </w:r>
          </w:p>
          <w:p w14:paraId="60424CC3" w14:textId="77777777" w:rsidR="009E417F" w:rsidRPr="00435888" w:rsidRDefault="009E417F" w:rsidP="009E417F">
            <w:pPr>
              <w:pStyle w:val="Prrafodelista"/>
              <w:numPr>
                <w:ilvl w:val="0"/>
                <w:numId w:val="5"/>
              </w:num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sidRPr="00435888">
              <w:rPr>
                <w:rFonts w:ascii="Times New Roman" w:eastAsia="Times New Roman" w:hAnsi="Times New Roman" w:cs="Times New Roman"/>
                <w:sz w:val="24"/>
                <w:szCs w:val="24"/>
              </w:rPr>
              <w:t>La enseñanza debe respetar la forma de pensar de los niños</w:t>
            </w:r>
          </w:p>
          <w:p w14:paraId="6A87AF6D" w14:textId="77777777" w:rsidR="009E417F" w:rsidRPr="00435888" w:rsidRDefault="009E417F" w:rsidP="009E417F">
            <w:pPr>
              <w:pStyle w:val="Prrafodelista"/>
              <w:numPr>
                <w:ilvl w:val="0"/>
                <w:numId w:val="5"/>
              </w:num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sidRPr="00435888">
              <w:rPr>
                <w:rFonts w:ascii="Times New Roman" w:eastAsia="Times New Roman" w:hAnsi="Times New Roman" w:cs="Times New Roman"/>
                <w:sz w:val="24"/>
                <w:szCs w:val="24"/>
              </w:rPr>
              <w:t xml:space="preserve">La escuela debe estar vinculada a la vida social de los alumnos, tanto en </w:t>
            </w:r>
            <w:r w:rsidRPr="00435888">
              <w:rPr>
                <w:rFonts w:ascii="Times New Roman" w:eastAsia="Times New Roman" w:hAnsi="Times New Roman" w:cs="Times New Roman"/>
                <w:sz w:val="24"/>
                <w:szCs w:val="24"/>
              </w:rPr>
              <w:lastRenderedPageBreak/>
              <w:t>sus propósitos como en sus métodos de enseñanza</w:t>
            </w:r>
          </w:p>
          <w:p w14:paraId="1C94D345" w14:textId="46AEF4FD" w:rsidR="00D22C7F" w:rsidRPr="00435888" w:rsidRDefault="009E417F" w:rsidP="009E417F">
            <w:pPr>
              <w:pStyle w:val="Prrafodelista"/>
              <w:numPr>
                <w:ilvl w:val="0"/>
                <w:numId w:val="5"/>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5888">
              <w:rPr>
                <w:rFonts w:ascii="Times New Roman" w:eastAsia="Times New Roman" w:hAnsi="Times New Roman" w:cs="Times New Roman"/>
                <w:sz w:val="24"/>
                <w:szCs w:val="24"/>
              </w:rPr>
              <w:t>El intercambio de puntos de vista de los niños, así como la negociación, hacen posible el aprendizaje.</w:t>
            </w:r>
          </w:p>
        </w:tc>
      </w:tr>
      <w:tr w:rsidR="00FB4D09" w:rsidRPr="00676440" w14:paraId="282D02E9" w14:textId="77777777" w:rsidTr="006C28C0">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547" w:type="dxa"/>
          </w:tcPr>
          <w:p w14:paraId="5AEFF1CB" w14:textId="62689AC7" w:rsidR="00FB4D09" w:rsidRPr="00676440" w:rsidRDefault="00030D05" w:rsidP="009C4194">
            <w:pPr>
              <w:jc w:val="center"/>
              <w:rPr>
                <w:rFonts w:ascii="Times New Roman" w:hAnsi="Times New Roman" w:cs="Times New Roman"/>
                <w:sz w:val="28"/>
                <w:szCs w:val="28"/>
              </w:rPr>
            </w:pPr>
            <w:r w:rsidRPr="006C28C0">
              <w:rPr>
                <w:rFonts w:ascii="Times New Roman" w:hAnsi="Times New Roman" w:cs="Times New Roman"/>
                <w:color w:val="000000" w:themeColor="text1"/>
                <w:sz w:val="28"/>
                <w:szCs w:val="28"/>
              </w:rPr>
              <w:lastRenderedPageBreak/>
              <w:t>Desventajas</w:t>
            </w:r>
          </w:p>
        </w:tc>
        <w:tc>
          <w:tcPr>
            <w:tcW w:w="3543" w:type="dxa"/>
          </w:tcPr>
          <w:p w14:paraId="116FADA1" w14:textId="2CDD896F" w:rsidR="00D53766" w:rsidRPr="00435888" w:rsidRDefault="00D53766" w:rsidP="00D5376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35888">
              <w:rPr>
                <w:rFonts w:ascii="Times New Roman" w:eastAsia="Times New Roman" w:hAnsi="Times New Roman" w:cs="Times New Roman"/>
                <w:color w:val="000000" w:themeColor="text1"/>
                <w:sz w:val="24"/>
                <w:szCs w:val="24"/>
              </w:rPr>
              <w:t>Sintético: Tienden a ser largas y tediosas, dificulta la pronunciación de consonantes, los ejercicios son tardados y no se tiene en cuenta la familiaridad del niño con la palabra.</w:t>
            </w:r>
          </w:p>
          <w:p w14:paraId="49EE41FD" w14:textId="77777777" w:rsidR="00D53766" w:rsidRPr="00435888" w:rsidRDefault="00D53766" w:rsidP="00D5376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p w14:paraId="421BE23F" w14:textId="0464B044" w:rsidR="00FB4D09" w:rsidRPr="00435888" w:rsidRDefault="00D53766" w:rsidP="00D537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5888">
              <w:rPr>
                <w:rFonts w:ascii="Times New Roman" w:eastAsia="Times New Roman" w:hAnsi="Times New Roman" w:cs="Times New Roman"/>
                <w:color w:val="000000" w:themeColor="text1"/>
                <w:sz w:val="24"/>
                <w:szCs w:val="24"/>
              </w:rPr>
              <w:lastRenderedPageBreak/>
              <w:t>Analítico: No lo asocia a las imágenes o cosas, pone acento en la palabra y no en la letra y el sonido, el punto de partida so las oraciones simples</w:t>
            </w:r>
          </w:p>
        </w:tc>
        <w:tc>
          <w:tcPr>
            <w:tcW w:w="3404" w:type="dxa"/>
          </w:tcPr>
          <w:p w14:paraId="37684F65" w14:textId="77777777" w:rsidR="00307D16" w:rsidRPr="00435888" w:rsidRDefault="00307D16" w:rsidP="00307D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35888">
              <w:rPr>
                <w:rFonts w:ascii="Times New Roman" w:eastAsia="Times New Roman" w:hAnsi="Times New Roman" w:cs="Times New Roman"/>
                <w:color w:val="000000" w:themeColor="text1"/>
                <w:sz w:val="24"/>
                <w:szCs w:val="24"/>
              </w:rPr>
              <w:lastRenderedPageBreak/>
              <w:t xml:space="preserve">Enseñanza directa: el mayor tiempo de entrenamiento recae sobre las unidades </w:t>
            </w:r>
            <w:proofErr w:type="spellStart"/>
            <w:r w:rsidRPr="00435888">
              <w:rPr>
                <w:rFonts w:ascii="Times New Roman" w:eastAsia="Times New Roman" w:hAnsi="Times New Roman" w:cs="Times New Roman"/>
                <w:color w:val="000000" w:themeColor="text1"/>
                <w:sz w:val="24"/>
                <w:szCs w:val="24"/>
              </w:rPr>
              <w:t>intrapalabra</w:t>
            </w:r>
            <w:proofErr w:type="spellEnd"/>
            <w:r w:rsidRPr="00435888">
              <w:rPr>
                <w:rFonts w:ascii="Times New Roman" w:eastAsia="Times New Roman" w:hAnsi="Times New Roman" w:cs="Times New Roman"/>
                <w:color w:val="000000" w:themeColor="text1"/>
                <w:sz w:val="24"/>
                <w:szCs w:val="24"/>
              </w:rPr>
              <w:t>, n</w:t>
            </w:r>
            <w:r w:rsidRPr="00435888">
              <w:rPr>
                <w:rFonts w:ascii="Times New Roman" w:eastAsia="Times New Roman" w:hAnsi="Times New Roman" w:cs="Times New Roman"/>
                <w:sz w:val="24"/>
                <w:szCs w:val="24"/>
              </w:rPr>
              <w:t>o mejora el repertorio de marcas conocidas, denominarlas y usarlas para componer escrituras.</w:t>
            </w:r>
          </w:p>
          <w:p w14:paraId="42C35B23" w14:textId="37BAB261" w:rsidR="00FB4D09" w:rsidRPr="00435888" w:rsidRDefault="00307D16" w:rsidP="00307D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5888">
              <w:rPr>
                <w:rFonts w:ascii="Times New Roman" w:eastAsia="Times New Roman" w:hAnsi="Times New Roman" w:cs="Times New Roman"/>
                <w:color w:val="000000" w:themeColor="text1"/>
                <w:sz w:val="24"/>
                <w:szCs w:val="24"/>
              </w:rPr>
              <w:lastRenderedPageBreak/>
              <w:t xml:space="preserve">Enseñanza contextualizada y reflexiva: el </w:t>
            </w:r>
            <w:r w:rsidRPr="00435888">
              <w:rPr>
                <w:rFonts w:ascii="Times New Roman" w:eastAsia="Times New Roman" w:hAnsi="Times New Roman" w:cs="Times New Roman"/>
                <w:sz w:val="24"/>
                <w:szCs w:val="24"/>
              </w:rPr>
              <w:t>nivel de adquisición podría no ser suficiente para la composición de textos, el niño debe dedicarles muchos recursos cognitivos y se dificultaría la elaboración del contenido del texto y se obstaculizaría su composición.</w:t>
            </w:r>
          </w:p>
        </w:tc>
        <w:tc>
          <w:tcPr>
            <w:tcW w:w="3542" w:type="dxa"/>
          </w:tcPr>
          <w:p w14:paraId="2C4678EA" w14:textId="77777777" w:rsidR="00307D16" w:rsidRPr="00435888" w:rsidRDefault="00307D16" w:rsidP="00307D16">
            <w:pPr>
              <w:pStyle w:val="Prrafodelista"/>
              <w:numPr>
                <w:ilvl w:val="0"/>
                <w:numId w:val="14"/>
              </w:num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35888">
              <w:rPr>
                <w:rFonts w:ascii="Times New Roman" w:eastAsia="Times New Roman" w:hAnsi="Times New Roman" w:cs="Times New Roman"/>
                <w:sz w:val="24"/>
                <w:szCs w:val="24"/>
              </w:rPr>
              <w:lastRenderedPageBreak/>
              <w:t>No es posible establecer una correspondencia uno a uno entre las letras y los fonemas.</w:t>
            </w:r>
          </w:p>
          <w:p w14:paraId="269973DD" w14:textId="77777777" w:rsidR="00307D16" w:rsidRPr="00435888" w:rsidRDefault="00307D16" w:rsidP="00307D16">
            <w:pPr>
              <w:pStyle w:val="Prrafodelista"/>
              <w:numPr>
                <w:ilvl w:val="0"/>
                <w:numId w:val="14"/>
              </w:num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35888">
              <w:rPr>
                <w:rFonts w:ascii="Times New Roman" w:eastAsia="Times New Roman" w:hAnsi="Times New Roman" w:cs="Times New Roman"/>
                <w:sz w:val="24"/>
                <w:szCs w:val="24"/>
              </w:rPr>
              <w:t>No tienen correspondencia con la lengua oral.</w:t>
            </w:r>
          </w:p>
          <w:p w14:paraId="1B438FC3" w14:textId="77777777" w:rsidR="00FB4D09" w:rsidRPr="00435888" w:rsidRDefault="00307D16" w:rsidP="00307D16">
            <w:pPr>
              <w:pStyle w:val="Prrafodelista"/>
              <w:numPr>
                <w:ilvl w:val="0"/>
                <w:numId w:val="14"/>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5888">
              <w:rPr>
                <w:rFonts w:ascii="Times New Roman" w:eastAsia="Times New Roman" w:hAnsi="Times New Roman" w:cs="Times New Roman"/>
                <w:sz w:val="24"/>
                <w:szCs w:val="24"/>
              </w:rPr>
              <w:lastRenderedPageBreak/>
              <w:t>Diversos estudios lingüísticos y psicolingüísticos postulan que la escritura</w:t>
            </w:r>
          </w:p>
          <w:p w14:paraId="0AD19519" w14:textId="77777777" w:rsidR="00435888" w:rsidRPr="00435888" w:rsidRDefault="00435888" w:rsidP="00307D16">
            <w:pPr>
              <w:pStyle w:val="Prrafodelista"/>
              <w:numPr>
                <w:ilvl w:val="0"/>
                <w:numId w:val="14"/>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5888">
              <w:rPr>
                <w:rFonts w:ascii="Times New Roman" w:eastAsia="Times New Roman" w:hAnsi="Times New Roman" w:cs="Times New Roman"/>
                <w:sz w:val="24"/>
                <w:szCs w:val="24"/>
              </w:rPr>
              <w:t>Da lugar al deletreo</w:t>
            </w:r>
          </w:p>
          <w:p w14:paraId="42389968" w14:textId="77777777" w:rsidR="00435888" w:rsidRPr="00435888" w:rsidRDefault="00435888" w:rsidP="00307D16">
            <w:pPr>
              <w:pStyle w:val="Prrafodelista"/>
              <w:numPr>
                <w:ilvl w:val="0"/>
                <w:numId w:val="14"/>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5888">
              <w:rPr>
                <w:rFonts w:ascii="Times New Roman" w:eastAsia="Times New Roman" w:hAnsi="Times New Roman" w:cs="Times New Roman"/>
                <w:sz w:val="24"/>
                <w:szCs w:val="24"/>
              </w:rPr>
              <w:t>Es un proceso lento y extenso</w:t>
            </w:r>
          </w:p>
          <w:p w14:paraId="5B8C15CB" w14:textId="618B2A5C" w:rsidR="00435888" w:rsidRPr="00435888" w:rsidRDefault="00435888" w:rsidP="00307D16">
            <w:pPr>
              <w:pStyle w:val="Prrafodelista"/>
              <w:numPr>
                <w:ilvl w:val="0"/>
                <w:numId w:val="14"/>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5888">
              <w:rPr>
                <w:rFonts w:ascii="Times New Roman" w:eastAsia="Times New Roman" w:hAnsi="Times New Roman" w:cs="Times New Roman"/>
                <w:sz w:val="24"/>
                <w:szCs w:val="24"/>
              </w:rPr>
              <w:t>Requiere de mucha estimulación</w:t>
            </w:r>
          </w:p>
        </w:tc>
      </w:tr>
    </w:tbl>
    <w:p w14:paraId="3EC687D2" w14:textId="77777777" w:rsidR="009C4194" w:rsidRPr="00D9044A" w:rsidRDefault="009C4194" w:rsidP="009C4194">
      <w:pPr>
        <w:jc w:val="center"/>
        <w:rPr>
          <w:rFonts w:ascii="Times New Roman" w:hAnsi="Times New Roman" w:cs="Times New Roman"/>
          <w:sz w:val="32"/>
          <w:szCs w:val="24"/>
        </w:rPr>
      </w:pPr>
    </w:p>
    <w:p w14:paraId="5C48CE17" w14:textId="77777777" w:rsidR="000D1260" w:rsidRDefault="000D1260"/>
    <w:sectPr w:rsidR="000D1260" w:rsidSect="00E267A1">
      <w:pgSz w:w="15840" w:h="12240" w:orient="landscape"/>
      <w:pgMar w:top="1440" w:right="1440" w:bottom="1440" w:left="1440" w:header="708" w:footer="708"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11pt;height:11pt" o:bullet="t">
        <v:imagedata r:id="rId1" o:title="msoEE76"/>
      </v:shape>
    </w:pict>
  </w:numPicBullet>
  <w:abstractNum w:abstractNumId="0" w15:restartNumberingAfterBreak="0">
    <w:nsid w:val="09A362B4"/>
    <w:multiLevelType w:val="hybridMultilevel"/>
    <w:tmpl w:val="FA66B4AE"/>
    <w:lvl w:ilvl="0" w:tplc="04090007">
      <w:start w:val="1"/>
      <w:numFmt w:val="bullet"/>
      <w:lvlText w:val=""/>
      <w:lvlPicBulletId w:val="0"/>
      <w:lvlJc w:val="left"/>
      <w:pPr>
        <w:ind w:left="1068"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A61D68"/>
    <w:multiLevelType w:val="hybridMultilevel"/>
    <w:tmpl w:val="DABCE1AA"/>
    <w:lvl w:ilvl="0" w:tplc="5B9AA096">
      <w:start w:val="1"/>
      <w:numFmt w:val="bullet"/>
      <w:lvlText w:val=""/>
      <w:lvlJc w:val="left"/>
      <w:pPr>
        <w:ind w:left="720" w:hanging="360"/>
      </w:pPr>
      <w:rPr>
        <w:rFonts w:ascii="Symbol" w:hAnsi="Symbol" w:hint="default"/>
      </w:rPr>
    </w:lvl>
    <w:lvl w:ilvl="1" w:tplc="48E6F982">
      <w:start w:val="1"/>
      <w:numFmt w:val="bullet"/>
      <w:lvlText w:val="o"/>
      <w:lvlJc w:val="left"/>
      <w:pPr>
        <w:ind w:left="1440" w:hanging="360"/>
      </w:pPr>
      <w:rPr>
        <w:rFonts w:ascii="Courier New" w:hAnsi="Courier New" w:hint="default"/>
      </w:rPr>
    </w:lvl>
    <w:lvl w:ilvl="2" w:tplc="8C505A0C">
      <w:start w:val="1"/>
      <w:numFmt w:val="bullet"/>
      <w:lvlText w:val=""/>
      <w:lvlJc w:val="left"/>
      <w:pPr>
        <w:ind w:left="2160" w:hanging="360"/>
      </w:pPr>
      <w:rPr>
        <w:rFonts w:ascii="Wingdings" w:hAnsi="Wingdings" w:hint="default"/>
      </w:rPr>
    </w:lvl>
    <w:lvl w:ilvl="3" w:tplc="E71E2AB6">
      <w:start w:val="1"/>
      <w:numFmt w:val="bullet"/>
      <w:lvlText w:val=""/>
      <w:lvlJc w:val="left"/>
      <w:pPr>
        <w:ind w:left="2880" w:hanging="360"/>
      </w:pPr>
      <w:rPr>
        <w:rFonts w:ascii="Symbol" w:hAnsi="Symbol" w:hint="default"/>
      </w:rPr>
    </w:lvl>
    <w:lvl w:ilvl="4" w:tplc="F8D0C63C">
      <w:start w:val="1"/>
      <w:numFmt w:val="bullet"/>
      <w:lvlText w:val="o"/>
      <w:lvlJc w:val="left"/>
      <w:pPr>
        <w:ind w:left="3600" w:hanging="360"/>
      </w:pPr>
      <w:rPr>
        <w:rFonts w:ascii="Courier New" w:hAnsi="Courier New" w:hint="default"/>
      </w:rPr>
    </w:lvl>
    <w:lvl w:ilvl="5" w:tplc="7C123FC4">
      <w:start w:val="1"/>
      <w:numFmt w:val="bullet"/>
      <w:lvlText w:val=""/>
      <w:lvlJc w:val="left"/>
      <w:pPr>
        <w:ind w:left="4320" w:hanging="360"/>
      </w:pPr>
      <w:rPr>
        <w:rFonts w:ascii="Wingdings" w:hAnsi="Wingdings" w:hint="default"/>
      </w:rPr>
    </w:lvl>
    <w:lvl w:ilvl="6" w:tplc="9D80CBF6">
      <w:start w:val="1"/>
      <w:numFmt w:val="bullet"/>
      <w:lvlText w:val=""/>
      <w:lvlJc w:val="left"/>
      <w:pPr>
        <w:ind w:left="5040" w:hanging="360"/>
      </w:pPr>
      <w:rPr>
        <w:rFonts w:ascii="Symbol" w:hAnsi="Symbol" w:hint="default"/>
      </w:rPr>
    </w:lvl>
    <w:lvl w:ilvl="7" w:tplc="5ABEC8C0">
      <w:start w:val="1"/>
      <w:numFmt w:val="bullet"/>
      <w:lvlText w:val="o"/>
      <w:lvlJc w:val="left"/>
      <w:pPr>
        <w:ind w:left="5760" w:hanging="360"/>
      </w:pPr>
      <w:rPr>
        <w:rFonts w:ascii="Courier New" w:hAnsi="Courier New" w:hint="default"/>
      </w:rPr>
    </w:lvl>
    <w:lvl w:ilvl="8" w:tplc="03649520">
      <w:start w:val="1"/>
      <w:numFmt w:val="bullet"/>
      <w:lvlText w:val=""/>
      <w:lvlJc w:val="left"/>
      <w:pPr>
        <w:ind w:left="6480" w:hanging="360"/>
      </w:pPr>
      <w:rPr>
        <w:rFonts w:ascii="Wingdings" w:hAnsi="Wingdings" w:hint="default"/>
      </w:rPr>
    </w:lvl>
  </w:abstractNum>
  <w:abstractNum w:abstractNumId="2" w15:restartNumberingAfterBreak="0">
    <w:nsid w:val="10315DAF"/>
    <w:multiLevelType w:val="hybridMultilevel"/>
    <w:tmpl w:val="ACA0F52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42B03"/>
    <w:multiLevelType w:val="hybridMultilevel"/>
    <w:tmpl w:val="5EAE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7D66DE"/>
    <w:multiLevelType w:val="hybridMultilevel"/>
    <w:tmpl w:val="F63C25A6"/>
    <w:lvl w:ilvl="0" w:tplc="04090007">
      <w:start w:val="1"/>
      <w:numFmt w:val="bullet"/>
      <w:lvlText w:val=""/>
      <w:lvlPicBulletId w:val="0"/>
      <w:lvlJc w:val="left"/>
      <w:pPr>
        <w:ind w:left="106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F6B59A"/>
    <w:multiLevelType w:val="hybridMultilevel"/>
    <w:tmpl w:val="669CCE0E"/>
    <w:lvl w:ilvl="0" w:tplc="984E60B6">
      <w:start w:val="1"/>
      <w:numFmt w:val="bullet"/>
      <w:lvlText w:val=""/>
      <w:lvlJc w:val="left"/>
      <w:pPr>
        <w:ind w:left="720" w:hanging="360"/>
      </w:pPr>
      <w:rPr>
        <w:rFonts w:ascii="Symbol" w:hAnsi="Symbol" w:hint="default"/>
      </w:rPr>
    </w:lvl>
    <w:lvl w:ilvl="1" w:tplc="B8BA6D4A">
      <w:start w:val="1"/>
      <w:numFmt w:val="bullet"/>
      <w:lvlText w:val="o"/>
      <w:lvlJc w:val="left"/>
      <w:pPr>
        <w:ind w:left="1440" w:hanging="360"/>
      </w:pPr>
      <w:rPr>
        <w:rFonts w:ascii="Courier New" w:hAnsi="Courier New" w:hint="default"/>
      </w:rPr>
    </w:lvl>
    <w:lvl w:ilvl="2" w:tplc="14823CE2">
      <w:start w:val="1"/>
      <w:numFmt w:val="bullet"/>
      <w:lvlText w:val=""/>
      <w:lvlJc w:val="left"/>
      <w:pPr>
        <w:ind w:left="2160" w:hanging="360"/>
      </w:pPr>
      <w:rPr>
        <w:rFonts w:ascii="Wingdings" w:hAnsi="Wingdings" w:hint="default"/>
      </w:rPr>
    </w:lvl>
    <w:lvl w:ilvl="3" w:tplc="1F92AA66">
      <w:start w:val="1"/>
      <w:numFmt w:val="bullet"/>
      <w:lvlText w:val=""/>
      <w:lvlJc w:val="left"/>
      <w:pPr>
        <w:ind w:left="2880" w:hanging="360"/>
      </w:pPr>
      <w:rPr>
        <w:rFonts w:ascii="Symbol" w:hAnsi="Symbol" w:hint="default"/>
      </w:rPr>
    </w:lvl>
    <w:lvl w:ilvl="4" w:tplc="982C7994">
      <w:start w:val="1"/>
      <w:numFmt w:val="bullet"/>
      <w:lvlText w:val="o"/>
      <w:lvlJc w:val="left"/>
      <w:pPr>
        <w:ind w:left="3600" w:hanging="360"/>
      </w:pPr>
      <w:rPr>
        <w:rFonts w:ascii="Courier New" w:hAnsi="Courier New" w:hint="default"/>
      </w:rPr>
    </w:lvl>
    <w:lvl w:ilvl="5" w:tplc="7F86C282">
      <w:start w:val="1"/>
      <w:numFmt w:val="bullet"/>
      <w:lvlText w:val=""/>
      <w:lvlJc w:val="left"/>
      <w:pPr>
        <w:ind w:left="4320" w:hanging="360"/>
      </w:pPr>
      <w:rPr>
        <w:rFonts w:ascii="Wingdings" w:hAnsi="Wingdings" w:hint="default"/>
      </w:rPr>
    </w:lvl>
    <w:lvl w:ilvl="6" w:tplc="6D12DED2">
      <w:start w:val="1"/>
      <w:numFmt w:val="bullet"/>
      <w:lvlText w:val=""/>
      <w:lvlJc w:val="left"/>
      <w:pPr>
        <w:ind w:left="5040" w:hanging="360"/>
      </w:pPr>
      <w:rPr>
        <w:rFonts w:ascii="Symbol" w:hAnsi="Symbol" w:hint="default"/>
      </w:rPr>
    </w:lvl>
    <w:lvl w:ilvl="7" w:tplc="BF1AF2DA">
      <w:start w:val="1"/>
      <w:numFmt w:val="bullet"/>
      <w:lvlText w:val="o"/>
      <w:lvlJc w:val="left"/>
      <w:pPr>
        <w:ind w:left="5760" w:hanging="360"/>
      </w:pPr>
      <w:rPr>
        <w:rFonts w:ascii="Courier New" w:hAnsi="Courier New" w:hint="default"/>
      </w:rPr>
    </w:lvl>
    <w:lvl w:ilvl="8" w:tplc="3E7A5B12">
      <w:start w:val="1"/>
      <w:numFmt w:val="bullet"/>
      <w:lvlText w:val=""/>
      <w:lvlJc w:val="left"/>
      <w:pPr>
        <w:ind w:left="6480" w:hanging="360"/>
      </w:pPr>
      <w:rPr>
        <w:rFonts w:ascii="Wingdings" w:hAnsi="Wingdings" w:hint="default"/>
      </w:rPr>
    </w:lvl>
  </w:abstractNum>
  <w:abstractNum w:abstractNumId="6" w15:restartNumberingAfterBreak="0">
    <w:nsid w:val="23F946A0"/>
    <w:multiLevelType w:val="hybridMultilevel"/>
    <w:tmpl w:val="824C0B66"/>
    <w:lvl w:ilvl="0" w:tplc="080A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828" w:hanging="360"/>
      </w:pPr>
      <w:rPr>
        <w:rFonts w:ascii="Courier New" w:hAnsi="Courier New" w:cs="Courier New" w:hint="default"/>
      </w:rPr>
    </w:lvl>
    <w:lvl w:ilvl="2" w:tplc="FFFFFFFF" w:tentative="1">
      <w:start w:val="1"/>
      <w:numFmt w:val="bullet"/>
      <w:lvlText w:val=""/>
      <w:lvlJc w:val="left"/>
      <w:pPr>
        <w:ind w:left="-108" w:hanging="360"/>
      </w:pPr>
      <w:rPr>
        <w:rFonts w:ascii="Wingdings" w:hAnsi="Wingdings" w:hint="default"/>
      </w:rPr>
    </w:lvl>
    <w:lvl w:ilvl="3" w:tplc="FFFFFFFF" w:tentative="1">
      <w:start w:val="1"/>
      <w:numFmt w:val="bullet"/>
      <w:lvlText w:val=""/>
      <w:lvlJc w:val="left"/>
      <w:pPr>
        <w:ind w:left="612" w:hanging="360"/>
      </w:pPr>
      <w:rPr>
        <w:rFonts w:ascii="Symbol" w:hAnsi="Symbol" w:hint="default"/>
      </w:rPr>
    </w:lvl>
    <w:lvl w:ilvl="4" w:tplc="FFFFFFFF" w:tentative="1">
      <w:start w:val="1"/>
      <w:numFmt w:val="bullet"/>
      <w:lvlText w:val="o"/>
      <w:lvlJc w:val="left"/>
      <w:pPr>
        <w:ind w:left="1332" w:hanging="360"/>
      </w:pPr>
      <w:rPr>
        <w:rFonts w:ascii="Courier New" w:hAnsi="Courier New" w:cs="Courier New" w:hint="default"/>
      </w:rPr>
    </w:lvl>
    <w:lvl w:ilvl="5" w:tplc="FFFFFFFF" w:tentative="1">
      <w:start w:val="1"/>
      <w:numFmt w:val="bullet"/>
      <w:lvlText w:val=""/>
      <w:lvlJc w:val="left"/>
      <w:pPr>
        <w:ind w:left="2052" w:hanging="360"/>
      </w:pPr>
      <w:rPr>
        <w:rFonts w:ascii="Wingdings" w:hAnsi="Wingdings" w:hint="default"/>
      </w:rPr>
    </w:lvl>
    <w:lvl w:ilvl="6" w:tplc="FFFFFFFF" w:tentative="1">
      <w:start w:val="1"/>
      <w:numFmt w:val="bullet"/>
      <w:lvlText w:val=""/>
      <w:lvlJc w:val="left"/>
      <w:pPr>
        <w:ind w:left="2772" w:hanging="360"/>
      </w:pPr>
      <w:rPr>
        <w:rFonts w:ascii="Symbol" w:hAnsi="Symbol" w:hint="default"/>
      </w:rPr>
    </w:lvl>
    <w:lvl w:ilvl="7" w:tplc="FFFFFFFF" w:tentative="1">
      <w:start w:val="1"/>
      <w:numFmt w:val="bullet"/>
      <w:lvlText w:val="o"/>
      <w:lvlJc w:val="left"/>
      <w:pPr>
        <w:ind w:left="3492" w:hanging="360"/>
      </w:pPr>
      <w:rPr>
        <w:rFonts w:ascii="Courier New" w:hAnsi="Courier New" w:cs="Courier New" w:hint="default"/>
      </w:rPr>
    </w:lvl>
    <w:lvl w:ilvl="8" w:tplc="FFFFFFFF" w:tentative="1">
      <w:start w:val="1"/>
      <w:numFmt w:val="bullet"/>
      <w:lvlText w:val=""/>
      <w:lvlJc w:val="left"/>
      <w:pPr>
        <w:ind w:left="4212" w:hanging="360"/>
      </w:pPr>
      <w:rPr>
        <w:rFonts w:ascii="Wingdings" w:hAnsi="Wingdings" w:hint="default"/>
      </w:rPr>
    </w:lvl>
  </w:abstractNum>
  <w:abstractNum w:abstractNumId="7" w15:restartNumberingAfterBreak="0">
    <w:nsid w:val="2F145CF2"/>
    <w:multiLevelType w:val="hybridMultilevel"/>
    <w:tmpl w:val="047ED3F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CB4504"/>
    <w:multiLevelType w:val="hybridMultilevel"/>
    <w:tmpl w:val="26EA28D8"/>
    <w:lvl w:ilvl="0" w:tplc="04090007">
      <w:start w:val="1"/>
      <w:numFmt w:val="bullet"/>
      <w:lvlText w:val=""/>
      <w:lvlPicBulletId w:val="0"/>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7AC71A6"/>
    <w:multiLevelType w:val="hybridMultilevel"/>
    <w:tmpl w:val="5DE4775A"/>
    <w:lvl w:ilvl="0" w:tplc="04090007">
      <w:start w:val="1"/>
      <w:numFmt w:val="bullet"/>
      <w:lvlText w:val=""/>
      <w:lvlPicBulletId w:val="0"/>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39F93756"/>
    <w:multiLevelType w:val="hybridMultilevel"/>
    <w:tmpl w:val="A34AF408"/>
    <w:lvl w:ilvl="0" w:tplc="04090007">
      <w:start w:val="1"/>
      <w:numFmt w:val="bullet"/>
      <w:lvlText w:val=""/>
      <w:lvlPicBulletId w:val="0"/>
      <w:lvlJc w:val="left"/>
      <w:pPr>
        <w:ind w:left="360" w:hanging="360"/>
      </w:pPr>
      <w:rPr>
        <w:rFonts w:ascii="Symbol" w:hAnsi="Symbol" w:hint="default"/>
      </w:rPr>
    </w:lvl>
    <w:lvl w:ilvl="1" w:tplc="FFFFFFFF">
      <w:start w:val="1"/>
      <w:numFmt w:val="bullet"/>
      <w:lvlText w:val="o"/>
      <w:lvlJc w:val="left"/>
      <w:pPr>
        <w:ind w:left="-828" w:hanging="360"/>
      </w:pPr>
      <w:rPr>
        <w:rFonts w:ascii="Courier New" w:hAnsi="Courier New" w:cs="Courier New" w:hint="default"/>
      </w:rPr>
    </w:lvl>
    <w:lvl w:ilvl="2" w:tplc="FFFFFFFF" w:tentative="1">
      <w:start w:val="1"/>
      <w:numFmt w:val="bullet"/>
      <w:lvlText w:val=""/>
      <w:lvlJc w:val="left"/>
      <w:pPr>
        <w:ind w:left="-108" w:hanging="360"/>
      </w:pPr>
      <w:rPr>
        <w:rFonts w:ascii="Wingdings" w:hAnsi="Wingdings" w:hint="default"/>
      </w:rPr>
    </w:lvl>
    <w:lvl w:ilvl="3" w:tplc="FFFFFFFF" w:tentative="1">
      <w:start w:val="1"/>
      <w:numFmt w:val="bullet"/>
      <w:lvlText w:val=""/>
      <w:lvlJc w:val="left"/>
      <w:pPr>
        <w:ind w:left="612" w:hanging="360"/>
      </w:pPr>
      <w:rPr>
        <w:rFonts w:ascii="Symbol" w:hAnsi="Symbol" w:hint="default"/>
      </w:rPr>
    </w:lvl>
    <w:lvl w:ilvl="4" w:tplc="FFFFFFFF" w:tentative="1">
      <w:start w:val="1"/>
      <w:numFmt w:val="bullet"/>
      <w:lvlText w:val="o"/>
      <w:lvlJc w:val="left"/>
      <w:pPr>
        <w:ind w:left="1332" w:hanging="360"/>
      </w:pPr>
      <w:rPr>
        <w:rFonts w:ascii="Courier New" w:hAnsi="Courier New" w:cs="Courier New" w:hint="default"/>
      </w:rPr>
    </w:lvl>
    <w:lvl w:ilvl="5" w:tplc="FFFFFFFF" w:tentative="1">
      <w:start w:val="1"/>
      <w:numFmt w:val="bullet"/>
      <w:lvlText w:val=""/>
      <w:lvlJc w:val="left"/>
      <w:pPr>
        <w:ind w:left="2052" w:hanging="360"/>
      </w:pPr>
      <w:rPr>
        <w:rFonts w:ascii="Wingdings" w:hAnsi="Wingdings" w:hint="default"/>
      </w:rPr>
    </w:lvl>
    <w:lvl w:ilvl="6" w:tplc="FFFFFFFF" w:tentative="1">
      <w:start w:val="1"/>
      <w:numFmt w:val="bullet"/>
      <w:lvlText w:val=""/>
      <w:lvlJc w:val="left"/>
      <w:pPr>
        <w:ind w:left="2772" w:hanging="360"/>
      </w:pPr>
      <w:rPr>
        <w:rFonts w:ascii="Symbol" w:hAnsi="Symbol" w:hint="default"/>
      </w:rPr>
    </w:lvl>
    <w:lvl w:ilvl="7" w:tplc="FFFFFFFF" w:tentative="1">
      <w:start w:val="1"/>
      <w:numFmt w:val="bullet"/>
      <w:lvlText w:val="o"/>
      <w:lvlJc w:val="left"/>
      <w:pPr>
        <w:ind w:left="3492" w:hanging="360"/>
      </w:pPr>
      <w:rPr>
        <w:rFonts w:ascii="Courier New" w:hAnsi="Courier New" w:cs="Courier New" w:hint="default"/>
      </w:rPr>
    </w:lvl>
    <w:lvl w:ilvl="8" w:tplc="FFFFFFFF" w:tentative="1">
      <w:start w:val="1"/>
      <w:numFmt w:val="bullet"/>
      <w:lvlText w:val=""/>
      <w:lvlJc w:val="left"/>
      <w:pPr>
        <w:ind w:left="4212" w:hanging="360"/>
      </w:pPr>
      <w:rPr>
        <w:rFonts w:ascii="Wingdings" w:hAnsi="Wingdings" w:hint="default"/>
      </w:rPr>
    </w:lvl>
  </w:abstractNum>
  <w:abstractNum w:abstractNumId="11" w15:restartNumberingAfterBreak="0">
    <w:nsid w:val="3C3C7EC9"/>
    <w:multiLevelType w:val="hybridMultilevel"/>
    <w:tmpl w:val="17AC890C"/>
    <w:lvl w:ilvl="0" w:tplc="080A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42422D28"/>
    <w:multiLevelType w:val="hybridMultilevel"/>
    <w:tmpl w:val="85FEE3FE"/>
    <w:lvl w:ilvl="0" w:tplc="04090007">
      <w:start w:val="1"/>
      <w:numFmt w:val="bullet"/>
      <w:lvlText w:val=""/>
      <w:lvlPicBulletId w:val="0"/>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4367056B"/>
    <w:multiLevelType w:val="hybridMultilevel"/>
    <w:tmpl w:val="A8986F28"/>
    <w:lvl w:ilvl="0" w:tplc="0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B5C5553"/>
    <w:multiLevelType w:val="hybridMultilevel"/>
    <w:tmpl w:val="251E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242355"/>
    <w:multiLevelType w:val="hybridMultilevel"/>
    <w:tmpl w:val="7264ED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4F912D4E"/>
    <w:multiLevelType w:val="hybridMultilevel"/>
    <w:tmpl w:val="8760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B47EAC"/>
    <w:multiLevelType w:val="hybridMultilevel"/>
    <w:tmpl w:val="5346F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5D5572"/>
    <w:multiLevelType w:val="hybridMultilevel"/>
    <w:tmpl w:val="5F58284C"/>
    <w:lvl w:ilvl="0" w:tplc="0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5293FBD"/>
    <w:multiLevelType w:val="hybridMultilevel"/>
    <w:tmpl w:val="E992100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813D10"/>
    <w:multiLevelType w:val="hybridMultilevel"/>
    <w:tmpl w:val="A2A4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56572"/>
    <w:multiLevelType w:val="hybridMultilevel"/>
    <w:tmpl w:val="39E2F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140BBF"/>
    <w:multiLevelType w:val="hybridMultilevel"/>
    <w:tmpl w:val="F1C809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F798039C">
      <w:start w:val="1"/>
      <w:numFmt w:val="bullet"/>
      <w:lvlText w:val=""/>
      <w:lvlJc w:val="left"/>
      <w:pPr>
        <w:ind w:left="1788"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E6C278D"/>
    <w:multiLevelType w:val="hybridMultilevel"/>
    <w:tmpl w:val="8ACE90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DC470C"/>
    <w:multiLevelType w:val="hybridMultilevel"/>
    <w:tmpl w:val="0126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201E6F"/>
    <w:multiLevelType w:val="hybridMultilevel"/>
    <w:tmpl w:val="BE30D3A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828" w:hanging="360"/>
      </w:pPr>
      <w:rPr>
        <w:rFonts w:ascii="Courier New" w:hAnsi="Courier New" w:cs="Courier New" w:hint="default"/>
      </w:rPr>
    </w:lvl>
    <w:lvl w:ilvl="2" w:tplc="FFFFFFFF" w:tentative="1">
      <w:start w:val="1"/>
      <w:numFmt w:val="bullet"/>
      <w:lvlText w:val=""/>
      <w:lvlJc w:val="left"/>
      <w:pPr>
        <w:ind w:left="-108" w:hanging="360"/>
      </w:pPr>
      <w:rPr>
        <w:rFonts w:ascii="Wingdings" w:hAnsi="Wingdings" w:hint="default"/>
      </w:rPr>
    </w:lvl>
    <w:lvl w:ilvl="3" w:tplc="FFFFFFFF" w:tentative="1">
      <w:start w:val="1"/>
      <w:numFmt w:val="bullet"/>
      <w:lvlText w:val=""/>
      <w:lvlJc w:val="left"/>
      <w:pPr>
        <w:ind w:left="612" w:hanging="360"/>
      </w:pPr>
      <w:rPr>
        <w:rFonts w:ascii="Symbol" w:hAnsi="Symbol" w:hint="default"/>
      </w:rPr>
    </w:lvl>
    <w:lvl w:ilvl="4" w:tplc="FFFFFFFF" w:tentative="1">
      <w:start w:val="1"/>
      <w:numFmt w:val="bullet"/>
      <w:lvlText w:val="o"/>
      <w:lvlJc w:val="left"/>
      <w:pPr>
        <w:ind w:left="1332" w:hanging="360"/>
      </w:pPr>
      <w:rPr>
        <w:rFonts w:ascii="Courier New" w:hAnsi="Courier New" w:cs="Courier New" w:hint="default"/>
      </w:rPr>
    </w:lvl>
    <w:lvl w:ilvl="5" w:tplc="FFFFFFFF" w:tentative="1">
      <w:start w:val="1"/>
      <w:numFmt w:val="bullet"/>
      <w:lvlText w:val=""/>
      <w:lvlJc w:val="left"/>
      <w:pPr>
        <w:ind w:left="2052" w:hanging="360"/>
      </w:pPr>
      <w:rPr>
        <w:rFonts w:ascii="Wingdings" w:hAnsi="Wingdings" w:hint="default"/>
      </w:rPr>
    </w:lvl>
    <w:lvl w:ilvl="6" w:tplc="FFFFFFFF" w:tentative="1">
      <w:start w:val="1"/>
      <w:numFmt w:val="bullet"/>
      <w:lvlText w:val=""/>
      <w:lvlJc w:val="left"/>
      <w:pPr>
        <w:ind w:left="2772" w:hanging="360"/>
      </w:pPr>
      <w:rPr>
        <w:rFonts w:ascii="Symbol" w:hAnsi="Symbol" w:hint="default"/>
      </w:rPr>
    </w:lvl>
    <w:lvl w:ilvl="7" w:tplc="FFFFFFFF" w:tentative="1">
      <w:start w:val="1"/>
      <w:numFmt w:val="bullet"/>
      <w:lvlText w:val="o"/>
      <w:lvlJc w:val="left"/>
      <w:pPr>
        <w:ind w:left="3492" w:hanging="360"/>
      </w:pPr>
      <w:rPr>
        <w:rFonts w:ascii="Courier New" w:hAnsi="Courier New" w:cs="Courier New" w:hint="default"/>
      </w:rPr>
    </w:lvl>
    <w:lvl w:ilvl="8" w:tplc="FFFFFFFF" w:tentative="1">
      <w:start w:val="1"/>
      <w:numFmt w:val="bullet"/>
      <w:lvlText w:val=""/>
      <w:lvlJc w:val="left"/>
      <w:pPr>
        <w:ind w:left="4212" w:hanging="360"/>
      </w:pPr>
      <w:rPr>
        <w:rFonts w:ascii="Wingdings" w:hAnsi="Wingdings" w:hint="default"/>
      </w:rPr>
    </w:lvl>
  </w:abstractNum>
  <w:abstractNum w:abstractNumId="26" w15:restartNumberingAfterBreak="0">
    <w:nsid w:val="694A7DD5"/>
    <w:multiLevelType w:val="hybridMultilevel"/>
    <w:tmpl w:val="2D8E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CA7DCF"/>
    <w:multiLevelType w:val="hybridMultilevel"/>
    <w:tmpl w:val="03984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E4E79A6"/>
    <w:multiLevelType w:val="hybridMultilevel"/>
    <w:tmpl w:val="D47C13E6"/>
    <w:lvl w:ilvl="0" w:tplc="04090007">
      <w:start w:val="1"/>
      <w:numFmt w:val="bullet"/>
      <w:lvlText w:val=""/>
      <w:lvlPicBulletId w:val="0"/>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9" w15:restartNumberingAfterBreak="0">
    <w:nsid w:val="747321DA"/>
    <w:multiLevelType w:val="hybridMultilevel"/>
    <w:tmpl w:val="3EA48E8C"/>
    <w:lvl w:ilvl="0" w:tplc="08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5273B02"/>
    <w:multiLevelType w:val="hybridMultilevel"/>
    <w:tmpl w:val="9B3E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557662"/>
    <w:multiLevelType w:val="hybridMultilevel"/>
    <w:tmpl w:val="AC1645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B2722E"/>
    <w:multiLevelType w:val="hybridMultilevel"/>
    <w:tmpl w:val="3836C46A"/>
    <w:lvl w:ilvl="0" w:tplc="5B9AA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4206954">
    <w:abstractNumId w:val="3"/>
  </w:num>
  <w:num w:numId="2" w16cid:durableId="1600403213">
    <w:abstractNumId w:val="21"/>
  </w:num>
  <w:num w:numId="3" w16cid:durableId="838424097">
    <w:abstractNumId w:val="27"/>
  </w:num>
  <w:num w:numId="4" w16cid:durableId="1966420350">
    <w:abstractNumId w:val="17"/>
  </w:num>
  <w:num w:numId="5" w16cid:durableId="695084206">
    <w:abstractNumId w:val="23"/>
  </w:num>
  <w:num w:numId="6" w16cid:durableId="664942656">
    <w:abstractNumId w:val="3"/>
  </w:num>
  <w:num w:numId="7" w16cid:durableId="1493375860">
    <w:abstractNumId w:val="24"/>
  </w:num>
  <w:num w:numId="8" w16cid:durableId="818694644">
    <w:abstractNumId w:val="14"/>
  </w:num>
  <w:num w:numId="9" w16cid:durableId="1556506235">
    <w:abstractNumId w:val="16"/>
  </w:num>
  <w:num w:numId="10" w16cid:durableId="1130978639">
    <w:abstractNumId w:val="30"/>
  </w:num>
  <w:num w:numId="11" w16cid:durableId="1781102435">
    <w:abstractNumId w:val="26"/>
  </w:num>
  <w:num w:numId="12" w16cid:durableId="2111973253">
    <w:abstractNumId w:val="20"/>
  </w:num>
  <w:num w:numId="13" w16cid:durableId="1599564182">
    <w:abstractNumId w:val="5"/>
  </w:num>
  <w:num w:numId="14" w16cid:durableId="392503829">
    <w:abstractNumId w:val="1"/>
  </w:num>
  <w:num w:numId="15" w16cid:durableId="621569387">
    <w:abstractNumId w:val="32"/>
  </w:num>
  <w:num w:numId="16" w16cid:durableId="1752004596">
    <w:abstractNumId w:val="25"/>
  </w:num>
  <w:num w:numId="17" w16cid:durableId="192037336">
    <w:abstractNumId w:val="13"/>
  </w:num>
  <w:num w:numId="18" w16cid:durableId="713500574">
    <w:abstractNumId w:val="15"/>
  </w:num>
  <w:num w:numId="19" w16cid:durableId="105664395">
    <w:abstractNumId w:val="6"/>
  </w:num>
  <w:num w:numId="20" w16cid:durableId="492568974">
    <w:abstractNumId w:val="10"/>
  </w:num>
  <w:num w:numId="21" w16cid:durableId="1993287866">
    <w:abstractNumId w:val="8"/>
  </w:num>
  <w:num w:numId="22" w16cid:durableId="387729776">
    <w:abstractNumId w:val="2"/>
  </w:num>
  <w:num w:numId="23" w16cid:durableId="1634209075">
    <w:abstractNumId w:val="29"/>
  </w:num>
  <w:num w:numId="24" w16cid:durableId="329330638">
    <w:abstractNumId w:val="22"/>
  </w:num>
  <w:num w:numId="25" w16cid:durableId="977412843">
    <w:abstractNumId w:val="9"/>
  </w:num>
  <w:num w:numId="26" w16cid:durableId="1306622161">
    <w:abstractNumId w:val="12"/>
  </w:num>
  <w:num w:numId="27" w16cid:durableId="1169175407">
    <w:abstractNumId w:val="11"/>
  </w:num>
  <w:num w:numId="28" w16cid:durableId="1031607771">
    <w:abstractNumId w:val="18"/>
  </w:num>
  <w:num w:numId="29" w16cid:durableId="836503549">
    <w:abstractNumId w:val="7"/>
  </w:num>
  <w:num w:numId="30" w16cid:durableId="787359051">
    <w:abstractNumId w:val="31"/>
  </w:num>
  <w:num w:numId="31" w16cid:durableId="789784716">
    <w:abstractNumId w:val="4"/>
  </w:num>
  <w:num w:numId="32" w16cid:durableId="785776936">
    <w:abstractNumId w:val="28"/>
  </w:num>
  <w:num w:numId="33" w16cid:durableId="250046016">
    <w:abstractNumId w:val="0"/>
  </w:num>
  <w:num w:numId="34" w16cid:durableId="6317854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194"/>
    <w:rsid w:val="00001836"/>
    <w:rsid w:val="00030D05"/>
    <w:rsid w:val="000D1260"/>
    <w:rsid w:val="002237E9"/>
    <w:rsid w:val="002B3790"/>
    <w:rsid w:val="00307D16"/>
    <w:rsid w:val="0039783C"/>
    <w:rsid w:val="00435888"/>
    <w:rsid w:val="00485B5E"/>
    <w:rsid w:val="0049488B"/>
    <w:rsid w:val="004B71A9"/>
    <w:rsid w:val="00541E7D"/>
    <w:rsid w:val="005C50E3"/>
    <w:rsid w:val="00676440"/>
    <w:rsid w:val="006C28C0"/>
    <w:rsid w:val="00923802"/>
    <w:rsid w:val="009C4194"/>
    <w:rsid w:val="009E417F"/>
    <w:rsid w:val="00AB50AF"/>
    <w:rsid w:val="00B15B0A"/>
    <w:rsid w:val="00C5299C"/>
    <w:rsid w:val="00CA19E4"/>
    <w:rsid w:val="00CB6605"/>
    <w:rsid w:val="00D22C7F"/>
    <w:rsid w:val="00D53766"/>
    <w:rsid w:val="00E03D24"/>
    <w:rsid w:val="00E267A1"/>
    <w:rsid w:val="00E8539C"/>
    <w:rsid w:val="00ED2D18"/>
    <w:rsid w:val="00FB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DCA5"/>
  <w15:chartTrackingRefBased/>
  <w15:docId w15:val="{0F85A4F2-D44F-4A08-903B-9A43B92D3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194"/>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22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B4D09"/>
    <w:pPr>
      <w:spacing w:line="256" w:lineRule="auto"/>
      <w:ind w:left="720"/>
      <w:contextualSpacing/>
    </w:pPr>
  </w:style>
  <w:style w:type="table" w:styleId="Tablaconcuadrcula5oscura-nfasis2">
    <w:name w:val="Grid Table 5 Dark Accent 2"/>
    <w:basedOn w:val="Tablanormal"/>
    <w:uiPriority w:val="50"/>
    <w:rsid w:val="00AB50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4-nfasis2">
    <w:name w:val="Grid Table 4 Accent 2"/>
    <w:basedOn w:val="Tablanormal"/>
    <w:uiPriority w:val="49"/>
    <w:rsid w:val="005C50E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1">
    <w:name w:val="Grid Table 4 Accent 1"/>
    <w:basedOn w:val="Tablanormal"/>
    <w:uiPriority w:val="49"/>
    <w:rsid w:val="006C28C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Textoennegrita">
    <w:name w:val="Strong"/>
    <w:basedOn w:val="Fuentedeprrafopredeter"/>
    <w:uiPriority w:val="22"/>
    <w:qFormat/>
    <w:rsid w:val="00485B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8</Pages>
  <Words>1573</Words>
  <Characters>8971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Cardona Sosa</dc:creator>
  <cp:keywords/>
  <dc:description/>
  <cp:lastModifiedBy>Valeria Cardona Sosa</cp:lastModifiedBy>
  <cp:revision>4</cp:revision>
  <dcterms:created xsi:type="dcterms:W3CDTF">2022-09-08T14:54:00Z</dcterms:created>
  <dcterms:modified xsi:type="dcterms:W3CDTF">2022-09-11T03:50:00Z</dcterms:modified>
</cp:coreProperties>
</file>