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A4D3" w14:textId="59A18E5E" w:rsidR="00972945" w:rsidRPr="00E740A6" w:rsidRDefault="00972945" w:rsidP="00B06683">
      <w:pPr>
        <w:jc w:val="center"/>
        <w:rPr>
          <w:rFonts w:ascii="Times New Roman" w:hAnsi="Times New Roman" w:cs="Times New Roman"/>
          <w:b/>
          <w:bCs/>
          <w:sz w:val="32"/>
          <w:szCs w:val="32"/>
          <w:lang w:val="es-ES"/>
        </w:rPr>
      </w:pPr>
      <w:r w:rsidRPr="00E740A6">
        <w:rPr>
          <w:rFonts w:ascii="Times New Roman" w:hAnsi="Times New Roman" w:cs="Times New Roman"/>
          <w:b/>
          <w:bCs/>
          <w:sz w:val="32"/>
          <w:szCs w:val="32"/>
          <w:lang w:val="es-ES"/>
        </w:rPr>
        <w:t>ESCUELA NORMAL DE EDUCACIÓN PREESCOLAR</w:t>
      </w:r>
    </w:p>
    <w:p w14:paraId="78269A9B" w14:textId="1350A998" w:rsidR="00DA1438" w:rsidRPr="00E740A6" w:rsidRDefault="00DA1438" w:rsidP="00972945">
      <w:pPr>
        <w:jc w:val="center"/>
        <w:rPr>
          <w:rFonts w:ascii="Times New Roman" w:hAnsi="Times New Roman" w:cs="Times New Roman"/>
          <w:b/>
          <w:bCs/>
          <w:sz w:val="32"/>
          <w:szCs w:val="32"/>
          <w:lang w:val="es-ES"/>
        </w:rPr>
      </w:pPr>
      <w:r w:rsidRPr="00E740A6">
        <w:rPr>
          <w:rFonts w:ascii="Times New Roman" w:hAnsi="Times New Roman" w:cs="Times New Roman"/>
          <w:b/>
          <w:noProof/>
          <w:lang w:eastAsia="es-MX"/>
        </w:rPr>
        <w:drawing>
          <wp:anchor distT="0" distB="0" distL="114300" distR="114300" simplePos="0" relativeHeight="251660288" behindDoc="0" locked="0" layoutInCell="1" allowOverlap="1" wp14:anchorId="48A5AC43" wp14:editId="2E0E5B76">
            <wp:simplePos x="0" y="0"/>
            <wp:positionH relativeFrom="margin">
              <wp:posOffset>2110740</wp:posOffset>
            </wp:positionH>
            <wp:positionV relativeFrom="paragraph">
              <wp:posOffset>12065</wp:posOffset>
            </wp:positionV>
            <wp:extent cx="1216645" cy="1390650"/>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229" r="19753"/>
                    <a:stretch/>
                  </pic:blipFill>
                  <pic:spPr bwMode="auto">
                    <a:xfrm>
                      <a:off x="0" y="0"/>
                      <a:ext cx="1217967" cy="13921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F55139" w14:textId="29BFC455" w:rsidR="00DA1438" w:rsidRPr="00E740A6" w:rsidRDefault="00DA1438" w:rsidP="00972945">
      <w:pPr>
        <w:jc w:val="center"/>
        <w:rPr>
          <w:rFonts w:ascii="Times New Roman" w:hAnsi="Times New Roman" w:cs="Times New Roman"/>
          <w:b/>
          <w:bCs/>
          <w:sz w:val="32"/>
          <w:szCs w:val="32"/>
          <w:lang w:val="es-ES"/>
        </w:rPr>
      </w:pPr>
    </w:p>
    <w:p w14:paraId="3CDBCBD8" w14:textId="0626C186" w:rsidR="00DA1438" w:rsidRPr="00E740A6" w:rsidRDefault="00DA1438" w:rsidP="00972945">
      <w:pPr>
        <w:jc w:val="center"/>
        <w:rPr>
          <w:rFonts w:ascii="Times New Roman" w:hAnsi="Times New Roman" w:cs="Times New Roman"/>
          <w:b/>
          <w:bCs/>
          <w:sz w:val="32"/>
          <w:szCs w:val="32"/>
          <w:lang w:val="es-ES"/>
        </w:rPr>
      </w:pPr>
    </w:p>
    <w:p w14:paraId="773AA6CB" w14:textId="77777777" w:rsidR="00DA1438" w:rsidRPr="00E740A6" w:rsidRDefault="00DA1438" w:rsidP="00972945">
      <w:pPr>
        <w:jc w:val="center"/>
        <w:rPr>
          <w:rFonts w:ascii="Times New Roman" w:hAnsi="Times New Roman" w:cs="Times New Roman"/>
          <w:b/>
          <w:bCs/>
          <w:sz w:val="32"/>
          <w:szCs w:val="32"/>
          <w:lang w:val="es-ES"/>
        </w:rPr>
      </w:pPr>
    </w:p>
    <w:p w14:paraId="02181BA2" w14:textId="4D84C77D" w:rsidR="00972945" w:rsidRPr="00E740A6" w:rsidRDefault="00972945" w:rsidP="00972945">
      <w:pPr>
        <w:jc w:val="center"/>
        <w:rPr>
          <w:rFonts w:ascii="Times New Roman" w:hAnsi="Times New Roman" w:cs="Times New Roman"/>
          <w:sz w:val="24"/>
          <w:szCs w:val="24"/>
          <w:lang w:val="es-ES"/>
        </w:rPr>
      </w:pPr>
      <w:r w:rsidRPr="00E740A6">
        <w:rPr>
          <w:rFonts w:ascii="Times New Roman" w:hAnsi="Times New Roman" w:cs="Times New Roman"/>
          <w:sz w:val="24"/>
          <w:szCs w:val="24"/>
          <w:lang w:val="es-ES"/>
        </w:rPr>
        <w:t>Ciclo escolar 202</w:t>
      </w:r>
      <w:r w:rsidR="004F5B99">
        <w:rPr>
          <w:rFonts w:ascii="Times New Roman" w:hAnsi="Times New Roman" w:cs="Times New Roman"/>
          <w:sz w:val="24"/>
          <w:szCs w:val="24"/>
          <w:lang w:val="es-ES"/>
        </w:rPr>
        <w:t>2</w:t>
      </w:r>
      <w:r w:rsidRPr="00E740A6">
        <w:rPr>
          <w:rFonts w:ascii="Times New Roman" w:hAnsi="Times New Roman" w:cs="Times New Roman"/>
          <w:sz w:val="24"/>
          <w:szCs w:val="24"/>
          <w:lang w:val="es-ES"/>
        </w:rPr>
        <w:t>-202</w:t>
      </w:r>
      <w:r w:rsidR="004F5B99">
        <w:rPr>
          <w:rFonts w:ascii="Times New Roman" w:hAnsi="Times New Roman" w:cs="Times New Roman"/>
          <w:sz w:val="24"/>
          <w:szCs w:val="24"/>
          <w:lang w:val="es-ES"/>
        </w:rPr>
        <w:t>3</w:t>
      </w:r>
    </w:p>
    <w:p w14:paraId="42E86EEF" w14:textId="526F29DC" w:rsidR="00972945" w:rsidRPr="00E740A6" w:rsidRDefault="0070490D" w:rsidP="008139CA">
      <w:pPr>
        <w:jc w:val="center"/>
        <w:rPr>
          <w:rFonts w:ascii="Times New Roman" w:hAnsi="Times New Roman" w:cs="Times New Roman"/>
          <w:sz w:val="24"/>
          <w:szCs w:val="24"/>
          <w:lang w:val="es-ES"/>
        </w:rPr>
      </w:pPr>
      <w:r w:rsidRPr="00E740A6">
        <w:rPr>
          <w:rFonts w:ascii="Times New Roman" w:hAnsi="Times New Roman" w:cs="Times New Roman"/>
          <w:sz w:val="24"/>
          <w:szCs w:val="24"/>
          <w:lang w:val="es-ES"/>
        </w:rPr>
        <w:t>Tercer</w:t>
      </w:r>
      <w:r w:rsidR="00DA1438" w:rsidRPr="00E740A6">
        <w:rPr>
          <w:rFonts w:ascii="Times New Roman" w:hAnsi="Times New Roman" w:cs="Times New Roman"/>
          <w:sz w:val="24"/>
          <w:szCs w:val="24"/>
          <w:lang w:val="es-ES"/>
        </w:rPr>
        <w:t xml:space="preserve"> semestre</w:t>
      </w:r>
    </w:p>
    <w:p w14:paraId="086A53D7" w14:textId="1D7F8AE3" w:rsidR="00A12E50" w:rsidRPr="00E740A6" w:rsidRDefault="00DA1438" w:rsidP="008139CA">
      <w:pPr>
        <w:jc w:val="center"/>
        <w:rPr>
          <w:rFonts w:ascii="Times New Roman" w:hAnsi="Times New Roman" w:cs="Times New Roman"/>
          <w:b/>
          <w:bCs/>
          <w:i/>
          <w:iCs/>
          <w:color w:val="000000"/>
          <w:sz w:val="28"/>
          <w:szCs w:val="28"/>
        </w:rPr>
      </w:pPr>
      <w:r w:rsidRPr="00E740A6">
        <w:rPr>
          <w:rFonts w:ascii="Times New Roman" w:hAnsi="Times New Roman" w:cs="Times New Roman"/>
          <w:b/>
          <w:bCs/>
          <w:i/>
          <w:iCs/>
          <w:color w:val="000000"/>
          <w:sz w:val="28"/>
          <w:szCs w:val="28"/>
        </w:rPr>
        <w:t>“</w:t>
      </w:r>
      <w:r w:rsidR="0070490D" w:rsidRPr="00E740A6">
        <w:rPr>
          <w:rFonts w:ascii="Times New Roman" w:hAnsi="Times New Roman" w:cs="Times New Roman"/>
          <w:b/>
          <w:bCs/>
          <w:i/>
          <w:iCs/>
          <w:color w:val="000000"/>
          <w:sz w:val="28"/>
          <w:szCs w:val="28"/>
        </w:rPr>
        <w:t xml:space="preserve">LENGUAJE Y ALFABETIZACIÓN </w:t>
      </w:r>
      <w:r w:rsidRPr="00E740A6">
        <w:rPr>
          <w:rFonts w:ascii="Times New Roman" w:hAnsi="Times New Roman" w:cs="Times New Roman"/>
          <w:b/>
          <w:bCs/>
          <w:i/>
          <w:iCs/>
          <w:color w:val="000000"/>
          <w:sz w:val="28"/>
          <w:szCs w:val="28"/>
        </w:rPr>
        <w:t>”</w:t>
      </w:r>
    </w:p>
    <w:p w14:paraId="62E67FC2" w14:textId="77777777" w:rsidR="00112E64" w:rsidRPr="00E740A6" w:rsidRDefault="00112E64" w:rsidP="008139CA">
      <w:pPr>
        <w:jc w:val="center"/>
        <w:rPr>
          <w:rFonts w:ascii="Times New Roman" w:hAnsi="Times New Roman" w:cs="Times New Roman"/>
          <w:b/>
          <w:bCs/>
          <w:i/>
          <w:iCs/>
          <w:color w:val="000000"/>
          <w:sz w:val="28"/>
          <w:szCs w:val="28"/>
        </w:rPr>
      </w:pPr>
    </w:p>
    <w:p w14:paraId="513FDEA0" w14:textId="337B1729" w:rsidR="00A12E50" w:rsidRPr="00E740A6" w:rsidRDefault="00972945" w:rsidP="00DA1438">
      <w:pPr>
        <w:jc w:val="center"/>
        <w:rPr>
          <w:rFonts w:ascii="Times New Roman" w:hAnsi="Times New Roman" w:cs="Times New Roman"/>
          <w:b/>
          <w:bCs/>
          <w:color w:val="000000"/>
          <w:sz w:val="28"/>
          <w:szCs w:val="28"/>
        </w:rPr>
      </w:pPr>
      <w:r w:rsidRPr="00E740A6">
        <w:rPr>
          <w:rFonts w:ascii="Times New Roman" w:hAnsi="Times New Roman" w:cs="Times New Roman"/>
          <w:b/>
          <w:bCs/>
          <w:color w:val="000000"/>
          <w:sz w:val="28"/>
          <w:szCs w:val="28"/>
        </w:rPr>
        <w:t xml:space="preserve">Unidad de aprendizaje </w:t>
      </w:r>
      <w:r w:rsidR="00A12E50" w:rsidRPr="00E740A6">
        <w:rPr>
          <w:rFonts w:ascii="Times New Roman" w:hAnsi="Times New Roman" w:cs="Times New Roman"/>
          <w:b/>
          <w:bCs/>
          <w:color w:val="000000"/>
          <w:sz w:val="28"/>
          <w:szCs w:val="28"/>
        </w:rPr>
        <w:t>I</w:t>
      </w:r>
      <w:r w:rsidRPr="00E740A6">
        <w:rPr>
          <w:rFonts w:ascii="Times New Roman" w:hAnsi="Times New Roman" w:cs="Times New Roman"/>
          <w:b/>
          <w:bCs/>
          <w:color w:val="000000"/>
          <w:sz w:val="28"/>
          <w:szCs w:val="28"/>
        </w:rPr>
        <w:t xml:space="preserve">. </w:t>
      </w:r>
    </w:p>
    <w:p w14:paraId="6B94A883" w14:textId="77777777" w:rsidR="0070490D" w:rsidRPr="00E740A6" w:rsidRDefault="0070490D" w:rsidP="00972945">
      <w:pPr>
        <w:jc w:val="center"/>
        <w:rPr>
          <w:rFonts w:ascii="Times New Roman" w:hAnsi="Times New Roman" w:cs="Times New Roman"/>
          <w:color w:val="000000"/>
          <w:sz w:val="24"/>
          <w:szCs w:val="24"/>
        </w:rPr>
      </w:pPr>
      <w:r w:rsidRPr="00E740A6">
        <w:rPr>
          <w:rFonts w:ascii="Times New Roman" w:hAnsi="Times New Roman" w:cs="Times New Roman"/>
          <w:color w:val="000000"/>
          <w:sz w:val="24"/>
          <w:szCs w:val="24"/>
        </w:rPr>
        <w:t>Diversas concepciones sobre la enseñanza del lenguaje escrito</w:t>
      </w:r>
    </w:p>
    <w:p w14:paraId="42AFB2BA" w14:textId="2B5B6093" w:rsidR="00972945" w:rsidRPr="00E740A6" w:rsidRDefault="00972945" w:rsidP="00972945">
      <w:pPr>
        <w:jc w:val="center"/>
        <w:rPr>
          <w:rFonts w:ascii="Times New Roman" w:hAnsi="Times New Roman" w:cs="Times New Roman"/>
          <w:b/>
          <w:bCs/>
          <w:color w:val="000000"/>
          <w:sz w:val="24"/>
          <w:szCs w:val="24"/>
        </w:rPr>
      </w:pPr>
      <w:r w:rsidRPr="00E740A6">
        <w:rPr>
          <w:rFonts w:ascii="Times New Roman" w:hAnsi="Times New Roman" w:cs="Times New Roman"/>
          <w:b/>
          <w:bCs/>
          <w:color w:val="000000"/>
          <w:sz w:val="24"/>
          <w:szCs w:val="24"/>
        </w:rPr>
        <w:t>Competencias de unidad</w:t>
      </w:r>
      <w:r w:rsidR="00A12E50" w:rsidRPr="00E740A6">
        <w:rPr>
          <w:rFonts w:ascii="Times New Roman" w:hAnsi="Times New Roman" w:cs="Times New Roman"/>
          <w:b/>
          <w:bCs/>
          <w:color w:val="000000"/>
          <w:sz w:val="24"/>
          <w:szCs w:val="24"/>
        </w:rPr>
        <w:t xml:space="preserve"> III</w:t>
      </w:r>
      <w:r w:rsidRPr="00E740A6">
        <w:rPr>
          <w:rFonts w:ascii="Times New Roman" w:hAnsi="Times New Roman" w:cs="Times New Roman"/>
          <w:b/>
          <w:bCs/>
          <w:color w:val="000000"/>
          <w:sz w:val="24"/>
          <w:szCs w:val="24"/>
        </w:rPr>
        <w:t>:</w:t>
      </w:r>
    </w:p>
    <w:p w14:paraId="4CB35176" w14:textId="0F5826CC" w:rsidR="00972945" w:rsidRPr="00E740A6" w:rsidRDefault="00E740A6" w:rsidP="00A12E50">
      <w:pPr>
        <w:pStyle w:val="Prrafodelista"/>
        <w:numPr>
          <w:ilvl w:val="0"/>
          <w:numId w:val="9"/>
        </w:numPr>
        <w:jc w:val="center"/>
        <w:rPr>
          <w:rFonts w:ascii="Times New Roman" w:hAnsi="Times New Roman" w:cs="Times New Roman"/>
          <w:color w:val="000000"/>
          <w:sz w:val="24"/>
          <w:szCs w:val="24"/>
        </w:rPr>
      </w:pPr>
      <w:r w:rsidRPr="00E740A6">
        <w:rPr>
          <w:rFonts w:ascii="Times New Roman" w:hAnsi="Times New Roman" w:cs="Times New Roman"/>
          <w:color w:val="000000"/>
        </w:rPr>
        <w:t>Detecta los procesos de aprendizaje de sus alumnos para favorecer su desarrollo cognitivo y socioemocional.</w:t>
      </w:r>
    </w:p>
    <w:p w14:paraId="43D5184E" w14:textId="77777777" w:rsidR="00E740A6" w:rsidRPr="00E740A6" w:rsidRDefault="00E740A6" w:rsidP="00E740A6">
      <w:pPr>
        <w:pStyle w:val="Prrafodelista"/>
        <w:rPr>
          <w:rFonts w:ascii="Times New Roman" w:hAnsi="Times New Roman" w:cs="Times New Roman"/>
          <w:color w:val="000000"/>
          <w:sz w:val="24"/>
          <w:szCs w:val="24"/>
        </w:rPr>
      </w:pPr>
    </w:p>
    <w:p w14:paraId="50D72ECF" w14:textId="71F6F572" w:rsidR="00E740A6" w:rsidRPr="00E740A6" w:rsidRDefault="00E740A6" w:rsidP="00A12E50">
      <w:pPr>
        <w:pStyle w:val="Prrafodelista"/>
        <w:numPr>
          <w:ilvl w:val="0"/>
          <w:numId w:val="9"/>
        </w:numPr>
        <w:jc w:val="center"/>
        <w:rPr>
          <w:rFonts w:ascii="Times New Roman" w:hAnsi="Times New Roman" w:cs="Times New Roman"/>
          <w:color w:val="000000"/>
          <w:sz w:val="24"/>
          <w:szCs w:val="24"/>
        </w:rPr>
      </w:pPr>
      <w:r w:rsidRPr="00E740A6">
        <w:rPr>
          <w:rFonts w:ascii="Times New Roman" w:hAnsi="Times New Roman" w:cs="Times New Roman"/>
          <w:color w:val="000000"/>
        </w:rPr>
        <w:t>Aplica el plan y programas de estudio para alcanzar los propósitos educativos y contribuir al pleno desenvolvimiento de las capacidades de sus alumnos.</w:t>
      </w:r>
    </w:p>
    <w:p w14:paraId="6E4E23C3" w14:textId="77777777" w:rsidR="00E740A6" w:rsidRPr="00E740A6" w:rsidRDefault="00E740A6" w:rsidP="008139CA">
      <w:pPr>
        <w:numPr>
          <w:ilvl w:val="0"/>
          <w:numId w:val="9"/>
        </w:numPr>
        <w:jc w:val="center"/>
        <w:rPr>
          <w:rFonts w:ascii="Times New Roman" w:eastAsia="Times New Roman" w:hAnsi="Times New Roman" w:cs="Times New Roman"/>
          <w:sz w:val="24"/>
          <w:szCs w:val="24"/>
        </w:rPr>
      </w:pPr>
      <w:r w:rsidRPr="00E740A6">
        <w:rPr>
          <w:rFonts w:ascii="Times New Roman" w:hAnsi="Times New Roman" w:cs="Times New Roman"/>
          <w:color w:val="000000"/>
        </w:rPr>
        <w:t>Integra recursos de la investigación educativa para enriquecer su práctica profesional, expresando su interés por el conocimiento, la ciencia y la mejora de la educación.</w:t>
      </w:r>
    </w:p>
    <w:p w14:paraId="1721C13F" w14:textId="77777777" w:rsidR="00E740A6" w:rsidRPr="00E740A6" w:rsidRDefault="00E740A6" w:rsidP="00DA1438">
      <w:pPr>
        <w:jc w:val="center"/>
        <w:rPr>
          <w:rFonts w:ascii="Times New Roman" w:eastAsia="Times New Roman" w:hAnsi="Times New Roman" w:cs="Times New Roman"/>
          <w:sz w:val="24"/>
          <w:szCs w:val="24"/>
        </w:rPr>
      </w:pPr>
    </w:p>
    <w:p w14:paraId="4D22811D" w14:textId="7E3AFF78" w:rsidR="00972945" w:rsidRPr="00E740A6" w:rsidRDefault="00972945" w:rsidP="00DA1438">
      <w:pPr>
        <w:jc w:val="center"/>
        <w:rPr>
          <w:rFonts w:ascii="Times New Roman" w:hAnsi="Times New Roman" w:cs="Times New Roman"/>
        </w:rPr>
      </w:pPr>
      <w:r w:rsidRPr="00E740A6">
        <w:rPr>
          <w:rFonts w:ascii="Times New Roman" w:hAnsi="Times New Roman" w:cs="Times New Roman"/>
          <w:b/>
          <w:bCs/>
          <w:sz w:val="24"/>
          <w:szCs w:val="24"/>
          <w:lang w:val="es-ES"/>
        </w:rPr>
        <w:t>Docente:</w:t>
      </w:r>
      <w:r w:rsidRPr="00E740A6">
        <w:rPr>
          <w:rFonts w:ascii="Times New Roman" w:hAnsi="Times New Roman" w:cs="Times New Roman"/>
          <w:sz w:val="24"/>
          <w:szCs w:val="24"/>
          <w:lang w:val="es-ES"/>
        </w:rPr>
        <w:t xml:space="preserve"> </w:t>
      </w:r>
      <w:r w:rsidR="00E740A6" w:rsidRPr="00E740A6">
        <w:rPr>
          <w:rFonts w:ascii="Times New Roman" w:hAnsi="Times New Roman" w:cs="Times New Roman"/>
        </w:rPr>
        <w:t xml:space="preserve">Yara Alejandra Hernández Figueroa </w:t>
      </w:r>
    </w:p>
    <w:p w14:paraId="799159E8" w14:textId="26439175" w:rsidR="00E9720D" w:rsidRDefault="00972945" w:rsidP="00E9720D">
      <w:pPr>
        <w:jc w:val="center"/>
        <w:rPr>
          <w:rFonts w:ascii="Times New Roman" w:hAnsi="Times New Roman" w:cs="Times New Roman"/>
          <w:b/>
          <w:bCs/>
          <w:sz w:val="24"/>
          <w:szCs w:val="24"/>
          <w:lang w:val="es-ES"/>
        </w:rPr>
      </w:pPr>
      <w:r w:rsidRPr="00E740A6">
        <w:rPr>
          <w:rFonts w:ascii="Times New Roman" w:hAnsi="Times New Roman" w:cs="Times New Roman"/>
          <w:b/>
          <w:bCs/>
          <w:sz w:val="24"/>
          <w:szCs w:val="24"/>
          <w:lang w:val="es-ES"/>
        </w:rPr>
        <w:t>Alumna</w:t>
      </w:r>
      <w:r w:rsidR="00E740A6" w:rsidRPr="00E740A6">
        <w:rPr>
          <w:rFonts w:ascii="Times New Roman" w:hAnsi="Times New Roman" w:cs="Times New Roman"/>
          <w:b/>
          <w:bCs/>
          <w:sz w:val="24"/>
          <w:szCs w:val="24"/>
          <w:lang w:val="es-ES"/>
        </w:rPr>
        <w:t>s</w:t>
      </w:r>
      <w:r w:rsidRPr="00E740A6">
        <w:rPr>
          <w:rFonts w:ascii="Times New Roman" w:hAnsi="Times New Roman" w:cs="Times New Roman"/>
          <w:b/>
          <w:bCs/>
          <w:sz w:val="24"/>
          <w:szCs w:val="24"/>
          <w:lang w:val="es-ES"/>
        </w:rPr>
        <w:t xml:space="preserve">: </w:t>
      </w:r>
      <w:r w:rsidR="00E9720D" w:rsidRPr="00E9720D">
        <w:rPr>
          <w:rFonts w:ascii="Times New Roman" w:hAnsi="Times New Roman" w:cs="Times New Roman"/>
          <w:sz w:val="24"/>
          <w:szCs w:val="24"/>
          <w:lang w:val="es-ES"/>
        </w:rPr>
        <w:t>Jenifer Janeth García Escobedo</w:t>
      </w:r>
      <w:r w:rsidR="00E9720D">
        <w:rPr>
          <w:rFonts w:ascii="Times New Roman" w:hAnsi="Times New Roman" w:cs="Times New Roman"/>
          <w:b/>
          <w:bCs/>
          <w:sz w:val="24"/>
          <w:szCs w:val="24"/>
          <w:lang w:val="es-ES"/>
        </w:rPr>
        <w:t xml:space="preserve"> </w:t>
      </w:r>
      <w:r w:rsidR="00E9720D" w:rsidRPr="00E9720D">
        <w:rPr>
          <w:rFonts w:ascii="Times New Roman" w:hAnsi="Times New Roman" w:cs="Times New Roman"/>
          <w:sz w:val="24"/>
          <w:szCs w:val="24"/>
          <w:lang w:val="es-ES"/>
        </w:rPr>
        <w:t xml:space="preserve">#8 </w:t>
      </w:r>
    </w:p>
    <w:p w14:paraId="65145FB1" w14:textId="42E22AD1" w:rsidR="00970697" w:rsidRPr="00E9720D" w:rsidRDefault="00DA1438" w:rsidP="00E9720D">
      <w:pPr>
        <w:jc w:val="center"/>
        <w:rPr>
          <w:rFonts w:ascii="Times New Roman" w:hAnsi="Times New Roman" w:cs="Times New Roman"/>
          <w:b/>
          <w:bCs/>
          <w:sz w:val="24"/>
          <w:szCs w:val="24"/>
          <w:lang w:val="es-ES"/>
        </w:rPr>
      </w:pPr>
      <w:r w:rsidRPr="00E740A6">
        <w:rPr>
          <w:rFonts w:ascii="Times New Roman" w:hAnsi="Times New Roman" w:cs="Times New Roman"/>
          <w:sz w:val="24"/>
          <w:szCs w:val="24"/>
          <w:lang w:val="es-ES"/>
        </w:rPr>
        <w:t xml:space="preserve">Estrella Janeth </w:t>
      </w:r>
      <w:r w:rsidR="00A12E50" w:rsidRPr="00E740A6">
        <w:rPr>
          <w:rFonts w:ascii="Times New Roman" w:hAnsi="Times New Roman" w:cs="Times New Roman"/>
          <w:sz w:val="24"/>
          <w:szCs w:val="24"/>
          <w:lang w:val="es-ES"/>
        </w:rPr>
        <w:t>Sánchez</w:t>
      </w:r>
      <w:r w:rsidRPr="00E740A6">
        <w:rPr>
          <w:rFonts w:ascii="Times New Roman" w:hAnsi="Times New Roman" w:cs="Times New Roman"/>
          <w:sz w:val="24"/>
          <w:szCs w:val="24"/>
          <w:lang w:val="es-ES"/>
        </w:rPr>
        <w:t xml:space="preserve"> Moncada </w:t>
      </w:r>
      <w:r w:rsidR="00A12E50" w:rsidRPr="00E740A6">
        <w:rPr>
          <w:rFonts w:ascii="Times New Roman" w:hAnsi="Times New Roman" w:cs="Times New Roman"/>
          <w:sz w:val="24"/>
          <w:szCs w:val="24"/>
          <w:lang w:val="es-ES"/>
        </w:rPr>
        <w:t>#</w:t>
      </w:r>
      <w:r w:rsidR="00E740A6" w:rsidRPr="00E740A6">
        <w:rPr>
          <w:rFonts w:ascii="Times New Roman" w:hAnsi="Times New Roman" w:cs="Times New Roman"/>
          <w:sz w:val="24"/>
          <w:szCs w:val="24"/>
          <w:lang w:val="es-ES"/>
        </w:rPr>
        <w:t>25</w:t>
      </w:r>
    </w:p>
    <w:p w14:paraId="31D770F5" w14:textId="3867A5B1" w:rsidR="00E740A6" w:rsidRPr="00E740A6" w:rsidRDefault="00E740A6" w:rsidP="00112E64">
      <w:pPr>
        <w:jc w:val="center"/>
        <w:rPr>
          <w:rFonts w:ascii="Times New Roman" w:hAnsi="Times New Roman" w:cs="Times New Roman"/>
          <w:sz w:val="24"/>
          <w:szCs w:val="24"/>
          <w:lang w:val="es-ES"/>
        </w:rPr>
      </w:pPr>
      <w:r w:rsidRPr="00E740A6">
        <w:rPr>
          <w:rFonts w:ascii="Times New Roman" w:hAnsi="Times New Roman" w:cs="Times New Roman"/>
          <w:sz w:val="24"/>
          <w:szCs w:val="24"/>
          <w:lang w:val="es-ES"/>
        </w:rPr>
        <w:t>Monserrath Valdez Ríos #28</w:t>
      </w:r>
    </w:p>
    <w:p w14:paraId="7B4C3DF4" w14:textId="77777777" w:rsidR="00E740A6" w:rsidRPr="00E740A6" w:rsidRDefault="00E740A6" w:rsidP="00112E64">
      <w:pPr>
        <w:jc w:val="center"/>
        <w:rPr>
          <w:rFonts w:ascii="Times New Roman" w:hAnsi="Times New Roman" w:cs="Times New Roman"/>
          <w:sz w:val="24"/>
          <w:szCs w:val="24"/>
          <w:lang w:val="es-ES"/>
        </w:rPr>
      </w:pPr>
    </w:p>
    <w:p w14:paraId="450C78BD" w14:textId="7616B710" w:rsidR="000B01A6" w:rsidRPr="00E740A6" w:rsidRDefault="000B01A6" w:rsidP="000B01A6">
      <w:pPr>
        <w:jc w:val="center"/>
        <w:rPr>
          <w:rFonts w:ascii="Times New Roman" w:hAnsi="Times New Roman" w:cs="Times New Roman"/>
          <w:sz w:val="24"/>
          <w:szCs w:val="24"/>
          <w:lang w:val="es-ES"/>
        </w:rPr>
      </w:pPr>
      <w:r w:rsidRPr="00E740A6">
        <w:rPr>
          <w:rFonts w:ascii="Times New Roman" w:hAnsi="Times New Roman" w:cs="Times New Roman"/>
          <w:sz w:val="24"/>
          <w:szCs w:val="24"/>
          <w:lang w:val="es-ES"/>
        </w:rPr>
        <w:t xml:space="preserve">Saltillo, Coahuila / </w:t>
      </w:r>
      <w:r w:rsidR="00173E95">
        <w:rPr>
          <w:rFonts w:ascii="Times New Roman" w:hAnsi="Times New Roman" w:cs="Times New Roman"/>
          <w:sz w:val="24"/>
          <w:szCs w:val="24"/>
          <w:lang w:val="es-ES"/>
        </w:rPr>
        <w:t>4</w:t>
      </w:r>
      <w:r w:rsidRPr="00E740A6">
        <w:rPr>
          <w:rFonts w:ascii="Times New Roman" w:hAnsi="Times New Roman" w:cs="Times New Roman"/>
          <w:sz w:val="24"/>
          <w:szCs w:val="24"/>
          <w:lang w:val="es-ES"/>
        </w:rPr>
        <w:t xml:space="preserve"> de </w:t>
      </w:r>
      <w:r w:rsidR="00E740A6">
        <w:rPr>
          <w:rFonts w:ascii="Times New Roman" w:hAnsi="Times New Roman" w:cs="Times New Roman"/>
          <w:sz w:val="24"/>
          <w:szCs w:val="24"/>
          <w:lang w:val="es-ES"/>
        </w:rPr>
        <w:t>agosto</w:t>
      </w:r>
      <w:r w:rsidRPr="00E740A6">
        <w:rPr>
          <w:rFonts w:ascii="Times New Roman" w:hAnsi="Times New Roman" w:cs="Times New Roman"/>
          <w:sz w:val="24"/>
          <w:szCs w:val="24"/>
          <w:lang w:val="es-ES"/>
        </w:rPr>
        <w:t xml:space="preserve"> del 2022</w:t>
      </w:r>
    </w:p>
    <w:p w14:paraId="0EBCD189" w14:textId="20F607F0" w:rsidR="004E7F95" w:rsidRPr="00E740A6" w:rsidRDefault="004E7F95" w:rsidP="00510BE6">
      <w:pPr>
        <w:spacing w:line="360" w:lineRule="auto"/>
        <w:jc w:val="both"/>
        <w:rPr>
          <w:rFonts w:ascii="Times New Roman" w:hAnsi="Times New Roman" w:cs="Times New Roman"/>
          <w:sz w:val="24"/>
          <w:szCs w:val="24"/>
        </w:rPr>
      </w:pPr>
    </w:p>
    <w:p w14:paraId="28833D03" w14:textId="4DC864EB" w:rsidR="00555B7F" w:rsidRPr="00E740A6" w:rsidRDefault="00555B7F" w:rsidP="00510BE6">
      <w:pPr>
        <w:spacing w:line="360" w:lineRule="auto"/>
        <w:rPr>
          <w:rFonts w:ascii="Times New Roman" w:hAnsi="Times New Roman" w:cs="Times New Roman"/>
          <w:sz w:val="24"/>
          <w:szCs w:val="24"/>
        </w:rPr>
      </w:pPr>
    </w:p>
    <w:tbl>
      <w:tblPr>
        <w:tblStyle w:val="Tablaconcuadrcula"/>
        <w:tblW w:w="11532" w:type="dxa"/>
        <w:tblInd w:w="-1331" w:type="dxa"/>
        <w:tblLayout w:type="fixed"/>
        <w:tblLook w:val="04A0" w:firstRow="1" w:lastRow="0" w:firstColumn="1" w:lastColumn="0" w:noHBand="0" w:noVBand="1"/>
      </w:tblPr>
      <w:tblGrid>
        <w:gridCol w:w="2602"/>
        <w:gridCol w:w="2977"/>
        <w:gridCol w:w="3118"/>
        <w:gridCol w:w="2835"/>
      </w:tblGrid>
      <w:tr w:rsidR="004F5B99" w14:paraId="52C52ED9" w14:textId="77777777" w:rsidTr="00EA0D42">
        <w:trPr>
          <w:trHeight w:val="694"/>
        </w:trPr>
        <w:tc>
          <w:tcPr>
            <w:tcW w:w="11532" w:type="dxa"/>
            <w:gridSpan w:val="4"/>
          </w:tcPr>
          <w:p w14:paraId="01250025" w14:textId="77777777" w:rsidR="004F5B99" w:rsidRDefault="004F5B99" w:rsidP="004F5B99">
            <w:pPr>
              <w:tabs>
                <w:tab w:val="left" w:pos="8100"/>
              </w:tabs>
              <w:jc w:val="center"/>
              <w:rPr>
                <w:rFonts w:ascii="Times New Roman" w:hAnsi="Times New Roman" w:cs="Times New Roman"/>
                <w:b/>
                <w:bCs/>
                <w:sz w:val="28"/>
                <w:szCs w:val="28"/>
                <w:lang w:val="es-ES"/>
              </w:rPr>
            </w:pPr>
          </w:p>
          <w:p w14:paraId="6E53512C" w14:textId="77777777" w:rsidR="004F5B99" w:rsidRDefault="004F5B99" w:rsidP="004F5B99">
            <w:pPr>
              <w:tabs>
                <w:tab w:val="left" w:pos="8100"/>
              </w:tabs>
              <w:jc w:val="center"/>
              <w:rPr>
                <w:rFonts w:ascii="Times New Roman" w:hAnsi="Times New Roman" w:cs="Times New Roman"/>
                <w:b/>
                <w:bCs/>
                <w:sz w:val="28"/>
                <w:szCs w:val="28"/>
                <w:lang w:val="es-ES"/>
              </w:rPr>
            </w:pPr>
            <w:r w:rsidRPr="004F5B99">
              <w:rPr>
                <w:rFonts w:ascii="Times New Roman" w:hAnsi="Times New Roman" w:cs="Times New Roman"/>
                <w:b/>
                <w:bCs/>
                <w:sz w:val="28"/>
                <w:szCs w:val="28"/>
                <w:lang w:val="es-ES"/>
              </w:rPr>
              <w:t>COMPARATIVO DE LAS TEORÍAS DE LA ALFABETIZACÓN INICIAL</w:t>
            </w:r>
          </w:p>
          <w:p w14:paraId="0999224A" w14:textId="24B9287F" w:rsidR="00F707DB" w:rsidRPr="004F5B99" w:rsidRDefault="00F707DB" w:rsidP="004F5B99">
            <w:pPr>
              <w:tabs>
                <w:tab w:val="left" w:pos="8100"/>
              </w:tabs>
              <w:jc w:val="center"/>
              <w:rPr>
                <w:rFonts w:ascii="Times New Roman" w:hAnsi="Times New Roman" w:cs="Times New Roman"/>
                <w:b/>
                <w:bCs/>
                <w:sz w:val="28"/>
                <w:szCs w:val="28"/>
                <w:lang w:val="es-ES"/>
              </w:rPr>
            </w:pPr>
          </w:p>
        </w:tc>
      </w:tr>
      <w:tr w:rsidR="00A240B5" w14:paraId="5D4D2EF8" w14:textId="77777777" w:rsidTr="00EA0D42">
        <w:trPr>
          <w:trHeight w:val="832"/>
        </w:trPr>
        <w:tc>
          <w:tcPr>
            <w:tcW w:w="2602" w:type="dxa"/>
            <w:shd w:val="clear" w:color="auto" w:fill="D5FC79"/>
          </w:tcPr>
          <w:p w14:paraId="71A31CFC" w14:textId="0D5DF84D" w:rsidR="004F5B99" w:rsidRPr="00F707DB" w:rsidRDefault="00F707DB" w:rsidP="00F707DB">
            <w:pPr>
              <w:tabs>
                <w:tab w:val="left" w:pos="8100"/>
              </w:tabs>
              <w:jc w:val="center"/>
              <w:rPr>
                <w:rFonts w:ascii="Times New Roman" w:hAnsi="Times New Roman" w:cs="Times New Roman"/>
                <w:b/>
                <w:bCs/>
                <w:sz w:val="24"/>
                <w:szCs w:val="24"/>
                <w:lang w:val="es-ES"/>
              </w:rPr>
            </w:pPr>
            <w:r w:rsidRPr="00F707DB">
              <w:rPr>
                <w:rFonts w:ascii="Times New Roman" w:hAnsi="Times New Roman" w:cs="Times New Roman"/>
                <w:b/>
                <w:bCs/>
                <w:sz w:val="24"/>
                <w:szCs w:val="24"/>
                <w:lang w:val="es-ES"/>
              </w:rPr>
              <w:t>CARACTERÍSTICAS TEORÍA</w:t>
            </w:r>
          </w:p>
        </w:tc>
        <w:tc>
          <w:tcPr>
            <w:tcW w:w="2977" w:type="dxa"/>
            <w:shd w:val="clear" w:color="auto" w:fill="D5FC79"/>
          </w:tcPr>
          <w:p w14:paraId="532D7ED7" w14:textId="77777777" w:rsidR="004F5B99" w:rsidRDefault="00F707DB" w:rsidP="00F707DB">
            <w:pPr>
              <w:tabs>
                <w:tab w:val="left" w:pos="8100"/>
              </w:tabs>
              <w:jc w:val="center"/>
              <w:rPr>
                <w:rFonts w:ascii="Times New Roman" w:hAnsi="Times New Roman" w:cs="Times New Roman"/>
                <w:b/>
                <w:bCs/>
                <w:sz w:val="24"/>
                <w:szCs w:val="24"/>
                <w:lang w:val="es-ES"/>
              </w:rPr>
            </w:pPr>
            <w:r w:rsidRPr="00F707DB">
              <w:rPr>
                <w:rFonts w:ascii="Times New Roman" w:hAnsi="Times New Roman" w:cs="Times New Roman"/>
                <w:b/>
                <w:bCs/>
                <w:sz w:val="24"/>
                <w:szCs w:val="24"/>
                <w:lang w:val="es-ES"/>
              </w:rPr>
              <w:t>1 TEORÍA</w:t>
            </w:r>
          </w:p>
          <w:p w14:paraId="199BEDCE" w14:textId="6A9C715D" w:rsidR="00401004" w:rsidRPr="00F707DB" w:rsidRDefault="00401004" w:rsidP="00F707DB">
            <w:pPr>
              <w:tabs>
                <w:tab w:val="left" w:pos="8100"/>
              </w:tabs>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El método: ¿panacea, negación o pedagogía?</w:t>
            </w:r>
          </w:p>
        </w:tc>
        <w:tc>
          <w:tcPr>
            <w:tcW w:w="3118" w:type="dxa"/>
            <w:shd w:val="clear" w:color="auto" w:fill="D5FC79"/>
          </w:tcPr>
          <w:p w14:paraId="30D246AB" w14:textId="77777777" w:rsidR="004F5B99" w:rsidRDefault="00F707DB" w:rsidP="00F707DB">
            <w:pPr>
              <w:tabs>
                <w:tab w:val="left" w:pos="8100"/>
              </w:tabs>
              <w:jc w:val="center"/>
              <w:rPr>
                <w:rFonts w:ascii="Times New Roman" w:hAnsi="Times New Roman" w:cs="Times New Roman"/>
                <w:b/>
                <w:bCs/>
                <w:sz w:val="24"/>
                <w:szCs w:val="24"/>
                <w:lang w:val="es-ES"/>
              </w:rPr>
            </w:pPr>
            <w:r w:rsidRPr="00F707DB">
              <w:rPr>
                <w:rFonts w:ascii="Times New Roman" w:hAnsi="Times New Roman" w:cs="Times New Roman"/>
                <w:b/>
                <w:bCs/>
                <w:sz w:val="24"/>
                <w:szCs w:val="24"/>
                <w:lang w:val="es-ES"/>
              </w:rPr>
              <w:t>2 TEORÍA</w:t>
            </w:r>
          </w:p>
          <w:p w14:paraId="0DFEADDD" w14:textId="42AF06DC" w:rsidR="00401004" w:rsidRPr="00F707DB" w:rsidRDefault="00401004" w:rsidP="00F707DB">
            <w:pPr>
              <w:tabs>
                <w:tab w:val="left" w:pos="8100"/>
              </w:tabs>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Teorías de la alfabetización seminario </w:t>
            </w:r>
          </w:p>
        </w:tc>
        <w:tc>
          <w:tcPr>
            <w:tcW w:w="2835" w:type="dxa"/>
            <w:shd w:val="clear" w:color="auto" w:fill="D5FC79"/>
          </w:tcPr>
          <w:p w14:paraId="2A251A29" w14:textId="77777777" w:rsidR="004F5B99" w:rsidRDefault="00F707DB" w:rsidP="00F707DB">
            <w:pPr>
              <w:tabs>
                <w:tab w:val="left" w:pos="8100"/>
              </w:tabs>
              <w:jc w:val="center"/>
              <w:rPr>
                <w:rFonts w:ascii="Times New Roman" w:hAnsi="Times New Roman" w:cs="Times New Roman"/>
                <w:b/>
                <w:bCs/>
                <w:sz w:val="24"/>
                <w:szCs w:val="24"/>
                <w:lang w:val="es-ES"/>
              </w:rPr>
            </w:pPr>
            <w:r w:rsidRPr="00F707DB">
              <w:rPr>
                <w:rFonts w:ascii="Times New Roman" w:hAnsi="Times New Roman" w:cs="Times New Roman"/>
                <w:b/>
                <w:bCs/>
                <w:sz w:val="24"/>
                <w:szCs w:val="24"/>
                <w:lang w:val="es-ES"/>
              </w:rPr>
              <w:t>3 TEORIA</w:t>
            </w:r>
          </w:p>
          <w:p w14:paraId="7E60A955" w14:textId="0EC3B843" w:rsidR="00401004" w:rsidRPr="00F707DB" w:rsidRDefault="00401004" w:rsidP="00F707DB">
            <w:pPr>
              <w:tabs>
                <w:tab w:val="left" w:pos="8100"/>
              </w:tabs>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La alfabetización inicial en las propuestas educativas de México </w:t>
            </w:r>
          </w:p>
        </w:tc>
      </w:tr>
      <w:tr w:rsidR="007B1272" w14:paraId="69F76D5F" w14:textId="77777777" w:rsidTr="00EA0D42">
        <w:trPr>
          <w:trHeight w:val="1702"/>
        </w:trPr>
        <w:tc>
          <w:tcPr>
            <w:tcW w:w="2602" w:type="dxa"/>
            <w:shd w:val="clear" w:color="auto" w:fill="DBEDF8" w:themeFill="accent3" w:themeFillTint="33"/>
          </w:tcPr>
          <w:p w14:paraId="7F331492" w14:textId="77777777" w:rsidR="007B1272" w:rsidRDefault="007B1272" w:rsidP="007B1272">
            <w:pPr>
              <w:tabs>
                <w:tab w:val="left" w:pos="8100"/>
              </w:tabs>
              <w:jc w:val="both"/>
              <w:rPr>
                <w:rFonts w:ascii="Arial" w:hAnsi="Arial" w:cs="Arial"/>
                <w:sz w:val="28"/>
                <w:szCs w:val="28"/>
                <w:lang w:val="es-ES"/>
              </w:rPr>
            </w:pPr>
          </w:p>
          <w:p w14:paraId="750FBB21" w14:textId="6411E95B" w:rsidR="00C110B4" w:rsidRPr="00C110B4" w:rsidRDefault="00C110B4" w:rsidP="007B1272">
            <w:pPr>
              <w:tabs>
                <w:tab w:val="left" w:pos="8100"/>
              </w:tabs>
              <w:jc w:val="both"/>
              <w:rPr>
                <w:rFonts w:ascii="Times New Roman" w:hAnsi="Times New Roman" w:cs="Times New Roman"/>
                <w:b/>
                <w:bCs/>
                <w:sz w:val="28"/>
                <w:szCs w:val="28"/>
                <w:lang w:val="es-ES"/>
              </w:rPr>
            </w:pPr>
            <w:r w:rsidRPr="00C110B4">
              <w:rPr>
                <w:rFonts w:ascii="Times New Roman" w:hAnsi="Times New Roman" w:cs="Times New Roman"/>
                <w:b/>
                <w:bCs/>
                <w:sz w:val="28"/>
                <w:szCs w:val="28"/>
                <w:lang w:val="es-ES"/>
              </w:rPr>
              <w:t xml:space="preserve">Propuesta y metodología del aprendizaje </w:t>
            </w:r>
          </w:p>
        </w:tc>
        <w:tc>
          <w:tcPr>
            <w:tcW w:w="2977" w:type="dxa"/>
            <w:shd w:val="clear" w:color="auto" w:fill="F9D4E8" w:themeFill="accent1" w:themeFillTint="33"/>
          </w:tcPr>
          <w:p w14:paraId="29FAAF67" w14:textId="7E8C221A" w:rsidR="007B1272" w:rsidRDefault="007B1272" w:rsidP="0042125B">
            <w:pPr>
              <w:tabs>
                <w:tab w:val="left" w:pos="8100"/>
              </w:tabs>
              <w:jc w:val="both"/>
              <w:rPr>
                <w:rFonts w:ascii="Times New Roman" w:hAnsi="Times New Roman" w:cs="Times New Roman"/>
                <w:b/>
                <w:bCs/>
                <w:sz w:val="28"/>
                <w:szCs w:val="28"/>
                <w:lang w:val="es-ES"/>
              </w:rPr>
            </w:pPr>
            <w:r w:rsidRPr="0042125B">
              <w:rPr>
                <w:rFonts w:ascii="Times New Roman" w:hAnsi="Times New Roman" w:cs="Times New Roman"/>
                <w:b/>
                <w:bCs/>
                <w:sz w:val="28"/>
                <w:szCs w:val="28"/>
                <w:lang w:val="es-ES"/>
              </w:rPr>
              <w:t>Metodologías sintéticas:</w:t>
            </w:r>
          </w:p>
          <w:p w14:paraId="609C85FC" w14:textId="0A0B7208" w:rsidR="0042125B" w:rsidRDefault="0042125B" w:rsidP="007B1272">
            <w:pPr>
              <w:jc w:val="both"/>
              <w:rPr>
                <w:rFonts w:ascii="Times New Roman" w:hAnsi="Times New Roman" w:cs="Times New Roman"/>
                <w:sz w:val="28"/>
                <w:szCs w:val="28"/>
              </w:rPr>
            </w:pPr>
            <w:r>
              <w:rPr>
                <w:rFonts w:ascii="Times New Roman" w:hAnsi="Times New Roman" w:cs="Times New Roman"/>
                <w:sz w:val="28"/>
                <w:szCs w:val="28"/>
              </w:rPr>
              <w:t xml:space="preserve">Alfabetico, de la letra, literal o gramático: es un metodo que parte del alfabeto, se basa del conocimiento de todas las letras, de la grafia y posteriormente se avanza a estructuras más complejas </w:t>
            </w:r>
          </w:p>
          <w:p w14:paraId="74225EB1" w14:textId="77777777" w:rsidR="0042125B" w:rsidRDefault="0042125B" w:rsidP="007B1272">
            <w:pPr>
              <w:jc w:val="both"/>
              <w:rPr>
                <w:rFonts w:ascii="Times New Roman" w:hAnsi="Times New Roman" w:cs="Times New Roman"/>
                <w:sz w:val="28"/>
                <w:szCs w:val="28"/>
              </w:rPr>
            </w:pPr>
          </w:p>
          <w:p w14:paraId="38470581" w14:textId="7CB34E74" w:rsidR="0042125B" w:rsidRDefault="0042125B" w:rsidP="007B1272">
            <w:pPr>
              <w:jc w:val="both"/>
              <w:rPr>
                <w:rFonts w:ascii="Times New Roman" w:hAnsi="Times New Roman" w:cs="Times New Roman"/>
                <w:sz w:val="28"/>
                <w:szCs w:val="28"/>
              </w:rPr>
            </w:pPr>
            <w:r>
              <w:rPr>
                <w:rFonts w:ascii="Times New Roman" w:hAnsi="Times New Roman" w:cs="Times New Roman"/>
                <w:sz w:val="28"/>
                <w:szCs w:val="28"/>
              </w:rPr>
              <w:t xml:space="preserve">-Fónicos del sonido del fonema: empiezan por las vocales enseñando su forma y sonido. Despues se presentan las consonantes y se unen en relaciones cada vez más complejas. </w:t>
            </w:r>
          </w:p>
          <w:p w14:paraId="71A81450" w14:textId="77777777" w:rsidR="0042125B" w:rsidRDefault="0042125B" w:rsidP="007B1272">
            <w:pPr>
              <w:jc w:val="both"/>
              <w:rPr>
                <w:rFonts w:ascii="Times New Roman" w:hAnsi="Times New Roman" w:cs="Times New Roman"/>
                <w:sz w:val="28"/>
                <w:szCs w:val="28"/>
              </w:rPr>
            </w:pPr>
          </w:p>
          <w:p w14:paraId="3F59FFD7" w14:textId="6D7C9CE9" w:rsidR="007B1272"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 xml:space="preserve">-Silábico: emplean como unidad la sílaba que se combina en palabras y en frases. También se comienza enseñando las vocales y luego la forma y el sonido de las sílabas. Se inicia con la primera sílaba de una palabra y después se hacen ejercicios componiendo </w:t>
            </w:r>
            <w:r w:rsidRPr="0042125B">
              <w:rPr>
                <w:rFonts w:ascii="Times New Roman" w:hAnsi="Times New Roman" w:cs="Times New Roman"/>
                <w:sz w:val="28"/>
                <w:szCs w:val="28"/>
              </w:rPr>
              <w:lastRenderedPageBreak/>
              <w:t>palabras.</w:t>
            </w:r>
          </w:p>
          <w:p w14:paraId="615B6C1F" w14:textId="77777777" w:rsidR="0042125B" w:rsidRPr="0042125B" w:rsidRDefault="0042125B" w:rsidP="007B1272">
            <w:pPr>
              <w:jc w:val="both"/>
              <w:rPr>
                <w:rFonts w:ascii="Times New Roman" w:hAnsi="Times New Roman" w:cs="Times New Roman"/>
                <w:sz w:val="28"/>
                <w:szCs w:val="28"/>
              </w:rPr>
            </w:pPr>
          </w:p>
          <w:p w14:paraId="6ED55048" w14:textId="77777777" w:rsidR="007B1272" w:rsidRPr="0042125B" w:rsidRDefault="007B1272" w:rsidP="007B1272">
            <w:pPr>
              <w:jc w:val="both"/>
              <w:rPr>
                <w:rFonts w:ascii="Times New Roman" w:hAnsi="Times New Roman" w:cs="Times New Roman"/>
                <w:sz w:val="28"/>
                <w:szCs w:val="28"/>
              </w:rPr>
            </w:pPr>
          </w:p>
          <w:p w14:paraId="6F4A4E24" w14:textId="77777777"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-Psicofonético: consiste en comparar las sílabas de distintas palabras. El orden de presentación de las sílabas, así como el de los sonidos en los métodos fónicos,</w:t>
            </w:r>
          </w:p>
          <w:p w14:paraId="3DEB7761" w14:textId="77777777" w:rsidR="007B1272" w:rsidRPr="0042125B" w:rsidRDefault="007B1272" w:rsidP="007B1272">
            <w:pPr>
              <w:jc w:val="both"/>
              <w:rPr>
                <w:rFonts w:ascii="Times New Roman" w:hAnsi="Times New Roman" w:cs="Times New Roman"/>
                <w:sz w:val="28"/>
                <w:szCs w:val="28"/>
              </w:rPr>
            </w:pPr>
          </w:p>
          <w:p w14:paraId="7835A79A" w14:textId="77777777"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Metodologías analíticas</w:t>
            </w:r>
          </w:p>
          <w:p w14:paraId="0A4E4491" w14:textId="3FD275E7"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-De la palabra: que admite dos versiones: métodos de la palabra total, sin análisis y método de la palabra generadora, analítico-sintético.</w:t>
            </w:r>
          </w:p>
          <w:p w14:paraId="0801F8E9" w14:textId="77777777" w:rsidR="007B1272" w:rsidRPr="0042125B" w:rsidRDefault="007B1272" w:rsidP="007B1272">
            <w:pPr>
              <w:jc w:val="both"/>
              <w:rPr>
                <w:rFonts w:ascii="Times New Roman" w:hAnsi="Times New Roman" w:cs="Times New Roman"/>
                <w:sz w:val="28"/>
                <w:szCs w:val="28"/>
              </w:rPr>
            </w:pPr>
          </w:p>
          <w:p w14:paraId="67388917" w14:textId="5F9676EB"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-De la frase: tiende a hacer uso, desde el comienzo de un grupo de palabras con sentido.</w:t>
            </w:r>
          </w:p>
          <w:p w14:paraId="5352EAFA" w14:textId="77777777" w:rsidR="007B1272" w:rsidRPr="0042125B" w:rsidRDefault="007B1272" w:rsidP="007B1272">
            <w:pPr>
              <w:jc w:val="both"/>
              <w:rPr>
                <w:rFonts w:ascii="Times New Roman" w:hAnsi="Times New Roman" w:cs="Times New Roman"/>
                <w:sz w:val="28"/>
                <w:szCs w:val="28"/>
              </w:rPr>
            </w:pPr>
          </w:p>
          <w:p w14:paraId="0F5057D9" w14:textId="20863E6C"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 xml:space="preserve">-De la oración: se emplea con el método de la frase, con el des la palabra con el de la silaba y los fónicos </w:t>
            </w:r>
          </w:p>
          <w:p w14:paraId="59157380" w14:textId="77777777" w:rsidR="007B1272" w:rsidRPr="0042125B" w:rsidRDefault="007B1272" w:rsidP="007B1272">
            <w:pPr>
              <w:jc w:val="both"/>
              <w:rPr>
                <w:rFonts w:ascii="Times New Roman" w:hAnsi="Times New Roman" w:cs="Times New Roman"/>
                <w:sz w:val="28"/>
                <w:szCs w:val="28"/>
              </w:rPr>
            </w:pPr>
          </w:p>
          <w:p w14:paraId="5D4938D7" w14:textId="04965F8A"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-Del cuento: el niño que ha oído repetidamente su lectura y la vivenció con intensidad, retiene su contenido y luego, al repasar con la vista la escritura, repitiendo el texto memorizado.</w:t>
            </w:r>
          </w:p>
          <w:p w14:paraId="2B8821D2" w14:textId="77777777" w:rsidR="007B1272" w:rsidRPr="0042125B" w:rsidRDefault="007B1272" w:rsidP="007B1272">
            <w:pPr>
              <w:jc w:val="both"/>
              <w:rPr>
                <w:rFonts w:ascii="Times New Roman" w:hAnsi="Times New Roman" w:cs="Times New Roman"/>
                <w:sz w:val="28"/>
                <w:szCs w:val="28"/>
              </w:rPr>
            </w:pPr>
          </w:p>
          <w:p w14:paraId="77E62024" w14:textId="2A5D07F0"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lastRenderedPageBreak/>
              <w:t>-Del texto libre:</w:t>
            </w:r>
          </w:p>
          <w:p w14:paraId="4E06519C" w14:textId="22A9CD40"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Toma como punto de partida la escritura que realiza el adulto mientras el niño le dicta algo que quiere comunicarles a sus abuelas, su madrina o a un amigo. Generalmente guarda lo escrito, posterga su lectura y, cuando lo intenta, se encuentra con una escritura que es como si fuera la suya propia.</w:t>
            </w:r>
          </w:p>
          <w:p w14:paraId="6733CA05" w14:textId="77777777" w:rsidR="007B1272" w:rsidRPr="0042125B" w:rsidRDefault="007B1272" w:rsidP="007B1272">
            <w:pPr>
              <w:jc w:val="both"/>
              <w:rPr>
                <w:rFonts w:ascii="Times New Roman" w:hAnsi="Times New Roman" w:cs="Times New Roman"/>
                <w:sz w:val="28"/>
                <w:szCs w:val="28"/>
              </w:rPr>
            </w:pPr>
          </w:p>
          <w:p w14:paraId="7B6E6150" w14:textId="77777777" w:rsidR="007B1272" w:rsidRPr="0042125B" w:rsidRDefault="007B1272" w:rsidP="007B1272">
            <w:pPr>
              <w:jc w:val="both"/>
              <w:rPr>
                <w:rFonts w:ascii="Times New Roman" w:hAnsi="Times New Roman" w:cs="Times New Roman"/>
                <w:sz w:val="28"/>
                <w:szCs w:val="28"/>
              </w:rPr>
            </w:pPr>
            <w:r w:rsidRPr="0042125B">
              <w:rPr>
                <w:rFonts w:ascii="Times New Roman" w:hAnsi="Times New Roman" w:cs="Times New Roman"/>
                <w:sz w:val="28"/>
                <w:szCs w:val="28"/>
              </w:rPr>
              <w:t>-De las experiencias con el lenguaje: la experiencia demostró que la mejor fuente de materiales de lenguaje está en los mismos niños cuando relatan sus propias experiencias con su propio lenguaje.</w:t>
            </w:r>
          </w:p>
          <w:p w14:paraId="778AD56C" w14:textId="737F7312" w:rsidR="007B1272" w:rsidRPr="0042125B" w:rsidRDefault="007B1272" w:rsidP="007B1272">
            <w:pPr>
              <w:jc w:val="both"/>
              <w:rPr>
                <w:rFonts w:ascii="Times New Roman" w:hAnsi="Times New Roman" w:cs="Times New Roman"/>
                <w:color w:val="777777"/>
                <w:sz w:val="28"/>
                <w:szCs w:val="28"/>
              </w:rPr>
            </w:pPr>
          </w:p>
        </w:tc>
        <w:tc>
          <w:tcPr>
            <w:tcW w:w="3118" w:type="dxa"/>
            <w:shd w:val="clear" w:color="auto" w:fill="D9D9D9" w:themeFill="background1" w:themeFillShade="D9"/>
          </w:tcPr>
          <w:p w14:paraId="6C5FC931" w14:textId="3B577ED4" w:rsidR="007B1272" w:rsidRDefault="007B1272" w:rsidP="0042125B">
            <w:pPr>
              <w:tabs>
                <w:tab w:val="left" w:pos="8100"/>
              </w:tabs>
              <w:jc w:val="both"/>
              <w:rPr>
                <w:rFonts w:ascii="Times New Roman" w:hAnsi="Times New Roman" w:cs="Times New Roman"/>
                <w:b/>
                <w:bCs/>
                <w:sz w:val="28"/>
                <w:szCs w:val="28"/>
                <w:lang w:val="es-ES"/>
              </w:rPr>
            </w:pPr>
            <w:r w:rsidRPr="001740A1">
              <w:rPr>
                <w:rFonts w:ascii="Times New Roman" w:hAnsi="Times New Roman" w:cs="Times New Roman"/>
                <w:b/>
                <w:bCs/>
                <w:sz w:val="28"/>
                <w:szCs w:val="28"/>
                <w:lang w:val="es-ES"/>
              </w:rPr>
              <w:lastRenderedPageBreak/>
              <w:t>Metodologías sintética</w:t>
            </w:r>
            <w:r>
              <w:rPr>
                <w:rFonts w:ascii="Times New Roman" w:hAnsi="Times New Roman" w:cs="Times New Roman"/>
                <w:b/>
                <w:bCs/>
                <w:sz w:val="28"/>
                <w:szCs w:val="28"/>
                <w:lang w:val="es-ES"/>
              </w:rPr>
              <w:t>s:</w:t>
            </w:r>
          </w:p>
          <w:p w14:paraId="25082B32" w14:textId="77777777" w:rsidR="0042125B" w:rsidRDefault="0042125B" w:rsidP="0042125B">
            <w:pPr>
              <w:jc w:val="both"/>
              <w:rPr>
                <w:rFonts w:ascii="Times New Roman" w:hAnsi="Times New Roman" w:cs="Times New Roman"/>
                <w:sz w:val="28"/>
                <w:szCs w:val="28"/>
              </w:rPr>
            </w:pPr>
            <w:r>
              <w:rPr>
                <w:rFonts w:ascii="Times New Roman" w:hAnsi="Times New Roman" w:cs="Times New Roman"/>
                <w:sz w:val="28"/>
                <w:szCs w:val="28"/>
              </w:rPr>
              <w:t xml:space="preserve">Alfabetico, de la letra, literal o gramático: es un metodo que parte del alfabeto, se basa del conocimiento de todas las letras, de la grafia y posteriormente se avanza a estructuras más complejas </w:t>
            </w:r>
          </w:p>
          <w:p w14:paraId="456DE864" w14:textId="77777777" w:rsidR="0042125B" w:rsidRDefault="0042125B" w:rsidP="0042125B">
            <w:pPr>
              <w:jc w:val="both"/>
              <w:rPr>
                <w:rFonts w:ascii="Times New Roman" w:hAnsi="Times New Roman" w:cs="Times New Roman"/>
                <w:sz w:val="28"/>
                <w:szCs w:val="28"/>
              </w:rPr>
            </w:pPr>
          </w:p>
          <w:p w14:paraId="26A952B9" w14:textId="38FDBF15" w:rsidR="0042125B" w:rsidRDefault="0042125B" w:rsidP="0042125B">
            <w:pPr>
              <w:jc w:val="both"/>
              <w:rPr>
                <w:rFonts w:ascii="Times New Roman" w:hAnsi="Times New Roman" w:cs="Times New Roman"/>
                <w:sz w:val="28"/>
                <w:szCs w:val="28"/>
              </w:rPr>
            </w:pPr>
            <w:r>
              <w:rPr>
                <w:rFonts w:ascii="Times New Roman" w:hAnsi="Times New Roman" w:cs="Times New Roman"/>
                <w:sz w:val="28"/>
                <w:szCs w:val="28"/>
              </w:rPr>
              <w:t xml:space="preserve">-Fónicos del sonido del fonema: empiezan por las vocales enseñando su forma y sonido. Despues se presentan las consonantes y se unen en relaciones cada vez más complejas. </w:t>
            </w:r>
          </w:p>
          <w:p w14:paraId="2AF7994D" w14:textId="77777777" w:rsidR="0042125B" w:rsidRPr="0042125B" w:rsidRDefault="0042125B" w:rsidP="0042125B">
            <w:pPr>
              <w:jc w:val="both"/>
              <w:rPr>
                <w:rFonts w:ascii="Times New Roman" w:hAnsi="Times New Roman" w:cs="Times New Roman"/>
                <w:sz w:val="28"/>
                <w:szCs w:val="28"/>
              </w:rPr>
            </w:pPr>
          </w:p>
          <w:p w14:paraId="31B64C72"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-Silábico: emplean como unidad la sílaba que se combina en palabras y en frases. También se comienza enseñando las vocales y luego la forma y el sonido de las sílabas. Se inicia con la primera sílaba de una palabra y después se hacen ejercicios componiendo palabras.</w:t>
            </w:r>
          </w:p>
          <w:p w14:paraId="399F7DC4" w14:textId="77777777" w:rsidR="007B1272" w:rsidRPr="001740A1" w:rsidRDefault="007B1272" w:rsidP="007B1272">
            <w:pPr>
              <w:jc w:val="both"/>
              <w:rPr>
                <w:rFonts w:ascii="Times New Roman" w:hAnsi="Times New Roman" w:cs="Times New Roman"/>
                <w:sz w:val="28"/>
                <w:szCs w:val="28"/>
              </w:rPr>
            </w:pPr>
          </w:p>
          <w:p w14:paraId="36A8A591"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lastRenderedPageBreak/>
              <w:t>-Psicofonético: consiste en comparar las sílabas de distintas palabras. El orden de presentación de las sílabas, así como el de los sonidos en los métodos fónicos,</w:t>
            </w:r>
          </w:p>
          <w:p w14:paraId="7EE46B96" w14:textId="77777777" w:rsidR="007B1272" w:rsidRPr="001740A1" w:rsidRDefault="007B1272" w:rsidP="007B1272">
            <w:pPr>
              <w:jc w:val="both"/>
              <w:rPr>
                <w:rFonts w:ascii="Times New Roman" w:hAnsi="Times New Roman" w:cs="Times New Roman"/>
                <w:sz w:val="28"/>
                <w:szCs w:val="28"/>
              </w:rPr>
            </w:pPr>
          </w:p>
          <w:p w14:paraId="1C005760"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Metodologías analíticas</w:t>
            </w:r>
          </w:p>
          <w:p w14:paraId="5424B758"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-De la palabra: que admite dos versiones: métodos de la palabra total, sin análisis y método de la palabra generadora, analítico-sintético.</w:t>
            </w:r>
          </w:p>
          <w:p w14:paraId="1F9A9106" w14:textId="77777777" w:rsidR="007B1272" w:rsidRPr="001740A1" w:rsidRDefault="007B1272" w:rsidP="007B1272">
            <w:pPr>
              <w:jc w:val="both"/>
              <w:rPr>
                <w:rFonts w:ascii="Times New Roman" w:hAnsi="Times New Roman" w:cs="Times New Roman"/>
                <w:sz w:val="28"/>
                <w:szCs w:val="28"/>
              </w:rPr>
            </w:pPr>
          </w:p>
          <w:p w14:paraId="07BA55CB"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-De la frase: tiende a hacer uso, desde el comienzo de un grupo de palabras con sentido.</w:t>
            </w:r>
          </w:p>
          <w:p w14:paraId="127A1295" w14:textId="77777777" w:rsidR="007B1272" w:rsidRPr="001740A1" w:rsidRDefault="007B1272" w:rsidP="007B1272">
            <w:pPr>
              <w:jc w:val="both"/>
              <w:rPr>
                <w:rFonts w:ascii="Times New Roman" w:hAnsi="Times New Roman" w:cs="Times New Roman"/>
                <w:sz w:val="28"/>
                <w:szCs w:val="28"/>
              </w:rPr>
            </w:pPr>
          </w:p>
          <w:p w14:paraId="70279CB1"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 xml:space="preserve">-De la oración: se emplea con el método de la frase, con el des la palabra con el de la silaba y los fónicos </w:t>
            </w:r>
          </w:p>
          <w:p w14:paraId="3AB325D7" w14:textId="77777777" w:rsidR="007B1272" w:rsidRPr="001740A1" w:rsidRDefault="007B1272" w:rsidP="007B1272">
            <w:pPr>
              <w:jc w:val="both"/>
              <w:rPr>
                <w:rFonts w:ascii="Times New Roman" w:hAnsi="Times New Roman" w:cs="Times New Roman"/>
                <w:sz w:val="28"/>
                <w:szCs w:val="28"/>
              </w:rPr>
            </w:pPr>
          </w:p>
          <w:p w14:paraId="05BF868C"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-Del cuento: el niño que ha oído repetidamente su lectura y la vivenció con intensidad, retiene su contenido y luego, al repasar con la vista la escritura, repitiendo el texto memorizado.</w:t>
            </w:r>
          </w:p>
          <w:p w14:paraId="1F994961" w14:textId="77777777" w:rsidR="007B1272" w:rsidRPr="001740A1" w:rsidRDefault="007B1272" w:rsidP="007B1272">
            <w:pPr>
              <w:jc w:val="both"/>
              <w:rPr>
                <w:rFonts w:ascii="Times New Roman" w:hAnsi="Times New Roman" w:cs="Times New Roman"/>
                <w:sz w:val="28"/>
                <w:szCs w:val="28"/>
              </w:rPr>
            </w:pPr>
          </w:p>
          <w:p w14:paraId="56A0E1A2"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-Del texto libre:</w:t>
            </w:r>
          </w:p>
          <w:p w14:paraId="74FCE40E" w14:textId="77777777" w:rsidR="007B1272" w:rsidRPr="001740A1"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 xml:space="preserve">Toma como punto de partida la escritura que </w:t>
            </w:r>
            <w:r w:rsidRPr="001740A1">
              <w:rPr>
                <w:rFonts w:ascii="Times New Roman" w:hAnsi="Times New Roman" w:cs="Times New Roman"/>
                <w:sz w:val="28"/>
                <w:szCs w:val="28"/>
              </w:rPr>
              <w:lastRenderedPageBreak/>
              <w:t>realiza el adulto mientras el niño le dicta algo que quiere comunicarles a sus abuelas, su madrina o a un amigo. Generalmente guarda lo escrito, posterga su lectura y, cuando lo intenta, se encuentra con una escritura que es como si fuera la suya propia.</w:t>
            </w:r>
          </w:p>
          <w:p w14:paraId="24C5F5FB" w14:textId="77777777" w:rsidR="007B1272" w:rsidRPr="001740A1" w:rsidRDefault="007B1272" w:rsidP="007B1272">
            <w:pPr>
              <w:jc w:val="both"/>
              <w:rPr>
                <w:rFonts w:ascii="Times New Roman" w:hAnsi="Times New Roman" w:cs="Times New Roman"/>
                <w:sz w:val="28"/>
                <w:szCs w:val="28"/>
              </w:rPr>
            </w:pPr>
          </w:p>
          <w:p w14:paraId="597A72A0" w14:textId="77777777" w:rsidR="007B1272" w:rsidRDefault="007B1272" w:rsidP="007B1272">
            <w:pPr>
              <w:jc w:val="both"/>
              <w:rPr>
                <w:rFonts w:ascii="Times New Roman" w:hAnsi="Times New Roman" w:cs="Times New Roman"/>
                <w:sz w:val="28"/>
                <w:szCs w:val="28"/>
              </w:rPr>
            </w:pPr>
            <w:r w:rsidRPr="001740A1">
              <w:rPr>
                <w:rFonts w:ascii="Times New Roman" w:hAnsi="Times New Roman" w:cs="Times New Roman"/>
                <w:sz w:val="28"/>
                <w:szCs w:val="28"/>
              </w:rPr>
              <w:t>-De las experiencias con el lenguaje:</w:t>
            </w:r>
            <w:r>
              <w:rPr>
                <w:rFonts w:ascii="Times New Roman" w:hAnsi="Times New Roman" w:cs="Times New Roman"/>
                <w:sz w:val="28"/>
                <w:szCs w:val="28"/>
              </w:rPr>
              <w:t xml:space="preserve"> l</w:t>
            </w:r>
            <w:r w:rsidRPr="001740A1">
              <w:rPr>
                <w:rFonts w:ascii="Times New Roman" w:hAnsi="Times New Roman" w:cs="Times New Roman"/>
                <w:sz w:val="28"/>
                <w:szCs w:val="28"/>
              </w:rPr>
              <w:t>a experiencia demostró que la mejor fuente de materiales de lenguaje está en los mismos niños cuando relatan sus propias experiencias con su propio lenguaje</w:t>
            </w:r>
            <w:r>
              <w:rPr>
                <w:rFonts w:ascii="Times New Roman" w:hAnsi="Times New Roman" w:cs="Times New Roman"/>
                <w:sz w:val="28"/>
                <w:szCs w:val="28"/>
              </w:rPr>
              <w:t>.</w:t>
            </w:r>
          </w:p>
          <w:p w14:paraId="242A9AEE" w14:textId="77777777" w:rsidR="007B1272" w:rsidRDefault="007B1272" w:rsidP="007B1272">
            <w:pPr>
              <w:tabs>
                <w:tab w:val="left" w:pos="8100"/>
              </w:tabs>
              <w:jc w:val="both"/>
              <w:rPr>
                <w:rFonts w:ascii="Arial" w:hAnsi="Arial" w:cs="Arial"/>
                <w:sz w:val="28"/>
                <w:szCs w:val="28"/>
                <w:lang w:val="es-ES"/>
              </w:rPr>
            </w:pPr>
          </w:p>
        </w:tc>
        <w:tc>
          <w:tcPr>
            <w:tcW w:w="2835" w:type="dxa"/>
            <w:shd w:val="clear" w:color="auto" w:fill="CFC6F3" w:themeFill="accent5" w:themeFillTint="66"/>
          </w:tcPr>
          <w:p w14:paraId="2AE70D98" w14:textId="1AD9FE7E" w:rsidR="007B1272" w:rsidRPr="00C303B5" w:rsidRDefault="00401004" w:rsidP="007B1272">
            <w:pPr>
              <w:tabs>
                <w:tab w:val="left" w:pos="8100"/>
              </w:tabs>
              <w:jc w:val="both"/>
              <w:rPr>
                <w:rFonts w:ascii="Times New Roman" w:hAnsi="Times New Roman" w:cs="Times New Roman"/>
                <w:b/>
                <w:bCs/>
                <w:sz w:val="28"/>
                <w:szCs w:val="28"/>
                <w:lang w:val="es-ES"/>
              </w:rPr>
            </w:pPr>
            <w:r w:rsidRPr="00C303B5">
              <w:rPr>
                <w:rFonts w:ascii="Times New Roman" w:hAnsi="Times New Roman" w:cs="Times New Roman"/>
                <w:b/>
                <w:bCs/>
                <w:sz w:val="28"/>
                <w:szCs w:val="28"/>
                <w:lang w:val="es-ES"/>
              </w:rPr>
              <w:lastRenderedPageBreak/>
              <w:t>Método alfabético:</w:t>
            </w:r>
          </w:p>
          <w:p w14:paraId="3E78535E" w14:textId="77777777" w:rsidR="00401004" w:rsidRPr="00C303B5" w:rsidRDefault="00401004" w:rsidP="0042125B">
            <w:pPr>
              <w:tabs>
                <w:tab w:val="left" w:pos="8100"/>
              </w:tabs>
              <w:jc w:val="both"/>
              <w:rPr>
                <w:rFonts w:ascii="Times New Roman" w:hAnsi="Times New Roman" w:cs="Times New Roman"/>
                <w:sz w:val="28"/>
                <w:szCs w:val="28"/>
                <w:lang w:val="es-ES"/>
              </w:rPr>
            </w:pPr>
            <w:r w:rsidRPr="00C303B5">
              <w:rPr>
                <w:rFonts w:ascii="Times New Roman" w:hAnsi="Times New Roman" w:cs="Times New Roman"/>
                <w:sz w:val="28"/>
                <w:szCs w:val="28"/>
                <w:lang w:val="es-ES"/>
              </w:rPr>
              <w:t>Dionisio de Halicarnaso Aprendamos ante todo de las letras, después su forma, valor; luego las silabas y modificaciones y después las palabras y sus propiedades.</w:t>
            </w:r>
          </w:p>
          <w:p w14:paraId="64DE7FD0" w14:textId="77777777" w:rsidR="0042125B" w:rsidRPr="00C303B5" w:rsidRDefault="00C110B4" w:rsidP="0042125B">
            <w:pPr>
              <w:tabs>
                <w:tab w:val="left" w:pos="8100"/>
              </w:tabs>
              <w:jc w:val="both"/>
              <w:rPr>
                <w:rFonts w:ascii="Times New Roman" w:hAnsi="Times New Roman" w:cs="Times New Roman"/>
                <w:b/>
                <w:bCs/>
                <w:sz w:val="28"/>
                <w:szCs w:val="28"/>
                <w:lang w:val="es-ES"/>
              </w:rPr>
            </w:pPr>
            <w:r w:rsidRPr="00C303B5">
              <w:rPr>
                <w:rFonts w:ascii="Times New Roman" w:hAnsi="Times New Roman" w:cs="Times New Roman"/>
                <w:b/>
                <w:bCs/>
                <w:sz w:val="28"/>
                <w:szCs w:val="28"/>
                <w:lang w:val="es-ES"/>
              </w:rPr>
              <w:t xml:space="preserve">Método silábico: </w:t>
            </w:r>
          </w:p>
          <w:p w14:paraId="0F4D0F3A" w14:textId="77777777" w:rsidR="00C110B4" w:rsidRPr="00C303B5" w:rsidRDefault="00C110B4" w:rsidP="0042125B">
            <w:pPr>
              <w:tabs>
                <w:tab w:val="left" w:pos="8100"/>
              </w:tabs>
              <w:jc w:val="both"/>
              <w:rPr>
                <w:rFonts w:ascii="Times New Roman" w:hAnsi="Times New Roman" w:cs="Times New Roman"/>
                <w:sz w:val="28"/>
                <w:szCs w:val="28"/>
                <w:lang w:val="es-ES"/>
              </w:rPr>
            </w:pPr>
            <w:r w:rsidRPr="00C303B5">
              <w:rPr>
                <w:rFonts w:ascii="Times New Roman" w:hAnsi="Times New Roman" w:cs="Times New Roman"/>
                <w:sz w:val="28"/>
                <w:szCs w:val="28"/>
                <w:lang w:val="es-ES"/>
              </w:rPr>
              <w:t>Este método consiste primero en trabajar con las vocales, para después comenzar con las consonantes mediante silabas simples</w:t>
            </w:r>
          </w:p>
          <w:p w14:paraId="4A4AD479" w14:textId="77777777" w:rsidR="00C110B4" w:rsidRPr="00C303B5" w:rsidRDefault="00C110B4" w:rsidP="0042125B">
            <w:pPr>
              <w:tabs>
                <w:tab w:val="left" w:pos="8100"/>
              </w:tabs>
              <w:jc w:val="both"/>
              <w:rPr>
                <w:rFonts w:ascii="Times New Roman" w:hAnsi="Times New Roman" w:cs="Times New Roman"/>
                <w:sz w:val="28"/>
                <w:szCs w:val="28"/>
                <w:lang w:val="es-ES"/>
              </w:rPr>
            </w:pPr>
            <w:r w:rsidRPr="00C303B5">
              <w:rPr>
                <w:rFonts w:ascii="Times New Roman" w:hAnsi="Times New Roman" w:cs="Times New Roman"/>
                <w:b/>
                <w:bCs/>
                <w:sz w:val="28"/>
                <w:szCs w:val="28"/>
                <w:lang w:val="es-ES"/>
              </w:rPr>
              <w:t xml:space="preserve">Método de la palabra: </w:t>
            </w:r>
          </w:p>
          <w:p w14:paraId="78F8547D" w14:textId="77777777" w:rsidR="00C110B4" w:rsidRPr="00C303B5" w:rsidRDefault="00C110B4" w:rsidP="0042125B">
            <w:pPr>
              <w:tabs>
                <w:tab w:val="left" w:pos="8100"/>
              </w:tabs>
              <w:jc w:val="both"/>
              <w:rPr>
                <w:rFonts w:ascii="Times New Roman" w:hAnsi="Times New Roman" w:cs="Times New Roman"/>
                <w:sz w:val="28"/>
                <w:szCs w:val="28"/>
                <w:lang w:val="es-ES"/>
              </w:rPr>
            </w:pPr>
            <w:r w:rsidRPr="00C303B5">
              <w:rPr>
                <w:rFonts w:ascii="Times New Roman" w:hAnsi="Times New Roman" w:cs="Times New Roman"/>
                <w:sz w:val="28"/>
                <w:szCs w:val="28"/>
                <w:lang w:val="es-ES"/>
              </w:rPr>
              <w:t>En este método se presenta una palabra con su significado para los alumnos.</w:t>
            </w:r>
          </w:p>
          <w:p w14:paraId="15B51DF7" w14:textId="77777777" w:rsidR="00C110B4" w:rsidRPr="00C303B5" w:rsidRDefault="00C303B5" w:rsidP="0042125B">
            <w:pPr>
              <w:tabs>
                <w:tab w:val="left" w:pos="8100"/>
              </w:tabs>
              <w:jc w:val="both"/>
              <w:rPr>
                <w:rFonts w:ascii="Times New Roman" w:hAnsi="Times New Roman" w:cs="Times New Roman"/>
                <w:b/>
                <w:bCs/>
                <w:sz w:val="28"/>
                <w:szCs w:val="28"/>
                <w:lang w:val="es-ES"/>
              </w:rPr>
            </w:pPr>
            <w:r w:rsidRPr="00C303B5">
              <w:rPr>
                <w:rFonts w:ascii="Times New Roman" w:hAnsi="Times New Roman" w:cs="Times New Roman"/>
                <w:b/>
                <w:bCs/>
                <w:sz w:val="28"/>
                <w:szCs w:val="28"/>
                <w:lang w:val="es-ES"/>
              </w:rPr>
              <w:t xml:space="preserve">Métodos globales: </w:t>
            </w:r>
          </w:p>
          <w:p w14:paraId="2877C306" w14:textId="77777777" w:rsidR="00C303B5" w:rsidRPr="00C303B5" w:rsidRDefault="00C303B5" w:rsidP="00C303B5">
            <w:pPr>
              <w:spacing w:line="276" w:lineRule="auto"/>
              <w:rPr>
                <w:rFonts w:ascii="Times New Roman" w:hAnsi="Times New Roman" w:cs="Times New Roman"/>
                <w:sz w:val="28"/>
                <w:szCs w:val="28"/>
              </w:rPr>
            </w:pPr>
            <w:r w:rsidRPr="00C303B5">
              <w:rPr>
                <w:rFonts w:ascii="Times New Roman" w:hAnsi="Times New Roman" w:cs="Times New Roman"/>
                <w:sz w:val="28"/>
                <w:szCs w:val="28"/>
                <w:lang w:val="es-ES"/>
              </w:rPr>
              <w:t xml:space="preserve">Este se basa en los interés del niño, su voluntad de querer leer y escribir </w:t>
            </w:r>
            <w:r w:rsidRPr="00C303B5">
              <w:rPr>
                <w:rFonts w:ascii="Times New Roman" w:hAnsi="Times New Roman" w:cs="Times New Roman"/>
                <w:sz w:val="28"/>
                <w:szCs w:val="28"/>
              </w:rPr>
              <w:t xml:space="preserve">Decroly (1871- 1932), Celestín Freinet (1896- 1966), Braslavsky (1981) </w:t>
            </w:r>
            <w:r w:rsidRPr="00C303B5">
              <w:rPr>
                <w:rFonts w:ascii="Times New Roman" w:hAnsi="Times New Roman" w:cs="Times New Roman"/>
                <w:sz w:val="28"/>
                <w:szCs w:val="28"/>
              </w:rPr>
              <w:lastRenderedPageBreak/>
              <w:t xml:space="preserve">parten de tres aspectos: 1) Los niños aprenden mediante la aprehensión de objetos de conocimiento; 2) La enseñanza debe respetar la forma de pensar de los niños; 3) La escuela debe estar vinculada a la vida social de los alumnos. (Dubreuq, 1993; Legrand 1994). </w:t>
            </w:r>
          </w:p>
          <w:p w14:paraId="09B4D2CE" w14:textId="77777777" w:rsidR="00C303B5" w:rsidRDefault="00C303B5" w:rsidP="0042125B">
            <w:pPr>
              <w:tabs>
                <w:tab w:val="left" w:pos="8100"/>
              </w:tabs>
              <w:jc w:val="both"/>
              <w:rPr>
                <w:rFonts w:ascii="Times New Roman" w:hAnsi="Times New Roman" w:cs="Times New Roman"/>
                <w:sz w:val="28"/>
                <w:szCs w:val="28"/>
                <w:lang w:val="es-ES"/>
              </w:rPr>
            </w:pPr>
            <w:r>
              <w:rPr>
                <w:rFonts w:ascii="Times New Roman" w:hAnsi="Times New Roman" w:cs="Times New Roman"/>
                <w:b/>
                <w:bCs/>
                <w:sz w:val="28"/>
                <w:szCs w:val="28"/>
                <w:lang w:val="es-ES"/>
              </w:rPr>
              <w:t>Método del cuento</w:t>
            </w:r>
            <w:r>
              <w:rPr>
                <w:rFonts w:ascii="Times New Roman" w:hAnsi="Times New Roman" w:cs="Times New Roman"/>
                <w:sz w:val="28"/>
                <w:szCs w:val="28"/>
                <w:lang w:val="es-ES"/>
              </w:rPr>
              <w:t>:</w:t>
            </w:r>
          </w:p>
          <w:p w14:paraId="11865855" w14:textId="34772A09" w:rsidR="00C303B5" w:rsidRPr="00C303B5" w:rsidRDefault="00C303B5" w:rsidP="00C303B5">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El que el docente lea los cuentos y los alumnos tengan esa facilidad de </w:t>
            </w:r>
            <w:r w:rsidR="006277A1">
              <w:rPr>
                <w:rFonts w:ascii="Times New Roman" w:hAnsi="Times New Roman" w:cs="Times New Roman"/>
                <w:sz w:val="28"/>
                <w:szCs w:val="28"/>
                <w:lang w:val="es-ES"/>
              </w:rPr>
              <w:t>escuchar, observar</w:t>
            </w:r>
            <w:r>
              <w:rPr>
                <w:rFonts w:ascii="Times New Roman" w:hAnsi="Times New Roman" w:cs="Times New Roman"/>
                <w:sz w:val="28"/>
                <w:szCs w:val="28"/>
                <w:lang w:val="es-ES"/>
              </w:rPr>
              <w:t xml:space="preserve"> las imágenes y asociar lo que se dice con lo que se ve, facilita el objetivo de la enseñanza lectura.  </w:t>
            </w:r>
          </w:p>
        </w:tc>
      </w:tr>
      <w:tr w:rsidR="007B75F2" w14:paraId="23A7E7FC" w14:textId="77777777" w:rsidTr="00EA0D42">
        <w:trPr>
          <w:trHeight w:val="2827"/>
        </w:trPr>
        <w:tc>
          <w:tcPr>
            <w:tcW w:w="2602" w:type="dxa"/>
            <w:shd w:val="clear" w:color="auto" w:fill="DBEDF8" w:themeFill="accent3" w:themeFillTint="33"/>
          </w:tcPr>
          <w:p w14:paraId="542BD411" w14:textId="4ADB2D14" w:rsidR="007B75F2" w:rsidRPr="00784C1D" w:rsidRDefault="007B75F2" w:rsidP="007B75F2">
            <w:pPr>
              <w:rPr>
                <w:rFonts w:ascii="Times New Roman" w:hAnsi="Times New Roman" w:cs="Times New Roman"/>
                <w:b/>
                <w:bCs/>
                <w:sz w:val="24"/>
                <w:szCs w:val="24"/>
                <w:lang w:val="es-ES"/>
              </w:rPr>
            </w:pPr>
            <w:r w:rsidRPr="00784C1D">
              <w:rPr>
                <w:rFonts w:ascii="Times New Roman" w:hAnsi="Times New Roman" w:cs="Times New Roman"/>
                <w:b/>
                <w:bCs/>
                <w:sz w:val="28"/>
                <w:szCs w:val="28"/>
              </w:rPr>
              <w:lastRenderedPageBreak/>
              <w:t>Corriente teórica a la que se asocia</w:t>
            </w:r>
          </w:p>
        </w:tc>
        <w:tc>
          <w:tcPr>
            <w:tcW w:w="2977" w:type="dxa"/>
            <w:shd w:val="clear" w:color="auto" w:fill="F9D4E8" w:themeFill="accent1" w:themeFillTint="33"/>
          </w:tcPr>
          <w:p w14:paraId="13F586AB" w14:textId="734BC3F8" w:rsidR="007B75F2" w:rsidRPr="007B75F2" w:rsidRDefault="007B75F2" w:rsidP="007B75F2">
            <w:pPr>
              <w:spacing w:line="276" w:lineRule="auto"/>
              <w:rPr>
                <w:rFonts w:ascii="Times New Roman" w:eastAsia="Times New Roman" w:hAnsi="Times New Roman" w:cs="Times New Roman"/>
                <w:sz w:val="28"/>
                <w:szCs w:val="28"/>
              </w:rPr>
            </w:pPr>
            <w:r w:rsidRPr="007B75F2">
              <w:rPr>
                <w:rFonts w:ascii="Times New Roman" w:eastAsia="Times New Roman" w:hAnsi="Times New Roman" w:cs="Times New Roman"/>
                <w:b/>
                <w:sz w:val="28"/>
                <w:szCs w:val="28"/>
              </w:rPr>
              <w:t>-Psicolingüística:</w:t>
            </w:r>
            <w:r w:rsidRPr="007B75F2">
              <w:rPr>
                <w:rFonts w:ascii="Times New Roman" w:eastAsia="Times New Roman" w:hAnsi="Times New Roman" w:cs="Times New Roman"/>
                <w:sz w:val="28"/>
                <w:szCs w:val="28"/>
              </w:rPr>
              <w:t xml:space="preserve">  Chomsk</w:t>
            </w:r>
            <w:r>
              <w:rPr>
                <w:rFonts w:ascii="Times New Roman" w:eastAsia="Times New Roman" w:hAnsi="Times New Roman" w:cs="Times New Roman"/>
                <w:sz w:val="28"/>
                <w:szCs w:val="28"/>
              </w:rPr>
              <w:t xml:space="preserve">y: </w:t>
            </w:r>
            <w:r w:rsidRPr="007B75F2">
              <w:rPr>
                <w:rFonts w:ascii="Times New Roman" w:eastAsia="Times New Roman" w:hAnsi="Times New Roman" w:cs="Times New Roman"/>
                <w:sz w:val="28"/>
                <w:szCs w:val="28"/>
              </w:rPr>
              <w:t>los niños poseen habilidades de aprendizaje del idioma. Piaget</w:t>
            </w:r>
            <w:r>
              <w:rPr>
                <w:rFonts w:ascii="Times New Roman" w:eastAsia="Times New Roman" w:hAnsi="Times New Roman" w:cs="Times New Roman"/>
                <w:sz w:val="28"/>
                <w:szCs w:val="28"/>
              </w:rPr>
              <w:t>.</w:t>
            </w:r>
            <w:r w:rsidRPr="007B75F2">
              <w:rPr>
                <w:rFonts w:ascii="Times New Roman" w:eastAsia="Times New Roman" w:hAnsi="Times New Roman" w:cs="Times New Roman"/>
                <w:sz w:val="28"/>
                <w:szCs w:val="28"/>
              </w:rPr>
              <w:t xml:space="preserve"> la fuente de operaciones mentales no hay que buscarla en el lenguaje, sino que el desarrollo cognitivo está relacionado con una serie de esquemas sensoriomotores.</w:t>
            </w:r>
          </w:p>
          <w:p w14:paraId="4D3C02F2" w14:textId="77777777" w:rsidR="007B75F2" w:rsidRPr="007B75F2" w:rsidRDefault="007B75F2" w:rsidP="007B75F2">
            <w:pPr>
              <w:spacing w:line="276" w:lineRule="auto"/>
              <w:rPr>
                <w:rFonts w:ascii="Times New Roman" w:eastAsia="Times New Roman" w:hAnsi="Times New Roman" w:cs="Times New Roman"/>
                <w:sz w:val="28"/>
                <w:szCs w:val="28"/>
              </w:rPr>
            </w:pPr>
            <w:r w:rsidRPr="007B75F2">
              <w:rPr>
                <w:rFonts w:ascii="Times New Roman" w:eastAsia="Times New Roman" w:hAnsi="Times New Roman" w:cs="Times New Roman"/>
                <w:sz w:val="28"/>
                <w:szCs w:val="28"/>
              </w:rPr>
              <w:lastRenderedPageBreak/>
              <w:t>Los niños adquieren el lenguaje por la necesidad de comunicarse.</w:t>
            </w:r>
          </w:p>
          <w:p w14:paraId="1249D9EE" w14:textId="77777777" w:rsidR="007B75F2" w:rsidRPr="007B75F2" w:rsidRDefault="007B75F2" w:rsidP="007B75F2">
            <w:pPr>
              <w:spacing w:line="276" w:lineRule="auto"/>
              <w:rPr>
                <w:rFonts w:ascii="Times New Roman" w:eastAsia="Times New Roman" w:hAnsi="Times New Roman" w:cs="Times New Roman"/>
                <w:sz w:val="28"/>
                <w:szCs w:val="28"/>
              </w:rPr>
            </w:pPr>
          </w:p>
          <w:p w14:paraId="363A3509" w14:textId="77777777" w:rsidR="007B75F2" w:rsidRPr="007B75F2" w:rsidRDefault="007B75F2" w:rsidP="007B75F2">
            <w:pPr>
              <w:spacing w:line="276" w:lineRule="auto"/>
              <w:rPr>
                <w:rFonts w:ascii="Times New Roman" w:eastAsia="Times New Roman" w:hAnsi="Times New Roman" w:cs="Times New Roman"/>
                <w:sz w:val="28"/>
                <w:szCs w:val="28"/>
              </w:rPr>
            </w:pPr>
            <w:r w:rsidRPr="007B75F2">
              <w:rPr>
                <w:rFonts w:ascii="Times New Roman" w:eastAsia="Times New Roman" w:hAnsi="Times New Roman" w:cs="Times New Roman"/>
                <w:b/>
                <w:sz w:val="28"/>
                <w:szCs w:val="28"/>
              </w:rPr>
              <w:t>-Sociolingüística:</w:t>
            </w:r>
            <w:r w:rsidRPr="007B75F2">
              <w:rPr>
                <w:rFonts w:ascii="Times New Roman" w:eastAsia="Times New Roman" w:hAnsi="Times New Roman" w:cs="Times New Roman"/>
                <w:sz w:val="28"/>
                <w:szCs w:val="28"/>
              </w:rPr>
              <w:t xml:space="preserve"> es el sistema o conjunto de relaciones que se establecen entre los individuos y grupos con la finalidad de construir cierto tipo de colectividad estructurada en campos definidos de actuación, en los que se regulan los procesos de pertenencia adaptación, participación, comportamiento, autoridad, burocracia conflicto y otro.</w:t>
            </w:r>
          </w:p>
          <w:p w14:paraId="30736200" w14:textId="7119026F" w:rsidR="007B75F2" w:rsidRPr="007B75F2" w:rsidRDefault="007B75F2" w:rsidP="007B75F2">
            <w:pPr>
              <w:tabs>
                <w:tab w:val="left" w:pos="8100"/>
              </w:tabs>
              <w:jc w:val="both"/>
              <w:rPr>
                <w:rFonts w:ascii="Times New Roman" w:hAnsi="Times New Roman" w:cs="Times New Roman"/>
                <w:sz w:val="28"/>
                <w:szCs w:val="28"/>
                <w:lang w:val="es-ES"/>
              </w:rPr>
            </w:pPr>
            <w:r w:rsidRPr="007B75F2">
              <w:rPr>
                <w:rFonts w:ascii="Times New Roman" w:eastAsia="Times New Roman" w:hAnsi="Times New Roman" w:cs="Times New Roman"/>
                <w:sz w:val="28"/>
                <w:szCs w:val="28"/>
              </w:rPr>
              <w:t xml:space="preserve"> </w:t>
            </w:r>
          </w:p>
        </w:tc>
        <w:tc>
          <w:tcPr>
            <w:tcW w:w="3118" w:type="dxa"/>
            <w:shd w:val="clear" w:color="auto" w:fill="D9D9D9" w:themeFill="background1" w:themeFillShade="D9"/>
          </w:tcPr>
          <w:p w14:paraId="55835AF6" w14:textId="2FBA3374" w:rsidR="007B75F2" w:rsidRPr="00B4313F" w:rsidRDefault="007B75F2" w:rsidP="007B75F2">
            <w:pPr>
              <w:tabs>
                <w:tab w:val="left" w:pos="8100"/>
              </w:tabs>
              <w:jc w:val="both"/>
              <w:rPr>
                <w:rFonts w:ascii="Times New Roman" w:hAnsi="Times New Roman" w:cs="Times New Roman"/>
                <w:sz w:val="28"/>
                <w:szCs w:val="28"/>
                <w:lang w:val="es-ES"/>
              </w:rPr>
            </w:pPr>
            <w:r w:rsidRPr="00B4313F">
              <w:rPr>
                <w:rFonts w:ascii="Times New Roman" w:hAnsi="Times New Roman" w:cs="Times New Roman"/>
                <w:sz w:val="28"/>
                <w:szCs w:val="28"/>
                <w:lang w:val="es-ES"/>
              </w:rPr>
              <w:lastRenderedPageBreak/>
              <w:t>Alfabetización es la habilidad para manejarse con las primeras letras, leer y escribir mensajes cortos y oraciones sencillas en la vida cotidiana. El propósito de la alfabetización inicial de los niños, es introducirlos en las culturas escritas y dominar el sistema de escritura.</w:t>
            </w:r>
          </w:p>
        </w:tc>
        <w:tc>
          <w:tcPr>
            <w:tcW w:w="2835" w:type="dxa"/>
            <w:shd w:val="clear" w:color="auto" w:fill="CFC6F3" w:themeFill="accent5" w:themeFillTint="66"/>
          </w:tcPr>
          <w:p w14:paraId="56413CB1" w14:textId="610643B8" w:rsidR="007B75F2" w:rsidRPr="009F380A" w:rsidRDefault="007B75F2" w:rsidP="007B75F2">
            <w:pPr>
              <w:tabs>
                <w:tab w:val="left" w:pos="8100"/>
              </w:tabs>
              <w:jc w:val="both"/>
              <w:rPr>
                <w:rFonts w:ascii="Times New Roman" w:hAnsi="Times New Roman" w:cs="Times New Roman"/>
                <w:b/>
                <w:bCs/>
                <w:sz w:val="28"/>
                <w:szCs w:val="28"/>
                <w:lang w:val="es-ES"/>
              </w:rPr>
            </w:pPr>
            <w:r w:rsidRPr="009F380A">
              <w:rPr>
                <w:rFonts w:ascii="Times New Roman" w:hAnsi="Times New Roman" w:cs="Times New Roman"/>
                <w:b/>
                <w:bCs/>
                <w:sz w:val="28"/>
                <w:szCs w:val="28"/>
                <w:lang w:val="es-ES"/>
              </w:rPr>
              <w:t xml:space="preserve">Sociolingüística: </w:t>
            </w:r>
          </w:p>
          <w:p w14:paraId="471E5526" w14:textId="451F31A0" w:rsidR="007B75F2" w:rsidRDefault="007B75F2" w:rsidP="007B75F2">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Según el autor Chomsky La percepción de la sociedad como realidad global y dinámica conduce a la lingüística a percibir el lenguaje no solo como producto social, sino a estudiarlo desde la misma red social. </w:t>
            </w:r>
          </w:p>
          <w:p w14:paraId="58BFB318" w14:textId="7BDCA371" w:rsidR="007B75F2" w:rsidRDefault="007B75F2" w:rsidP="007B75F2">
            <w:pPr>
              <w:tabs>
                <w:tab w:val="left" w:pos="8100"/>
              </w:tabs>
              <w:jc w:val="both"/>
              <w:rPr>
                <w:rFonts w:ascii="Times New Roman" w:hAnsi="Times New Roman" w:cs="Times New Roman"/>
                <w:sz w:val="28"/>
                <w:szCs w:val="28"/>
              </w:rPr>
            </w:pPr>
            <w:r>
              <w:rPr>
                <w:rFonts w:ascii="Times New Roman" w:hAnsi="Times New Roman" w:cs="Times New Roman"/>
                <w:b/>
                <w:bCs/>
                <w:sz w:val="24"/>
                <w:szCs w:val="24"/>
              </w:rPr>
              <w:t>-</w:t>
            </w:r>
            <w:r w:rsidRPr="009F380A">
              <w:rPr>
                <w:rFonts w:ascii="Times New Roman" w:hAnsi="Times New Roman" w:cs="Times New Roman"/>
                <w:b/>
                <w:bCs/>
                <w:sz w:val="28"/>
                <w:szCs w:val="28"/>
              </w:rPr>
              <w:t>Psicolingüística:</w:t>
            </w:r>
            <w:r w:rsidRPr="009F380A">
              <w:rPr>
                <w:rFonts w:ascii="Times New Roman" w:hAnsi="Times New Roman" w:cs="Times New Roman"/>
                <w:sz w:val="28"/>
                <w:szCs w:val="28"/>
              </w:rPr>
              <w:t xml:space="preserve"> </w:t>
            </w:r>
            <w:r w:rsidRPr="009F380A">
              <w:rPr>
                <w:sz w:val="24"/>
                <w:szCs w:val="24"/>
              </w:rPr>
              <w:t xml:space="preserve"> </w:t>
            </w:r>
            <w:r w:rsidRPr="009F380A">
              <w:rPr>
                <w:rFonts w:ascii="Times New Roman" w:hAnsi="Times New Roman" w:cs="Times New Roman"/>
                <w:sz w:val="28"/>
                <w:szCs w:val="28"/>
              </w:rPr>
              <w:t xml:space="preserve">Kenneth Goodman </w:t>
            </w:r>
            <w:r w:rsidRPr="009F380A">
              <w:rPr>
                <w:rFonts w:ascii="Times New Roman" w:hAnsi="Times New Roman" w:cs="Times New Roman"/>
                <w:sz w:val="28"/>
                <w:szCs w:val="28"/>
              </w:rPr>
              <w:lastRenderedPageBreak/>
              <w:t>“juego psicolingüístico de adivinanzas”</w:t>
            </w:r>
            <w:r>
              <w:rPr>
                <w:rFonts w:ascii="Times New Roman" w:hAnsi="Times New Roman" w:cs="Times New Roman"/>
                <w:sz w:val="28"/>
                <w:szCs w:val="28"/>
              </w:rPr>
              <w:t xml:space="preserve"> el cual se basa en que el lector utilice conocimientos previos para hacer anticipaciones sobre todo lo que el texto trata.</w:t>
            </w:r>
          </w:p>
          <w:p w14:paraId="5A7724C1" w14:textId="7B873E73" w:rsidR="007B75F2" w:rsidRDefault="007B75F2" w:rsidP="007B75F2">
            <w:pPr>
              <w:tabs>
                <w:tab w:val="left" w:pos="8100"/>
              </w:tabs>
              <w:jc w:val="both"/>
              <w:rPr>
                <w:rFonts w:ascii="Times New Roman" w:hAnsi="Times New Roman" w:cs="Times New Roman"/>
                <w:b/>
                <w:bCs/>
                <w:sz w:val="28"/>
                <w:szCs w:val="28"/>
              </w:rPr>
            </w:pPr>
            <w:r>
              <w:rPr>
                <w:rFonts w:ascii="Times New Roman" w:hAnsi="Times New Roman" w:cs="Times New Roman"/>
                <w:b/>
                <w:bCs/>
                <w:sz w:val="28"/>
                <w:szCs w:val="28"/>
              </w:rPr>
              <w:t>Psicologia piaget:</w:t>
            </w:r>
          </w:p>
          <w:p w14:paraId="0E73B997" w14:textId="6C95FEA5" w:rsidR="007B75F2" w:rsidRDefault="007B75F2" w:rsidP="007B75F2">
            <w:pPr>
              <w:tabs>
                <w:tab w:val="left" w:pos="8100"/>
              </w:tabs>
              <w:jc w:val="both"/>
              <w:rPr>
                <w:rFonts w:ascii="Times New Roman" w:hAnsi="Times New Roman" w:cs="Times New Roman"/>
                <w:sz w:val="28"/>
                <w:szCs w:val="28"/>
              </w:rPr>
            </w:pPr>
            <w:r w:rsidRPr="007608DC">
              <w:rPr>
                <w:rFonts w:ascii="Times New Roman" w:hAnsi="Times New Roman" w:cs="Times New Roman"/>
                <w:sz w:val="28"/>
                <w:szCs w:val="28"/>
              </w:rPr>
              <w:t>las conductas típicas de los niños en distintos momentos del desarrollo”</w:t>
            </w:r>
          </w:p>
          <w:p w14:paraId="1DA545D3" w14:textId="77777777" w:rsidR="007B75F2" w:rsidRDefault="007B75F2" w:rsidP="007B75F2">
            <w:pPr>
              <w:tabs>
                <w:tab w:val="left" w:pos="8100"/>
              </w:tabs>
              <w:jc w:val="both"/>
              <w:rPr>
                <w:rFonts w:ascii="Times New Roman" w:hAnsi="Times New Roman" w:cs="Times New Roman"/>
                <w:b/>
                <w:bCs/>
                <w:sz w:val="28"/>
                <w:szCs w:val="28"/>
                <w:lang w:val="es-ES"/>
              </w:rPr>
            </w:pPr>
            <w:r w:rsidRPr="00EA0D42">
              <w:rPr>
                <w:rFonts w:ascii="Times New Roman" w:hAnsi="Times New Roman" w:cs="Times New Roman"/>
                <w:b/>
                <w:bCs/>
                <w:sz w:val="28"/>
                <w:szCs w:val="28"/>
                <w:lang w:val="es-ES"/>
              </w:rPr>
              <w:t>teoría constructivista:</w:t>
            </w:r>
          </w:p>
          <w:p w14:paraId="2B457BB7" w14:textId="05C8AC63" w:rsidR="007B75F2" w:rsidRPr="00EA0D42" w:rsidRDefault="007B75F2" w:rsidP="007B75F2">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se plantea </w:t>
            </w:r>
          </w:p>
        </w:tc>
      </w:tr>
      <w:tr w:rsidR="007B75F2" w14:paraId="5EEA2E9C" w14:textId="77777777" w:rsidTr="00EA0D42">
        <w:trPr>
          <w:trHeight w:val="3369"/>
        </w:trPr>
        <w:tc>
          <w:tcPr>
            <w:tcW w:w="2602" w:type="dxa"/>
            <w:shd w:val="clear" w:color="auto" w:fill="DBEDF8" w:themeFill="accent3" w:themeFillTint="33"/>
          </w:tcPr>
          <w:p w14:paraId="7B7B737A" w14:textId="73E94CE8" w:rsidR="007B75F2" w:rsidRPr="00C110B4" w:rsidRDefault="007B75F2" w:rsidP="007B75F2">
            <w:pPr>
              <w:tabs>
                <w:tab w:val="left" w:pos="8100"/>
              </w:tabs>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 xml:space="preserve">Época </w:t>
            </w:r>
          </w:p>
        </w:tc>
        <w:tc>
          <w:tcPr>
            <w:tcW w:w="2977" w:type="dxa"/>
            <w:shd w:val="clear" w:color="auto" w:fill="F9D4E8" w:themeFill="accent1" w:themeFillTint="33"/>
          </w:tcPr>
          <w:p w14:paraId="6C8D70A4" w14:textId="1C88C630" w:rsidR="007B75F2" w:rsidRPr="0042125B" w:rsidRDefault="007B75F2" w:rsidP="007B75F2">
            <w:pPr>
              <w:tabs>
                <w:tab w:val="left" w:pos="8100"/>
              </w:tabs>
              <w:jc w:val="both"/>
              <w:rPr>
                <w:rFonts w:ascii="Times New Roman" w:hAnsi="Times New Roman" w:cs="Times New Roman"/>
                <w:sz w:val="36"/>
                <w:szCs w:val="36"/>
                <w:lang w:val="es-ES"/>
              </w:rPr>
            </w:pPr>
            <w:r w:rsidRPr="0042125B">
              <w:rPr>
                <w:rFonts w:ascii="Times New Roman" w:hAnsi="Times New Roman" w:cs="Times New Roman"/>
                <w:sz w:val="28"/>
                <w:szCs w:val="28"/>
              </w:rPr>
              <w:t>A principios del siglo XVII avanzaban cambios históricos orientados por nuevos prototipos sociales que generaban la necesidad de leer y escribir cuando la mayoría de la población era todavía analfabeta.</w:t>
            </w:r>
          </w:p>
          <w:p w14:paraId="4A0A13B8" w14:textId="549829EE" w:rsidR="007B75F2" w:rsidRPr="0042125B" w:rsidRDefault="007B75F2" w:rsidP="007B75F2">
            <w:pPr>
              <w:tabs>
                <w:tab w:val="left" w:pos="8100"/>
              </w:tabs>
              <w:jc w:val="both"/>
              <w:rPr>
                <w:rFonts w:ascii="Arial" w:hAnsi="Arial" w:cs="Arial"/>
                <w:sz w:val="28"/>
                <w:szCs w:val="28"/>
                <w:lang w:val="es-ES"/>
              </w:rPr>
            </w:pPr>
          </w:p>
        </w:tc>
        <w:tc>
          <w:tcPr>
            <w:tcW w:w="3118" w:type="dxa"/>
            <w:shd w:val="clear" w:color="auto" w:fill="D9D9D9" w:themeFill="background1" w:themeFillShade="D9"/>
          </w:tcPr>
          <w:p w14:paraId="7FA3522E" w14:textId="362AF2D8" w:rsidR="007B75F2" w:rsidRPr="00B43571" w:rsidRDefault="007B75F2" w:rsidP="007B75F2">
            <w:pPr>
              <w:tabs>
                <w:tab w:val="left" w:pos="8100"/>
              </w:tabs>
              <w:jc w:val="both"/>
              <w:rPr>
                <w:rFonts w:ascii="Times New Roman" w:hAnsi="Times New Roman" w:cs="Times New Roman"/>
                <w:sz w:val="28"/>
                <w:szCs w:val="28"/>
                <w:lang w:val="es-ES"/>
              </w:rPr>
            </w:pPr>
            <w:r w:rsidRPr="00B43571">
              <w:rPr>
                <w:rFonts w:ascii="Times New Roman" w:hAnsi="Times New Roman" w:cs="Times New Roman"/>
                <w:sz w:val="28"/>
                <w:szCs w:val="28"/>
                <w:lang w:val="es-ES"/>
              </w:rPr>
              <w:t>Desde el convenio inicial hasta nuestros días la historia de la educación y específicamente la de la enseñanza de la lectura y escritura, ha estado atravesando por múltiples disputas y controversias, a las cuales no escapa la alfabetización de los niños.</w:t>
            </w:r>
            <w:r>
              <w:rPr>
                <w:rFonts w:ascii="Times New Roman" w:hAnsi="Times New Roman" w:cs="Times New Roman"/>
                <w:sz w:val="28"/>
                <w:szCs w:val="28"/>
                <w:lang w:val="es-ES"/>
              </w:rPr>
              <w:t xml:space="preserve"> </w:t>
            </w:r>
            <w:r w:rsidRPr="00B43571">
              <w:rPr>
                <w:rFonts w:ascii="Times New Roman" w:hAnsi="Times New Roman" w:cs="Times New Roman"/>
                <w:sz w:val="28"/>
                <w:szCs w:val="28"/>
                <w:lang w:val="es-ES"/>
              </w:rPr>
              <w:t xml:space="preserve">Algunas son nuevas y se van sumando a lo preexistente otras son viejas, pero </w:t>
            </w:r>
            <w:r w:rsidRPr="00B43571">
              <w:rPr>
                <w:rFonts w:ascii="Times New Roman" w:hAnsi="Times New Roman" w:cs="Times New Roman"/>
                <w:sz w:val="28"/>
                <w:szCs w:val="28"/>
                <w:lang w:val="es-ES"/>
              </w:rPr>
              <w:lastRenderedPageBreak/>
              <w:t xml:space="preserve">reaparecen en nuestros días por lecturas y escrituras diversificadas en múltiples dispositivos digitales  </w:t>
            </w:r>
          </w:p>
        </w:tc>
        <w:tc>
          <w:tcPr>
            <w:tcW w:w="2835" w:type="dxa"/>
            <w:shd w:val="clear" w:color="auto" w:fill="CFC6F3" w:themeFill="accent5" w:themeFillTint="66"/>
          </w:tcPr>
          <w:p w14:paraId="7B133D8D" w14:textId="77777777" w:rsidR="007B75F2" w:rsidRPr="00B967A4" w:rsidRDefault="007B75F2" w:rsidP="007B75F2">
            <w:pPr>
              <w:tabs>
                <w:tab w:val="left" w:pos="8100"/>
              </w:tabs>
              <w:jc w:val="both"/>
              <w:rPr>
                <w:rFonts w:ascii="Times New Roman" w:hAnsi="Times New Roman" w:cs="Times New Roman"/>
                <w:b/>
                <w:bCs/>
                <w:sz w:val="28"/>
                <w:szCs w:val="28"/>
                <w:lang w:val="es-ES"/>
              </w:rPr>
            </w:pPr>
            <w:r w:rsidRPr="00B967A4">
              <w:rPr>
                <w:rFonts w:ascii="Times New Roman" w:hAnsi="Times New Roman" w:cs="Times New Roman"/>
                <w:b/>
                <w:bCs/>
                <w:sz w:val="28"/>
                <w:szCs w:val="28"/>
                <w:lang w:val="es-ES"/>
              </w:rPr>
              <w:lastRenderedPageBreak/>
              <w:t>Métodos globales:</w:t>
            </w:r>
          </w:p>
          <w:p w14:paraId="5822CC77" w14:textId="77777777" w:rsidR="007B75F2" w:rsidRPr="00B967A4" w:rsidRDefault="007B75F2" w:rsidP="007B75F2">
            <w:pPr>
              <w:tabs>
                <w:tab w:val="left" w:pos="8100"/>
              </w:tabs>
              <w:jc w:val="both"/>
              <w:rPr>
                <w:rFonts w:ascii="Times New Roman" w:hAnsi="Times New Roman" w:cs="Times New Roman"/>
                <w:sz w:val="28"/>
                <w:szCs w:val="28"/>
                <w:lang w:val="es-ES"/>
              </w:rPr>
            </w:pPr>
            <w:r w:rsidRPr="00B967A4">
              <w:rPr>
                <w:rFonts w:ascii="Times New Roman" w:hAnsi="Times New Roman" w:cs="Times New Roman"/>
                <w:sz w:val="28"/>
                <w:szCs w:val="28"/>
                <w:lang w:val="es-ES"/>
              </w:rPr>
              <w:t xml:space="preserve">Decroly 1871-1932 </w:t>
            </w:r>
          </w:p>
          <w:p w14:paraId="4876D63D" w14:textId="3C96EE9E" w:rsidR="007B75F2" w:rsidRPr="00B967A4" w:rsidRDefault="007B75F2" w:rsidP="007B75F2">
            <w:pPr>
              <w:tabs>
                <w:tab w:val="left" w:pos="8100"/>
              </w:tabs>
              <w:jc w:val="both"/>
              <w:rPr>
                <w:rFonts w:ascii="Times New Roman" w:hAnsi="Times New Roman" w:cs="Times New Roman"/>
                <w:sz w:val="28"/>
                <w:szCs w:val="28"/>
                <w:lang w:val="es-ES"/>
              </w:rPr>
            </w:pPr>
            <w:r w:rsidRPr="00B967A4">
              <w:rPr>
                <w:rFonts w:ascii="Times New Roman" w:hAnsi="Times New Roman" w:cs="Times New Roman"/>
                <w:sz w:val="28"/>
                <w:szCs w:val="28"/>
                <w:lang w:val="es-ES"/>
              </w:rPr>
              <w:t>Celestino Freinet 1896-1966</w:t>
            </w:r>
          </w:p>
          <w:p w14:paraId="1814DDED" w14:textId="77777777" w:rsidR="007B75F2" w:rsidRPr="00B967A4" w:rsidRDefault="007B75F2" w:rsidP="007B75F2">
            <w:pPr>
              <w:tabs>
                <w:tab w:val="left" w:pos="8100"/>
              </w:tabs>
              <w:jc w:val="both"/>
              <w:rPr>
                <w:rFonts w:ascii="Times New Roman" w:hAnsi="Times New Roman" w:cs="Times New Roman"/>
                <w:sz w:val="28"/>
                <w:szCs w:val="28"/>
                <w:lang w:val="es-ES"/>
              </w:rPr>
            </w:pPr>
            <w:r w:rsidRPr="00B967A4">
              <w:rPr>
                <w:rFonts w:ascii="Times New Roman" w:hAnsi="Times New Roman" w:cs="Times New Roman"/>
                <w:sz w:val="28"/>
                <w:szCs w:val="28"/>
                <w:lang w:val="es-ES"/>
              </w:rPr>
              <w:t xml:space="preserve">Braslavsky 1981 </w:t>
            </w:r>
          </w:p>
          <w:p w14:paraId="603F8B2A" w14:textId="77777777" w:rsidR="007B75F2" w:rsidRPr="00B967A4" w:rsidRDefault="007B75F2" w:rsidP="007B75F2">
            <w:pPr>
              <w:tabs>
                <w:tab w:val="left" w:pos="8100"/>
              </w:tabs>
              <w:jc w:val="both"/>
              <w:rPr>
                <w:rFonts w:ascii="Times New Roman" w:hAnsi="Times New Roman" w:cs="Times New Roman"/>
                <w:sz w:val="28"/>
                <w:szCs w:val="28"/>
                <w:lang w:val="es-ES"/>
              </w:rPr>
            </w:pPr>
            <w:r w:rsidRPr="00B967A4">
              <w:rPr>
                <w:rFonts w:ascii="Times New Roman" w:hAnsi="Times New Roman" w:cs="Times New Roman"/>
                <w:sz w:val="28"/>
                <w:szCs w:val="28"/>
                <w:lang w:val="es-ES"/>
              </w:rPr>
              <w:t>Legrand 1993</w:t>
            </w:r>
          </w:p>
          <w:p w14:paraId="05AC8584" w14:textId="77777777" w:rsidR="007B75F2" w:rsidRPr="00B967A4" w:rsidRDefault="007B75F2" w:rsidP="007B75F2">
            <w:pPr>
              <w:tabs>
                <w:tab w:val="left" w:pos="8100"/>
              </w:tabs>
              <w:jc w:val="both"/>
              <w:rPr>
                <w:rFonts w:ascii="Times New Roman" w:hAnsi="Times New Roman" w:cs="Times New Roman"/>
                <w:sz w:val="28"/>
                <w:szCs w:val="28"/>
                <w:lang w:val="es-ES"/>
              </w:rPr>
            </w:pPr>
            <w:r w:rsidRPr="00B967A4">
              <w:rPr>
                <w:rFonts w:ascii="Times New Roman" w:hAnsi="Times New Roman" w:cs="Times New Roman"/>
                <w:sz w:val="28"/>
                <w:szCs w:val="28"/>
                <w:lang w:val="es-ES"/>
              </w:rPr>
              <w:t>Método fonético:</w:t>
            </w:r>
          </w:p>
          <w:p w14:paraId="3794B4D5" w14:textId="627907DA" w:rsidR="007B75F2" w:rsidRPr="00B967A4" w:rsidRDefault="007B75F2" w:rsidP="007B75F2">
            <w:pPr>
              <w:tabs>
                <w:tab w:val="left" w:pos="8100"/>
              </w:tabs>
              <w:jc w:val="both"/>
              <w:rPr>
                <w:rFonts w:ascii="Times New Roman" w:hAnsi="Times New Roman" w:cs="Times New Roman"/>
                <w:sz w:val="28"/>
                <w:szCs w:val="28"/>
                <w:lang w:val="es-ES"/>
              </w:rPr>
            </w:pPr>
            <w:r w:rsidRPr="00B967A4">
              <w:rPr>
                <w:rFonts w:ascii="Times New Roman" w:hAnsi="Times New Roman" w:cs="Times New Roman"/>
                <w:sz w:val="28"/>
                <w:szCs w:val="28"/>
                <w:lang w:val="es-ES"/>
              </w:rPr>
              <w:t>Gregorio torres quinteros siglos XIX y XX</w:t>
            </w:r>
          </w:p>
        </w:tc>
      </w:tr>
      <w:tr w:rsidR="007B75F2" w14:paraId="4B3C0F1D" w14:textId="77777777" w:rsidTr="00EA0D42">
        <w:tc>
          <w:tcPr>
            <w:tcW w:w="2602" w:type="dxa"/>
            <w:shd w:val="clear" w:color="auto" w:fill="DBEDF8" w:themeFill="accent3" w:themeFillTint="33"/>
          </w:tcPr>
          <w:p w14:paraId="590B11B4" w14:textId="10BBF128" w:rsidR="007B75F2" w:rsidRPr="00784C1D" w:rsidRDefault="007B75F2" w:rsidP="007B75F2">
            <w:pPr>
              <w:tabs>
                <w:tab w:val="left" w:pos="8100"/>
              </w:tabs>
              <w:jc w:val="both"/>
              <w:rPr>
                <w:rFonts w:ascii="Times New Roman" w:hAnsi="Times New Roman" w:cs="Times New Roman"/>
                <w:b/>
                <w:bCs/>
                <w:sz w:val="28"/>
                <w:szCs w:val="28"/>
                <w:lang w:val="es-ES"/>
              </w:rPr>
            </w:pPr>
            <w:r w:rsidRPr="00784C1D">
              <w:rPr>
                <w:rFonts w:ascii="Times New Roman" w:hAnsi="Times New Roman" w:cs="Times New Roman"/>
                <w:b/>
                <w:bCs/>
                <w:sz w:val="28"/>
                <w:szCs w:val="28"/>
              </w:rPr>
              <w:t>Concepción sobre el sujeto</w:t>
            </w:r>
          </w:p>
        </w:tc>
        <w:tc>
          <w:tcPr>
            <w:tcW w:w="2977" w:type="dxa"/>
            <w:shd w:val="clear" w:color="auto" w:fill="F9D4E8" w:themeFill="accent1" w:themeFillTint="33"/>
          </w:tcPr>
          <w:p w14:paraId="18B309F9" w14:textId="351B39EB" w:rsidR="007B75F2" w:rsidRPr="00225D1A" w:rsidRDefault="00225D1A" w:rsidP="00225D1A">
            <w:pPr>
              <w:spacing w:line="276" w:lineRule="auto"/>
              <w:rPr>
                <w:rFonts w:ascii="Times New Roman" w:eastAsia="Times New Roman" w:hAnsi="Times New Roman" w:cs="Times New Roman"/>
                <w:sz w:val="28"/>
                <w:szCs w:val="28"/>
              </w:rPr>
            </w:pPr>
            <w:r w:rsidRPr="00225D1A">
              <w:rPr>
                <w:rFonts w:ascii="Times New Roman" w:eastAsia="Times New Roman" w:hAnsi="Times New Roman" w:cs="Times New Roman"/>
                <w:bCs/>
                <w:sz w:val="28"/>
                <w:szCs w:val="28"/>
              </w:rPr>
              <w:t>Método alfabético: el</w:t>
            </w:r>
            <w:r w:rsidRPr="00225D1A">
              <w:rPr>
                <w:rFonts w:ascii="Times New Roman" w:eastAsia="Times New Roman" w:hAnsi="Times New Roman" w:cs="Times New Roman"/>
                <w:sz w:val="28"/>
                <w:szCs w:val="28"/>
              </w:rPr>
              <w:t xml:space="preserve"> niño va aprendiendo el alfabeto, así comienza a formar sílabas, luego palabras y posteriormente oraciones.</w:t>
            </w:r>
            <w:r w:rsidRPr="00225D1A">
              <w:rPr>
                <w:rFonts w:ascii="Times New Roman" w:eastAsia="Times New Roman" w:hAnsi="Times New Roman" w:cs="Times New Roman"/>
                <w:sz w:val="28"/>
                <w:szCs w:val="28"/>
              </w:rPr>
              <w:t xml:space="preserve"> E</w:t>
            </w:r>
            <w:r w:rsidRPr="00225D1A">
              <w:rPr>
                <w:rFonts w:ascii="Times New Roman" w:eastAsia="Times New Roman" w:hAnsi="Times New Roman" w:cs="Times New Roman"/>
                <w:sz w:val="28"/>
                <w:szCs w:val="28"/>
              </w:rPr>
              <w:t>l niño actúa en las experiencias cognitivas y lingüísticas para adelantar desde la anticipación, la experiencia de leer de manera interactiva con medios adquiridos para los “ajustes sucesivos”, o las “regulaciones intuitivas” que le permitirán comprender y evaluar lo que está escrito</w:t>
            </w:r>
          </w:p>
        </w:tc>
        <w:tc>
          <w:tcPr>
            <w:tcW w:w="3118" w:type="dxa"/>
            <w:shd w:val="clear" w:color="auto" w:fill="D9D9D9" w:themeFill="background1" w:themeFillShade="D9"/>
          </w:tcPr>
          <w:p w14:paraId="0CDC6AEE" w14:textId="77777777"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Los alumnos aprenden exactamente lo que se les enseña, el ojo tiene que aprender a discriminar las formas, algunas con diferencias como: “b/d” o “p/d”, la mano tiene que aprender a trazar las marcas como: “a/o” o “m/n” y la boca tiene que aprender a pronunciar</w:t>
            </w:r>
          </w:p>
          <w:p w14:paraId="2792584B" w14:textId="7EFED8D1"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con precisión.</w:t>
            </w:r>
          </w:p>
        </w:tc>
        <w:tc>
          <w:tcPr>
            <w:tcW w:w="2835" w:type="dxa"/>
            <w:shd w:val="clear" w:color="auto" w:fill="CFC6F3" w:themeFill="accent5" w:themeFillTint="66"/>
          </w:tcPr>
          <w:p w14:paraId="77CB0EED" w14:textId="16FE09A9" w:rsidR="007B75F2" w:rsidRPr="00225D1A" w:rsidRDefault="007B75F2" w:rsidP="007B75F2">
            <w:pPr>
              <w:tabs>
                <w:tab w:val="left" w:pos="8100"/>
              </w:tabs>
              <w:jc w:val="both"/>
              <w:rPr>
                <w:rFonts w:ascii="Times New Roman" w:hAnsi="Times New Roman" w:cs="Times New Roman"/>
                <w:b/>
                <w:bCs/>
                <w:sz w:val="28"/>
                <w:szCs w:val="28"/>
                <w:lang w:val="es-ES"/>
              </w:rPr>
            </w:pPr>
            <w:r w:rsidRPr="00225D1A">
              <w:rPr>
                <w:rFonts w:ascii="Times New Roman" w:hAnsi="Times New Roman" w:cs="Times New Roman"/>
                <w:b/>
                <w:bCs/>
                <w:sz w:val="28"/>
                <w:szCs w:val="28"/>
                <w:lang w:val="es-ES"/>
              </w:rPr>
              <w:t>Método alfabético:</w:t>
            </w:r>
          </w:p>
          <w:p w14:paraId="49D113A6" w14:textId="77777777"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 xml:space="preserve">Se pretende que el alumno aprenda mediante el deletreo de las palabras </w:t>
            </w:r>
          </w:p>
          <w:p w14:paraId="43B8535E" w14:textId="77777777" w:rsidR="007B75F2" w:rsidRPr="00225D1A" w:rsidRDefault="007B75F2" w:rsidP="007B75F2">
            <w:pPr>
              <w:tabs>
                <w:tab w:val="left" w:pos="8100"/>
              </w:tabs>
              <w:jc w:val="both"/>
              <w:rPr>
                <w:rFonts w:ascii="Times New Roman" w:hAnsi="Times New Roman" w:cs="Times New Roman"/>
                <w:b/>
                <w:bCs/>
                <w:sz w:val="28"/>
                <w:szCs w:val="28"/>
                <w:lang w:val="es-ES"/>
              </w:rPr>
            </w:pPr>
            <w:r w:rsidRPr="00225D1A">
              <w:rPr>
                <w:rFonts w:ascii="Times New Roman" w:hAnsi="Times New Roman" w:cs="Times New Roman"/>
                <w:b/>
                <w:bCs/>
                <w:sz w:val="28"/>
                <w:szCs w:val="28"/>
                <w:lang w:val="es-ES"/>
              </w:rPr>
              <w:t>Método fonético:</w:t>
            </w:r>
          </w:p>
          <w:p w14:paraId="568E73D0" w14:textId="77777777"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 xml:space="preserve">Los alumnos deberán lograr identificar los fonemas necesarios para aprender a escribir palabras. </w:t>
            </w:r>
          </w:p>
          <w:p w14:paraId="3C50E038" w14:textId="77777777" w:rsidR="007B75F2" w:rsidRPr="00225D1A" w:rsidRDefault="007B75F2" w:rsidP="007B75F2">
            <w:pPr>
              <w:tabs>
                <w:tab w:val="left" w:pos="8100"/>
              </w:tabs>
              <w:jc w:val="both"/>
              <w:rPr>
                <w:rFonts w:ascii="Times New Roman" w:hAnsi="Times New Roman" w:cs="Times New Roman"/>
                <w:b/>
                <w:bCs/>
                <w:sz w:val="28"/>
                <w:szCs w:val="28"/>
                <w:lang w:val="es-ES"/>
              </w:rPr>
            </w:pPr>
            <w:r w:rsidRPr="00225D1A">
              <w:rPr>
                <w:rFonts w:ascii="Times New Roman" w:hAnsi="Times New Roman" w:cs="Times New Roman"/>
                <w:b/>
                <w:bCs/>
                <w:sz w:val="28"/>
                <w:szCs w:val="28"/>
                <w:lang w:val="es-ES"/>
              </w:rPr>
              <w:t>Métodos globales:</w:t>
            </w:r>
          </w:p>
          <w:p w14:paraId="34520FFC" w14:textId="0D842C07" w:rsidR="007B75F2" w:rsidRPr="00225D1A" w:rsidRDefault="007B75F2" w:rsidP="007B75F2">
            <w:pPr>
              <w:tabs>
                <w:tab w:val="left" w:pos="8100"/>
              </w:tabs>
              <w:jc w:val="both"/>
              <w:rPr>
                <w:rFonts w:ascii="Arial" w:hAnsi="Arial" w:cs="Arial"/>
                <w:sz w:val="28"/>
                <w:szCs w:val="28"/>
                <w:lang w:val="es-ES"/>
              </w:rPr>
            </w:pPr>
            <w:r w:rsidRPr="00225D1A">
              <w:rPr>
                <w:rFonts w:ascii="Times New Roman" w:hAnsi="Times New Roman" w:cs="Times New Roman"/>
                <w:sz w:val="28"/>
                <w:szCs w:val="28"/>
                <w:lang w:val="es-ES"/>
              </w:rPr>
              <w:t>Este método se basa en la enseñanza de palabras y frases que estén dentro del contexto de los niños, ósea que conozcan y utilicen cotidianamente.</w:t>
            </w:r>
            <w:r w:rsidRPr="00225D1A">
              <w:rPr>
                <w:rFonts w:ascii="Arial" w:hAnsi="Arial" w:cs="Arial"/>
                <w:sz w:val="28"/>
                <w:szCs w:val="28"/>
                <w:lang w:val="es-ES"/>
              </w:rPr>
              <w:t xml:space="preserve"> </w:t>
            </w:r>
            <w:r w:rsidRPr="00225D1A">
              <w:rPr>
                <w:rFonts w:ascii="Times New Roman" w:hAnsi="Times New Roman" w:cs="Times New Roman"/>
                <w:sz w:val="28"/>
                <w:szCs w:val="28"/>
                <w:lang w:val="es-ES"/>
              </w:rPr>
              <w:t xml:space="preserve">Además de que este método busca que el alumno sea el que construya los conceptos de las palabras que desconoce, independientemente de los que la información </w:t>
            </w:r>
            <w:r w:rsidRPr="00225D1A">
              <w:rPr>
                <w:rFonts w:ascii="Times New Roman" w:hAnsi="Times New Roman" w:cs="Times New Roman"/>
                <w:sz w:val="28"/>
                <w:szCs w:val="28"/>
                <w:lang w:val="es-ES"/>
              </w:rPr>
              <w:lastRenderedPageBreak/>
              <w:t>que el alumno le proporcione</w:t>
            </w:r>
          </w:p>
        </w:tc>
      </w:tr>
      <w:tr w:rsidR="007B75F2" w14:paraId="177F6340" w14:textId="77777777" w:rsidTr="00EA0D42">
        <w:tc>
          <w:tcPr>
            <w:tcW w:w="2602" w:type="dxa"/>
            <w:shd w:val="clear" w:color="auto" w:fill="DBEDF8" w:themeFill="accent3" w:themeFillTint="33"/>
          </w:tcPr>
          <w:p w14:paraId="6864710B" w14:textId="479FAB10" w:rsidR="007B75F2" w:rsidRPr="00A240B5" w:rsidRDefault="007B75F2" w:rsidP="007B75F2">
            <w:pPr>
              <w:shd w:val="clear" w:color="auto" w:fill="FFFFFF"/>
              <w:spacing w:before="100" w:beforeAutospacing="1"/>
              <w:ind w:left="60"/>
              <w:jc w:val="both"/>
              <w:rPr>
                <w:rFonts w:ascii="Times New Roman" w:eastAsia="Times New Roman" w:hAnsi="Times New Roman" w:cs="Times New Roman"/>
                <w:color w:val="000000"/>
                <w:sz w:val="28"/>
                <w:szCs w:val="28"/>
                <w:lang w:eastAsia="es-MX"/>
              </w:rPr>
            </w:pPr>
            <w:r w:rsidRPr="00A240B5">
              <w:rPr>
                <w:rFonts w:ascii="Times New Roman" w:eastAsia="Times New Roman" w:hAnsi="Times New Roman" w:cs="Times New Roman"/>
                <w:b/>
                <w:bCs/>
                <w:color w:val="000000"/>
                <w:sz w:val="28"/>
                <w:szCs w:val="28"/>
                <w:lang w:eastAsia="es-MX"/>
              </w:rPr>
              <w:lastRenderedPageBreak/>
              <w:t>Concepción sobre el lenguaje</w:t>
            </w:r>
          </w:p>
          <w:p w14:paraId="70519D9E" w14:textId="77777777" w:rsidR="007B75F2" w:rsidRPr="00A240B5" w:rsidRDefault="007B75F2" w:rsidP="007B75F2">
            <w:pPr>
              <w:shd w:val="clear" w:color="auto" w:fill="FFFFFF"/>
              <w:spacing w:before="100" w:beforeAutospacing="1"/>
              <w:ind w:left="60"/>
              <w:jc w:val="both"/>
              <w:rPr>
                <w:rFonts w:ascii="Times New Roman" w:eastAsia="Times New Roman" w:hAnsi="Times New Roman" w:cs="Times New Roman"/>
                <w:color w:val="000000"/>
                <w:sz w:val="28"/>
                <w:szCs w:val="28"/>
                <w:lang w:eastAsia="es-MX"/>
              </w:rPr>
            </w:pPr>
            <w:r w:rsidRPr="00A240B5">
              <w:rPr>
                <w:rFonts w:ascii="Times New Roman" w:eastAsia="Times New Roman" w:hAnsi="Times New Roman" w:cs="Times New Roman"/>
                <w:b/>
                <w:bCs/>
                <w:color w:val="000000"/>
                <w:sz w:val="28"/>
                <w:szCs w:val="28"/>
                <w:lang w:eastAsia="es-MX"/>
              </w:rPr>
              <w:t> </w:t>
            </w:r>
          </w:p>
          <w:p w14:paraId="5A1C99D5" w14:textId="77777777" w:rsidR="007B75F2" w:rsidRPr="00A240B5" w:rsidRDefault="007B75F2" w:rsidP="007B75F2">
            <w:pPr>
              <w:tabs>
                <w:tab w:val="left" w:pos="8100"/>
              </w:tabs>
              <w:jc w:val="both"/>
              <w:rPr>
                <w:rFonts w:ascii="Times New Roman" w:hAnsi="Times New Roman" w:cs="Times New Roman"/>
                <w:sz w:val="28"/>
                <w:szCs w:val="28"/>
                <w:lang w:val="es-ES"/>
              </w:rPr>
            </w:pPr>
          </w:p>
        </w:tc>
        <w:tc>
          <w:tcPr>
            <w:tcW w:w="2977" w:type="dxa"/>
            <w:shd w:val="clear" w:color="auto" w:fill="F9D4E8" w:themeFill="accent1" w:themeFillTint="33"/>
          </w:tcPr>
          <w:p w14:paraId="16467977" w14:textId="3DB5DBEF" w:rsidR="007B75F2" w:rsidRPr="00225D1A" w:rsidRDefault="00225D1A" w:rsidP="007B75F2">
            <w:pPr>
              <w:tabs>
                <w:tab w:val="left" w:pos="8100"/>
              </w:tabs>
              <w:jc w:val="both"/>
              <w:rPr>
                <w:rFonts w:ascii="Arial" w:hAnsi="Arial" w:cs="Arial"/>
                <w:sz w:val="28"/>
                <w:szCs w:val="28"/>
                <w:highlight w:val="yellow"/>
                <w:lang w:val="es-ES"/>
              </w:rPr>
            </w:pPr>
            <w:r w:rsidRPr="00225D1A">
              <w:rPr>
                <w:rFonts w:ascii="Times New Roman" w:eastAsia="Times New Roman" w:hAnsi="Times New Roman" w:cs="Times New Roman"/>
                <w:sz w:val="28"/>
                <w:szCs w:val="28"/>
              </w:rPr>
              <w:t>A</w:t>
            </w:r>
            <w:r w:rsidRPr="00225D1A">
              <w:rPr>
                <w:rFonts w:ascii="Times New Roman" w:eastAsia="Times New Roman" w:hAnsi="Times New Roman" w:cs="Times New Roman"/>
                <w:sz w:val="28"/>
                <w:szCs w:val="28"/>
              </w:rPr>
              <w:t>ctúa en las experiencias cognitivas y lingüísticas para adelantar desde la anticipación, la experiencia de leer de manera interactiva con medios adquiridos para los “ajustes sucesivos”, o las “regulaciones intuitivas” que le permitirán comprender y evaluar lo que está escrito</w:t>
            </w:r>
            <w:r w:rsidRPr="00225D1A">
              <w:rPr>
                <w:rFonts w:ascii="Times New Roman" w:eastAsia="Times New Roman" w:hAnsi="Times New Roman" w:cs="Times New Roman"/>
                <w:sz w:val="28"/>
                <w:szCs w:val="28"/>
              </w:rPr>
              <w:t>.</w:t>
            </w:r>
          </w:p>
        </w:tc>
        <w:tc>
          <w:tcPr>
            <w:tcW w:w="3118" w:type="dxa"/>
            <w:shd w:val="clear" w:color="auto" w:fill="D9D9D9" w:themeFill="background1" w:themeFillShade="D9"/>
          </w:tcPr>
          <w:p w14:paraId="28AE9217" w14:textId="2A5E2E69"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Propone para el desarrollo del lenguaje oral, la valorización de la lengua materna y su enriquecimiento. Recomienda a maestros la escucha con interés de sus alumnos, la comunicación espontánea sin ser interrumpidos ni corregidos.</w:t>
            </w:r>
          </w:p>
        </w:tc>
        <w:tc>
          <w:tcPr>
            <w:tcW w:w="2835" w:type="dxa"/>
            <w:shd w:val="clear" w:color="auto" w:fill="CFC6F3" w:themeFill="accent5" w:themeFillTint="66"/>
          </w:tcPr>
          <w:p w14:paraId="2FEF09A9" w14:textId="77777777"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Método fonético:</w:t>
            </w:r>
          </w:p>
          <w:p w14:paraId="07B9CC1B" w14:textId="4CAB4F03"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Se basa en el conocimiento de los conceptos de distintas palabras que los niños ya conocen, para identificar silabas, letras y fonemas.</w:t>
            </w:r>
          </w:p>
          <w:p w14:paraId="3A4DB403" w14:textId="55AFB49C"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b/>
                <w:bCs/>
                <w:sz w:val="28"/>
                <w:szCs w:val="28"/>
                <w:lang w:val="es-ES"/>
              </w:rPr>
              <w:t>La lectura escrita:</w:t>
            </w:r>
          </w:p>
          <w:p w14:paraId="1B0F56C4" w14:textId="77777777"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 xml:space="preserve">Este método busca que los niños aprendan de igual manera que como aprenden a hablar, de manera natural y automática, este sentido pretende que los niños se sientan aceptados en la comunidad de lengua escrita. </w:t>
            </w:r>
          </w:p>
          <w:p w14:paraId="0E7BF1F3" w14:textId="77777777" w:rsidR="007B75F2" w:rsidRPr="00225D1A" w:rsidRDefault="007B75F2" w:rsidP="007B75F2">
            <w:pPr>
              <w:tabs>
                <w:tab w:val="left" w:pos="8100"/>
              </w:tabs>
              <w:jc w:val="both"/>
              <w:rPr>
                <w:rFonts w:ascii="Times New Roman" w:hAnsi="Times New Roman" w:cs="Times New Roman"/>
                <w:b/>
                <w:bCs/>
                <w:sz w:val="28"/>
                <w:szCs w:val="28"/>
                <w:lang w:val="es-ES"/>
              </w:rPr>
            </w:pPr>
            <w:r w:rsidRPr="00225D1A">
              <w:rPr>
                <w:rFonts w:ascii="Times New Roman" w:hAnsi="Times New Roman" w:cs="Times New Roman"/>
                <w:b/>
                <w:bCs/>
                <w:sz w:val="28"/>
                <w:szCs w:val="28"/>
                <w:lang w:val="es-ES"/>
              </w:rPr>
              <w:t>Nueva concepción sobre la lengua escrita:</w:t>
            </w:r>
          </w:p>
          <w:p w14:paraId="2EC02D3D" w14:textId="77777777"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 xml:space="preserve">Este método nos comenta que la escritura no es una forma de codificar los sonidos del habla, si no una manera de expresar las distintas maneras del lenguaje de manera oral </w:t>
            </w:r>
          </w:p>
          <w:p w14:paraId="4C273740" w14:textId="28F024DC" w:rsidR="007B75F2" w:rsidRPr="00225D1A" w:rsidRDefault="007B75F2" w:rsidP="007B75F2">
            <w:pPr>
              <w:tabs>
                <w:tab w:val="left" w:pos="8100"/>
              </w:tabs>
              <w:jc w:val="both"/>
              <w:rPr>
                <w:rFonts w:ascii="Times New Roman" w:hAnsi="Times New Roman" w:cs="Times New Roman"/>
                <w:sz w:val="28"/>
                <w:szCs w:val="28"/>
                <w:lang w:val="es-ES"/>
              </w:rPr>
            </w:pPr>
            <w:r w:rsidRPr="00225D1A">
              <w:rPr>
                <w:rFonts w:ascii="Times New Roman" w:hAnsi="Times New Roman" w:cs="Times New Roman"/>
                <w:sz w:val="28"/>
                <w:szCs w:val="28"/>
                <w:lang w:val="es-ES"/>
              </w:rPr>
              <w:t>Cfr. Blanche Benveniste 1998, Zamudio 2010</w:t>
            </w:r>
          </w:p>
        </w:tc>
      </w:tr>
      <w:tr w:rsidR="00221FF0" w14:paraId="2133136A" w14:textId="77777777" w:rsidTr="00EA0D42">
        <w:trPr>
          <w:trHeight w:val="1493"/>
        </w:trPr>
        <w:tc>
          <w:tcPr>
            <w:tcW w:w="2602" w:type="dxa"/>
            <w:shd w:val="clear" w:color="auto" w:fill="DBEDF8" w:themeFill="accent3" w:themeFillTint="33"/>
          </w:tcPr>
          <w:p w14:paraId="0D0F4F4B" w14:textId="3BE03983" w:rsidR="00221FF0" w:rsidRPr="00A240B5" w:rsidRDefault="00221FF0" w:rsidP="00221FF0">
            <w:pPr>
              <w:tabs>
                <w:tab w:val="left" w:pos="8100"/>
              </w:tabs>
              <w:jc w:val="both"/>
              <w:rPr>
                <w:rFonts w:ascii="Times New Roman" w:hAnsi="Times New Roman" w:cs="Times New Roman"/>
                <w:sz w:val="28"/>
                <w:szCs w:val="28"/>
                <w:lang w:val="es-ES"/>
              </w:rPr>
            </w:pPr>
            <w:r w:rsidRPr="00A240B5">
              <w:rPr>
                <w:rFonts w:ascii="Times New Roman" w:hAnsi="Times New Roman" w:cs="Times New Roman"/>
                <w:b/>
                <w:bCs/>
                <w:color w:val="000000"/>
                <w:sz w:val="28"/>
                <w:szCs w:val="28"/>
                <w:shd w:val="clear" w:color="auto" w:fill="FFFFFF"/>
              </w:rPr>
              <w:lastRenderedPageBreak/>
              <w:t>Ventajas</w:t>
            </w:r>
          </w:p>
        </w:tc>
        <w:tc>
          <w:tcPr>
            <w:tcW w:w="2977" w:type="dxa"/>
            <w:shd w:val="clear" w:color="auto" w:fill="F9D4E8" w:themeFill="accent1" w:themeFillTint="33"/>
          </w:tcPr>
          <w:p w14:paraId="0B27FB4C" w14:textId="77777777" w:rsidR="00A3123A" w:rsidRDefault="00A3123A" w:rsidP="00A3123A">
            <w:pPr>
              <w:tabs>
                <w:tab w:val="left" w:pos="8100"/>
              </w:tabs>
              <w:jc w:val="both"/>
              <w:rPr>
                <w:rFonts w:ascii="Times New Roman" w:hAnsi="Times New Roman" w:cs="Times New Roman"/>
                <w:sz w:val="28"/>
                <w:szCs w:val="28"/>
              </w:rPr>
            </w:pPr>
            <w:r>
              <w:rPr>
                <w:rFonts w:ascii="Times New Roman" w:hAnsi="Times New Roman" w:cs="Times New Roman"/>
                <w:sz w:val="28"/>
                <w:szCs w:val="28"/>
              </w:rPr>
              <w:t>-Se comienza enseñando las vocales y luego la forma y el sonido de las sílabas. Se inicia con la primera sílaba de una palabra y después se hacen ejercicios componiendo palabras.</w:t>
            </w:r>
          </w:p>
          <w:p w14:paraId="17E05419" w14:textId="77777777" w:rsidR="00A3123A" w:rsidRDefault="00A3123A" w:rsidP="00A3123A">
            <w:pPr>
              <w:tabs>
                <w:tab w:val="left" w:pos="8100"/>
              </w:tabs>
              <w:jc w:val="both"/>
              <w:rPr>
                <w:rFonts w:ascii="Times New Roman" w:hAnsi="Times New Roman" w:cs="Times New Roman"/>
                <w:sz w:val="28"/>
                <w:szCs w:val="28"/>
              </w:rPr>
            </w:pPr>
          </w:p>
          <w:p w14:paraId="1407137C" w14:textId="77777777" w:rsidR="00A3123A" w:rsidRDefault="00A3123A" w:rsidP="00A3123A">
            <w:pPr>
              <w:tabs>
                <w:tab w:val="left" w:pos="8100"/>
              </w:tabs>
              <w:jc w:val="both"/>
              <w:rPr>
                <w:rFonts w:ascii="Times New Roman" w:hAnsi="Times New Roman" w:cs="Times New Roman"/>
                <w:sz w:val="36"/>
                <w:szCs w:val="36"/>
              </w:rPr>
            </w:pPr>
            <w:r>
              <w:rPr>
                <w:rFonts w:ascii="Times New Roman" w:hAnsi="Times New Roman" w:cs="Times New Roman"/>
                <w:sz w:val="28"/>
                <w:szCs w:val="28"/>
              </w:rPr>
              <w:t>-Métodos de la palabra total, sin análisis y método de la palabra generadora, analítico-sintético. Ambas versiones ponen el acento en la palabra y no en la letra ni el sonido</w:t>
            </w:r>
          </w:p>
          <w:p w14:paraId="6E832BB3" w14:textId="77777777" w:rsidR="00A3123A" w:rsidRDefault="00A3123A" w:rsidP="00A3123A">
            <w:pPr>
              <w:tabs>
                <w:tab w:val="left" w:pos="8100"/>
              </w:tabs>
              <w:jc w:val="both"/>
              <w:rPr>
                <w:rFonts w:ascii="Times New Roman" w:hAnsi="Times New Roman" w:cs="Times New Roman"/>
                <w:sz w:val="36"/>
                <w:szCs w:val="36"/>
              </w:rPr>
            </w:pPr>
          </w:p>
          <w:p w14:paraId="7DEA8481" w14:textId="3411F615" w:rsidR="00221FF0" w:rsidRPr="00A3123A" w:rsidRDefault="00A3123A" w:rsidP="00221FF0">
            <w:pPr>
              <w:tabs>
                <w:tab w:val="left" w:pos="8100"/>
              </w:tabs>
              <w:jc w:val="both"/>
              <w:rPr>
                <w:rFonts w:ascii="Arial" w:hAnsi="Arial" w:cs="Arial"/>
                <w:bCs/>
                <w:sz w:val="32"/>
                <w:szCs w:val="32"/>
                <w:lang w:val="es-ES"/>
              </w:rPr>
            </w:pPr>
            <w:r>
              <w:rPr>
                <w:rFonts w:ascii="Times New Roman" w:eastAsia="Times New Roman" w:hAnsi="Times New Roman" w:cs="Times New Roman"/>
                <w:bCs/>
                <w:sz w:val="28"/>
                <w:szCs w:val="28"/>
              </w:rPr>
              <w:t>-</w:t>
            </w:r>
            <w:r w:rsidRPr="00A3123A">
              <w:rPr>
                <w:rFonts w:ascii="Times New Roman" w:eastAsia="Times New Roman" w:hAnsi="Times New Roman" w:cs="Times New Roman"/>
                <w:bCs/>
                <w:sz w:val="28"/>
                <w:szCs w:val="28"/>
              </w:rPr>
              <w:t>Método silábico: omite el deletreo y la pronunciación de cada letra, sigue un orden lógico y existen muchas actividades que podemos aplicar.</w:t>
            </w:r>
          </w:p>
          <w:p w14:paraId="1F6196D6" w14:textId="79AE567C" w:rsidR="00221FF0" w:rsidRPr="0042125B" w:rsidRDefault="00221FF0" w:rsidP="00221FF0">
            <w:pPr>
              <w:spacing w:line="276" w:lineRule="auto"/>
              <w:rPr>
                <w:rFonts w:ascii="Arial" w:hAnsi="Arial" w:cs="Arial"/>
                <w:sz w:val="28"/>
                <w:szCs w:val="28"/>
                <w:highlight w:val="yellow"/>
                <w:lang w:val="es-ES"/>
              </w:rPr>
            </w:pPr>
          </w:p>
        </w:tc>
        <w:tc>
          <w:tcPr>
            <w:tcW w:w="3118" w:type="dxa"/>
            <w:shd w:val="clear" w:color="auto" w:fill="D9D9D9" w:themeFill="background1" w:themeFillShade="D9"/>
          </w:tcPr>
          <w:p w14:paraId="0DA1DD68" w14:textId="77777777" w:rsidR="00221FF0" w:rsidRPr="00B4313F" w:rsidRDefault="00221FF0" w:rsidP="00221FF0">
            <w:pPr>
              <w:tabs>
                <w:tab w:val="left" w:pos="8100"/>
              </w:tabs>
              <w:jc w:val="both"/>
              <w:rPr>
                <w:rFonts w:ascii="Times New Roman" w:hAnsi="Times New Roman" w:cs="Times New Roman"/>
                <w:sz w:val="28"/>
                <w:szCs w:val="28"/>
                <w:lang w:val="es-ES"/>
              </w:rPr>
            </w:pPr>
            <w:r w:rsidRPr="00B4313F">
              <w:rPr>
                <w:rFonts w:ascii="Times New Roman" w:hAnsi="Times New Roman" w:cs="Times New Roman"/>
                <w:sz w:val="28"/>
                <w:szCs w:val="28"/>
                <w:lang w:val="es-ES"/>
              </w:rPr>
              <w:t xml:space="preserve">Se trata de un conjunto de habilidades y </w:t>
            </w:r>
          </w:p>
          <w:p w14:paraId="7DE4581F" w14:textId="15B7A0F3" w:rsidR="00221FF0" w:rsidRDefault="00221FF0" w:rsidP="00221FF0">
            <w:pPr>
              <w:tabs>
                <w:tab w:val="left" w:pos="8100"/>
              </w:tabs>
              <w:jc w:val="both"/>
              <w:rPr>
                <w:rFonts w:ascii="Arial" w:hAnsi="Arial" w:cs="Arial"/>
                <w:sz w:val="28"/>
                <w:szCs w:val="28"/>
                <w:lang w:val="es-ES"/>
              </w:rPr>
            </w:pPr>
            <w:r w:rsidRPr="00B4313F">
              <w:rPr>
                <w:rFonts w:ascii="Times New Roman" w:hAnsi="Times New Roman" w:cs="Times New Roman"/>
                <w:sz w:val="28"/>
                <w:szCs w:val="28"/>
                <w:lang w:val="es-ES"/>
              </w:rPr>
              <w:t>destrezas psiconeurológicas, aplicables a cualquier objeto, pero que no comprometen ningún proceso lingüístico ni cognitivo superior. Sin duda, todas ellas intervienen en el proceso de lectura y escritura, pero lo hacen a propósito de obtener y producir significados lingüísticos. Es ante la necesidad de producir</w:t>
            </w:r>
            <w:r w:rsidRPr="00B4313F">
              <w:rPr>
                <w:rFonts w:ascii="Arial" w:hAnsi="Arial" w:cs="Arial"/>
                <w:sz w:val="28"/>
                <w:szCs w:val="28"/>
                <w:lang w:val="es-ES"/>
              </w:rPr>
              <w:t xml:space="preserve"> </w:t>
            </w:r>
            <w:r w:rsidRPr="00B4313F">
              <w:rPr>
                <w:rFonts w:ascii="Times New Roman" w:hAnsi="Times New Roman" w:cs="Times New Roman"/>
                <w:sz w:val="28"/>
                <w:szCs w:val="28"/>
                <w:lang w:val="es-ES"/>
              </w:rPr>
              <w:t>por escrito un enunciado lingüístico</w:t>
            </w:r>
            <w:r w:rsidRPr="00B4313F">
              <w:rPr>
                <w:rFonts w:ascii="Arial" w:hAnsi="Arial" w:cs="Arial"/>
                <w:sz w:val="28"/>
                <w:szCs w:val="28"/>
                <w:lang w:val="es-ES"/>
              </w:rPr>
              <w:t xml:space="preserve"> </w:t>
            </w:r>
            <w:r w:rsidRPr="00B4313F">
              <w:rPr>
                <w:rFonts w:ascii="Times New Roman" w:hAnsi="Times New Roman" w:cs="Times New Roman"/>
                <w:sz w:val="28"/>
                <w:szCs w:val="28"/>
                <w:lang w:val="es-ES"/>
              </w:rPr>
              <w:t>como, por ejemplo, ELEFANTE que la coordinación visomotora y la atención se ponen en juego para lograr diferencias entre los cuatro primeros trazos, muy similares entre sí, para lograr identificar la diferencia y encontrar un correlato entre lo que se pronuncia y lo que queda escrito o, a la inversa.</w:t>
            </w:r>
          </w:p>
        </w:tc>
        <w:tc>
          <w:tcPr>
            <w:tcW w:w="2835" w:type="dxa"/>
            <w:shd w:val="clear" w:color="auto" w:fill="CFC6F3" w:themeFill="accent5" w:themeFillTint="66"/>
          </w:tcPr>
          <w:p w14:paraId="314C8AD9" w14:textId="77777777" w:rsidR="00221FF0" w:rsidRDefault="00221FF0" w:rsidP="00221FF0">
            <w:pPr>
              <w:tabs>
                <w:tab w:val="left" w:pos="8100"/>
              </w:tabs>
              <w:jc w:val="both"/>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Aportaciones a las propuestas actuales de enseñanza de la lectura y escritura: </w:t>
            </w:r>
          </w:p>
          <w:p w14:paraId="3F43F056" w14:textId="77777777" w:rsidR="00221FF0" w:rsidRDefault="00221FF0" w:rsidP="00221FF0">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los alumnos pueden lograr gran sensibilidad hacia los textos y sus usos sociales.</w:t>
            </w:r>
          </w:p>
          <w:p w14:paraId="4033C655" w14:textId="77777777" w:rsidR="00221FF0" w:rsidRDefault="00221FF0" w:rsidP="00221FF0">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Se reconoce al alumno como sujeto autónomo del aprendizaje. </w:t>
            </w:r>
          </w:p>
          <w:p w14:paraId="5796CD86" w14:textId="77777777" w:rsidR="00221FF0" w:rsidRDefault="00221FF0" w:rsidP="00221FF0">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Las situaciones donde los alumnos llevan a cabo esta lectura es el sentido y la reflexión que le dan </w:t>
            </w:r>
          </w:p>
          <w:p w14:paraId="3C1588EF" w14:textId="090D7E53" w:rsidR="00221FF0" w:rsidRPr="008C069C" w:rsidRDefault="00221FF0" w:rsidP="00221FF0">
            <w:pPr>
              <w:tabs>
                <w:tab w:val="left" w:pos="8100"/>
              </w:tabs>
              <w:jc w:val="both"/>
              <w:rPr>
                <w:rFonts w:ascii="Times New Roman" w:hAnsi="Times New Roman" w:cs="Times New Roman"/>
                <w:sz w:val="28"/>
                <w:szCs w:val="28"/>
                <w:lang w:val="es-ES"/>
              </w:rPr>
            </w:pPr>
            <w:r>
              <w:rPr>
                <w:rFonts w:ascii="Times New Roman" w:hAnsi="Times New Roman" w:cs="Times New Roman"/>
                <w:sz w:val="28"/>
                <w:szCs w:val="28"/>
                <w:lang w:val="es-ES"/>
              </w:rPr>
              <w:t>Intercambios d diversos puntos de vista de la misma lectura.</w:t>
            </w:r>
          </w:p>
        </w:tc>
      </w:tr>
      <w:tr w:rsidR="00221FF0" w:rsidRPr="00B4313F" w14:paraId="6825832A" w14:textId="77777777" w:rsidTr="00EA0D42">
        <w:trPr>
          <w:trHeight w:val="2831"/>
        </w:trPr>
        <w:tc>
          <w:tcPr>
            <w:tcW w:w="2602" w:type="dxa"/>
            <w:shd w:val="clear" w:color="auto" w:fill="DBEDF8" w:themeFill="accent3" w:themeFillTint="33"/>
          </w:tcPr>
          <w:p w14:paraId="569191E5" w14:textId="3C683BB8" w:rsidR="00221FF0" w:rsidRPr="00B4313F" w:rsidRDefault="00221FF0" w:rsidP="00221FF0">
            <w:pPr>
              <w:tabs>
                <w:tab w:val="left" w:pos="8100"/>
              </w:tabs>
              <w:jc w:val="both"/>
              <w:rPr>
                <w:rFonts w:ascii="Times New Roman" w:hAnsi="Times New Roman" w:cs="Times New Roman"/>
                <w:b/>
                <w:bCs/>
                <w:color w:val="000000"/>
                <w:sz w:val="28"/>
                <w:szCs w:val="28"/>
                <w:shd w:val="clear" w:color="auto" w:fill="FFFFFF"/>
              </w:rPr>
            </w:pPr>
            <w:r w:rsidRPr="00B4313F">
              <w:rPr>
                <w:rFonts w:ascii="Times New Roman" w:hAnsi="Times New Roman" w:cs="Times New Roman"/>
                <w:b/>
                <w:bCs/>
                <w:color w:val="000000"/>
                <w:sz w:val="28"/>
                <w:szCs w:val="28"/>
                <w:shd w:val="clear" w:color="auto" w:fill="FFFFFF"/>
              </w:rPr>
              <w:t xml:space="preserve">Desventajas </w:t>
            </w:r>
          </w:p>
        </w:tc>
        <w:tc>
          <w:tcPr>
            <w:tcW w:w="2977" w:type="dxa"/>
            <w:shd w:val="clear" w:color="auto" w:fill="F9D4E8" w:themeFill="accent1" w:themeFillTint="33"/>
          </w:tcPr>
          <w:p w14:paraId="3E7BF87E" w14:textId="77777777" w:rsidR="00221FF0" w:rsidRDefault="00221FF0" w:rsidP="00221FF0">
            <w:pPr>
              <w:tabs>
                <w:tab w:val="left" w:pos="8100"/>
              </w:tabs>
              <w:jc w:val="both"/>
              <w:rPr>
                <w:rFonts w:ascii="Times New Roman" w:hAnsi="Times New Roman" w:cs="Times New Roman"/>
                <w:sz w:val="28"/>
                <w:szCs w:val="28"/>
              </w:rPr>
            </w:pPr>
            <w:r>
              <w:rPr>
                <w:rFonts w:ascii="Times New Roman" w:hAnsi="Times New Roman" w:cs="Times New Roman"/>
                <w:sz w:val="28"/>
                <w:szCs w:val="28"/>
              </w:rPr>
              <w:t xml:space="preserve">-El método analítico sintético de la palabra generadora. Resolvió algunas dificultades del anterior, pero controló el vocabulario en función de las letras que se propone enseñar, cae en la monotonía y </w:t>
            </w:r>
            <w:r>
              <w:rPr>
                <w:rFonts w:ascii="Times New Roman" w:hAnsi="Times New Roman" w:cs="Times New Roman"/>
                <w:sz w:val="28"/>
                <w:szCs w:val="28"/>
              </w:rPr>
              <w:lastRenderedPageBreak/>
              <w:t>perjudica a la motivación.</w:t>
            </w:r>
          </w:p>
          <w:p w14:paraId="34F8CE5E" w14:textId="77777777" w:rsidR="00221FF0" w:rsidRDefault="00221FF0" w:rsidP="00221FF0">
            <w:pPr>
              <w:tabs>
                <w:tab w:val="left" w:pos="8100"/>
              </w:tabs>
              <w:jc w:val="both"/>
              <w:rPr>
                <w:rFonts w:ascii="Times New Roman" w:hAnsi="Times New Roman" w:cs="Times New Roman"/>
                <w:sz w:val="28"/>
                <w:szCs w:val="28"/>
              </w:rPr>
            </w:pPr>
          </w:p>
          <w:p w14:paraId="2996DDBA" w14:textId="4811C8C2" w:rsidR="00221FF0" w:rsidRPr="00B4313F" w:rsidRDefault="00221FF0" w:rsidP="00221FF0">
            <w:pPr>
              <w:tabs>
                <w:tab w:val="left" w:pos="8100"/>
              </w:tabs>
              <w:jc w:val="both"/>
              <w:rPr>
                <w:rFonts w:ascii="Times New Roman" w:hAnsi="Times New Roman" w:cs="Times New Roman"/>
                <w:sz w:val="28"/>
                <w:szCs w:val="28"/>
                <w:highlight w:val="yellow"/>
                <w:lang w:val="es-ES"/>
              </w:rPr>
            </w:pPr>
            <w:r>
              <w:rPr>
                <w:rFonts w:ascii="Times New Roman" w:hAnsi="Times New Roman" w:cs="Times New Roman"/>
                <w:sz w:val="28"/>
                <w:szCs w:val="28"/>
              </w:rPr>
              <w:t>-Los sonidos en los métodos fónicos, está subordinado a su utilidad como componente de la palabra sin tener en cuenta la familiaridad del niño con la misma, ni su interés, ni su comprensión.</w:t>
            </w:r>
          </w:p>
        </w:tc>
        <w:tc>
          <w:tcPr>
            <w:tcW w:w="3118" w:type="dxa"/>
            <w:shd w:val="clear" w:color="auto" w:fill="D9D9D9" w:themeFill="background1" w:themeFillShade="D9"/>
          </w:tcPr>
          <w:p w14:paraId="1BC4F2C0" w14:textId="0353B504" w:rsidR="00221FF0" w:rsidRPr="00B4313F" w:rsidRDefault="00221FF0" w:rsidP="00221FF0">
            <w:pPr>
              <w:tabs>
                <w:tab w:val="left" w:pos="8100"/>
              </w:tabs>
              <w:jc w:val="both"/>
              <w:rPr>
                <w:rFonts w:ascii="Times New Roman" w:hAnsi="Times New Roman" w:cs="Times New Roman"/>
                <w:sz w:val="28"/>
                <w:szCs w:val="28"/>
                <w:lang w:val="es-ES"/>
              </w:rPr>
            </w:pPr>
            <w:r w:rsidRPr="00B4313F">
              <w:rPr>
                <w:rFonts w:ascii="Times New Roman" w:hAnsi="Times New Roman" w:cs="Times New Roman"/>
                <w:sz w:val="28"/>
                <w:szCs w:val="28"/>
                <w:lang w:val="es-ES"/>
              </w:rPr>
              <w:lastRenderedPageBreak/>
              <w:t xml:space="preserve">En la escuela, los niños no escuchaban la lectura de cuentos, no intercambiaban opiniones sobre lo leído, no intentaban tomar el lápiz para escribir ni le dictaban un cuento o cualquier relato a la </w:t>
            </w:r>
            <w:r w:rsidRPr="00B4313F">
              <w:rPr>
                <w:rFonts w:ascii="Times New Roman" w:hAnsi="Times New Roman" w:cs="Times New Roman"/>
                <w:sz w:val="28"/>
                <w:szCs w:val="28"/>
                <w:lang w:val="es-ES"/>
              </w:rPr>
              <w:lastRenderedPageBreak/>
              <w:t>maestra con el fin de ser leído por otros. Ciertos desempeños motrices,</w:t>
            </w:r>
            <w:r>
              <w:rPr>
                <w:rFonts w:ascii="Times New Roman" w:hAnsi="Times New Roman" w:cs="Times New Roman"/>
                <w:sz w:val="28"/>
                <w:szCs w:val="28"/>
                <w:lang w:val="es-ES"/>
              </w:rPr>
              <w:t xml:space="preserve"> </w:t>
            </w:r>
            <w:r w:rsidRPr="00B4313F">
              <w:rPr>
                <w:rFonts w:ascii="Times New Roman" w:hAnsi="Times New Roman" w:cs="Times New Roman"/>
                <w:sz w:val="28"/>
                <w:szCs w:val="28"/>
                <w:lang w:val="es-ES"/>
              </w:rPr>
              <w:t>visuales,</w:t>
            </w:r>
            <w:r>
              <w:rPr>
                <w:rFonts w:ascii="Times New Roman" w:hAnsi="Times New Roman" w:cs="Times New Roman"/>
                <w:sz w:val="28"/>
                <w:szCs w:val="28"/>
                <w:lang w:val="es-ES"/>
              </w:rPr>
              <w:t xml:space="preserve"> </w:t>
            </w:r>
            <w:r w:rsidRPr="00B4313F">
              <w:rPr>
                <w:rFonts w:ascii="Times New Roman" w:hAnsi="Times New Roman" w:cs="Times New Roman"/>
                <w:sz w:val="28"/>
                <w:szCs w:val="28"/>
                <w:lang w:val="es-ES"/>
              </w:rPr>
              <w:t>auditivos,    etc., se suponían previos e indispensables para poder aprender a leer y escribir y en ello se los ejercitaba durante meses o incluso años.</w:t>
            </w:r>
          </w:p>
        </w:tc>
        <w:tc>
          <w:tcPr>
            <w:tcW w:w="2835" w:type="dxa"/>
            <w:shd w:val="clear" w:color="auto" w:fill="CFC6F3" w:themeFill="accent5" w:themeFillTint="66"/>
          </w:tcPr>
          <w:p w14:paraId="7C2D726F" w14:textId="77777777" w:rsidR="00221FF0" w:rsidRPr="00B4313F" w:rsidRDefault="00221FF0" w:rsidP="00221FF0">
            <w:pPr>
              <w:tabs>
                <w:tab w:val="left" w:pos="8100"/>
              </w:tabs>
              <w:jc w:val="both"/>
              <w:rPr>
                <w:rFonts w:ascii="Times New Roman" w:hAnsi="Times New Roman" w:cs="Times New Roman"/>
                <w:b/>
                <w:bCs/>
                <w:sz w:val="28"/>
                <w:szCs w:val="28"/>
                <w:lang w:val="es-ES"/>
              </w:rPr>
            </w:pPr>
            <w:r w:rsidRPr="00B4313F">
              <w:rPr>
                <w:rFonts w:ascii="Times New Roman" w:hAnsi="Times New Roman" w:cs="Times New Roman"/>
                <w:b/>
                <w:bCs/>
                <w:sz w:val="28"/>
                <w:szCs w:val="28"/>
                <w:lang w:val="es-ES"/>
              </w:rPr>
              <w:lastRenderedPageBreak/>
              <w:t xml:space="preserve">Método fonético: </w:t>
            </w:r>
          </w:p>
          <w:p w14:paraId="6DA182D8" w14:textId="127B7287" w:rsidR="00221FF0" w:rsidRPr="00B4313F" w:rsidRDefault="00221FF0" w:rsidP="00221FF0">
            <w:pPr>
              <w:tabs>
                <w:tab w:val="left" w:pos="8100"/>
              </w:tabs>
              <w:jc w:val="both"/>
              <w:rPr>
                <w:rFonts w:ascii="Times New Roman" w:hAnsi="Times New Roman" w:cs="Times New Roman"/>
                <w:sz w:val="28"/>
                <w:szCs w:val="28"/>
                <w:lang w:val="es-ES"/>
              </w:rPr>
            </w:pPr>
            <w:r w:rsidRPr="00B4313F">
              <w:rPr>
                <w:rFonts w:ascii="Times New Roman" w:hAnsi="Times New Roman" w:cs="Times New Roman"/>
                <w:sz w:val="28"/>
                <w:szCs w:val="28"/>
                <w:lang w:val="es-ES"/>
              </w:rPr>
              <w:t xml:space="preserve">En la mayoría de los métodos se ha reducido el conocimiento de la lengua escrita, lo que significa que se limita la concepción de las características del </w:t>
            </w:r>
            <w:r w:rsidRPr="00B4313F">
              <w:rPr>
                <w:rFonts w:ascii="Times New Roman" w:hAnsi="Times New Roman" w:cs="Times New Roman"/>
                <w:sz w:val="28"/>
                <w:szCs w:val="28"/>
                <w:lang w:val="es-ES"/>
              </w:rPr>
              <w:lastRenderedPageBreak/>
              <w:t xml:space="preserve">sistema de escritura y lenguaje. </w:t>
            </w:r>
          </w:p>
        </w:tc>
      </w:tr>
    </w:tbl>
    <w:p w14:paraId="4835019A" w14:textId="48E7D647" w:rsidR="00626DF3" w:rsidRPr="00B4313F" w:rsidRDefault="00626DF3" w:rsidP="00626DF3">
      <w:pPr>
        <w:tabs>
          <w:tab w:val="left" w:pos="8100"/>
        </w:tabs>
        <w:jc w:val="both"/>
        <w:rPr>
          <w:rFonts w:ascii="Times New Roman" w:hAnsi="Times New Roman" w:cs="Times New Roman"/>
          <w:sz w:val="28"/>
          <w:szCs w:val="28"/>
          <w:lang w:val="es-ES"/>
        </w:rPr>
      </w:pPr>
    </w:p>
    <w:sectPr w:rsidR="00626DF3" w:rsidRPr="00B4313F" w:rsidSect="00E740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E473" w14:textId="77777777" w:rsidR="00912FC8" w:rsidRDefault="00912FC8" w:rsidP="00E03C89">
      <w:pPr>
        <w:spacing w:after="0" w:line="240" w:lineRule="auto"/>
      </w:pPr>
      <w:r>
        <w:separator/>
      </w:r>
    </w:p>
  </w:endnote>
  <w:endnote w:type="continuationSeparator" w:id="0">
    <w:p w14:paraId="3E556EAD" w14:textId="77777777" w:rsidR="00912FC8" w:rsidRDefault="00912FC8" w:rsidP="00E0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9495" w14:textId="77777777" w:rsidR="00912FC8" w:rsidRDefault="00912FC8" w:rsidP="00E03C89">
      <w:pPr>
        <w:spacing w:after="0" w:line="240" w:lineRule="auto"/>
      </w:pPr>
      <w:r>
        <w:separator/>
      </w:r>
    </w:p>
  </w:footnote>
  <w:footnote w:type="continuationSeparator" w:id="0">
    <w:p w14:paraId="47EC3F32" w14:textId="77777777" w:rsidR="00912FC8" w:rsidRDefault="00912FC8" w:rsidP="00E03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5CFB"/>
    <w:multiLevelType w:val="hybridMultilevel"/>
    <w:tmpl w:val="A7A05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C54328"/>
    <w:multiLevelType w:val="hybridMultilevel"/>
    <w:tmpl w:val="27F689E0"/>
    <w:lvl w:ilvl="0" w:tplc="080A000D">
      <w:start w:val="1"/>
      <w:numFmt w:val="bullet"/>
      <w:lvlText w:val=""/>
      <w:lvlJc w:val="left"/>
      <w:pPr>
        <w:ind w:left="-219" w:hanging="360"/>
      </w:pPr>
      <w:rPr>
        <w:rFonts w:ascii="Wingdings" w:hAnsi="Wingdings" w:hint="default"/>
      </w:rPr>
    </w:lvl>
    <w:lvl w:ilvl="1" w:tplc="080A0003" w:tentative="1">
      <w:start w:val="1"/>
      <w:numFmt w:val="bullet"/>
      <w:lvlText w:val="o"/>
      <w:lvlJc w:val="left"/>
      <w:pPr>
        <w:ind w:left="501" w:hanging="360"/>
      </w:pPr>
      <w:rPr>
        <w:rFonts w:ascii="Courier New" w:hAnsi="Courier New" w:cs="Courier New" w:hint="default"/>
      </w:rPr>
    </w:lvl>
    <w:lvl w:ilvl="2" w:tplc="080A0005" w:tentative="1">
      <w:start w:val="1"/>
      <w:numFmt w:val="bullet"/>
      <w:lvlText w:val=""/>
      <w:lvlJc w:val="left"/>
      <w:pPr>
        <w:ind w:left="1221" w:hanging="360"/>
      </w:pPr>
      <w:rPr>
        <w:rFonts w:ascii="Wingdings" w:hAnsi="Wingdings" w:hint="default"/>
      </w:rPr>
    </w:lvl>
    <w:lvl w:ilvl="3" w:tplc="080A0001" w:tentative="1">
      <w:start w:val="1"/>
      <w:numFmt w:val="bullet"/>
      <w:lvlText w:val=""/>
      <w:lvlJc w:val="left"/>
      <w:pPr>
        <w:ind w:left="1941" w:hanging="360"/>
      </w:pPr>
      <w:rPr>
        <w:rFonts w:ascii="Symbol" w:hAnsi="Symbol" w:hint="default"/>
      </w:rPr>
    </w:lvl>
    <w:lvl w:ilvl="4" w:tplc="080A0003" w:tentative="1">
      <w:start w:val="1"/>
      <w:numFmt w:val="bullet"/>
      <w:lvlText w:val="o"/>
      <w:lvlJc w:val="left"/>
      <w:pPr>
        <w:ind w:left="2661" w:hanging="360"/>
      </w:pPr>
      <w:rPr>
        <w:rFonts w:ascii="Courier New" w:hAnsi="Courier New" w:cs="Courier New" w:hint="default"/>
      </w:rPr>
    </w:lvl>
    <w:lvl w:ilvl="5" w:tplc="080A0005" w:tentative="1">
      <w:start w:val="1"/>
      <w:numFmt w:val="bullet"/>
      <w:lvlText w:val=""/>
      <w:lvlJc w:val="left"/>
      <w:pPr>
        <w:ind w:left="3381" w:hanging="360"/>
      </w:pPr>
      <w:rPr>
        <w:rFonts w:ascii="Wingdings" w:hAnsi="Wingdings" w:hint="default"/>
      </w:rPr>
    </w:lvl>
    <w:lvl w:ilvl="6" w:tplc="080A0001" w:tentative="1">
      <w:start w:val="1"/>
      <w:numFmt w:val="bullet"/>
      <w:lvlText w:val=""/>
      <w:lvlJc w:val="left"/>
      <w:pPr>
        <w:ind w:left="4101" w:hanging="360"/>
      </w:pPr>
      <w:rPr>
        <w:rFonts w:ascii="Symbol" w:hAnsi="Symbol" w:hint="default"/>
      </w:rPr>
    </w:lvl>
    <w:lvl w:ilvl="7" w:tplc="080A0003" w:tentative="1">
      <w:start w:val="1"/>
      <w:numFmt w:val="bullet"/>
      <w:lvlText w:val="o"/>
      <w:lvlJc w:val="left"/>
      <w:pPr>
        <w:ind w:left="4821" w:hanging="360"/>
      </w:pPr>
      <w:rPr>
        <w:rFonts w:ascii="Courier New" w:hAnsi="Courier New" w:cs="Courier New" w:hint="default"/>
      </w:rPr>
    </w:lvl>
    <w:lvl w:ilvl="8" w:tplc="080A0005" w:tentative="1">
      <w:start w:val="1"/>
      <w:numFmt w:val="bullet"/>
      <w:lvlText w:val=""/>
      <w:lvlJc w:val="left"/>
      <w:pPr>
        <w:ind w:left="5541" w:hanging="360"/>
      </w:pPr>
      <w:rPr>
        <w:rFonts w:ascii="Wingdings" w:hAnsi="Wingdings" w:hint="default"/>
      </w:rPr>
    </w:lvl>
  </w:abstractNum>
  <w:abstractNum w:abstractNumId="2" w15:restartNumberingAfterBreak="0">
    <w:nsid w:val="2BB1683D"/>
    <w:multiLevelType w:val="hybridMultilevel"/>
    <w:tmpl w:val="FFFFFFFF"/>
    <w:lvl w:ilvl="0" w:tplc="A8D0BEFC">
      <w:start w:val="1"/>
      <w:numFmt w:val="bullet"/>
      <w:lvlText w:val=""/>
      <w:lvlJc w:val="left"/>
      <w:pPr>
        <w:tabs>
          <w:tab w:val="num" w:pos="720"/>
        </w:tabs>
        <w:ind w:left="720" w:hanging="360"/>
      </w:pPr>
      <w:rPr>
        <w:rFonts w:ascii="Wingdings" w:hAnsi="Wingdings" w:hint="default"/>
      </w:rPr>
    </w:lvl>
    <w:lvl w:ilvl="1" w:tplc="3CDE77E8" w:tentative="1">
      <w:start w:val="1"/>
      <w:numFmt w:val="bullet"/>
      <w:lvlText w:val=""/>
      <w:lvlJc w:val="left"/>
      <w:pPr>
        <w:tabs>
          <w:tab w:val="num" w:pos="1440"/>
        </w:tabs>
        <w:ind w:left="1440" w:hanging="360"/>
      </w:pPr>
      <w:rPr>
        <w:rFonts w:ascii="Wingdings" w:hAnsi="Wingdings" w:hint="default"/>
      </w:rPr>
    </w:lvl>
    <w:lvl w:ilvl="2" w:tplc="93F242AE" w:tentative="1">
      <w:start w:val="1"/>
      <w:numFmt w:val="bullet"/>
      <w:lvlText w:val=""/>
      <w:lvlJc w:val="left"/>
      <w:pPr>
        <w:tabs>
          <w:tab w:val="num" w:pos="2160"/>
        </w:tabs>
        <w:ind w:left="2160" w:hanging="360"/>
      </w:pPr>
      <w:rPr>
        <w:rFonts w:ascii="Wingdings" w:hAnsi="Wingdings" w:hint="default"/>
      </w:rPr>
    </w:lvl>
    <w:lvl w:ilvl="3" w:tplc="5DAABA42" w:tentative="1">
      <w:start w:val="1"/>
      <w:numFmt w:val="bullet"/>
      <w:lvlText w:val=""/>
      <w:lvlJc w:val="left"/>
      <w:pPr>
        <w:tabs>
          <w:tab w:val="num" w:pos="2880"/>
        </w:tabs>
        <w:ind w:left="2880" w:hanging="360"/>
      </w:pPr>
      <w:rPr>
        <w:rFonts w:ascii="Wingdings" w:hAnsi="Wingdings" w:hint="default"/>
      </w:rPr>
    </w:lvl>
    <w:lvl w:ilvl="4" w:tplc="1DF49C06" w:tentative="1">
      <w:start w:val="1"/>
      <w:numFmt w:val="bullet"/>
      <w:lvlText w:val=""/>
      <w:lvlJc w:val="left"/>
      <w:pPr>
        <w:tabs>
          <w:tab w:val="num" w:pos="3600"/>
        </w:tabs>
        <w:ind w:left="3600" w:hanging="360"/>
      </w:pPr>
      <w:rPr>
        <w:rFonts w:ascii="Wingdings" w:hAnsi="Wingdings" w:hint="default"/>
      </w:rPr>
    </w:lvl>
    <w:lvl w:ilvl="5" w:tplc="FB385744" w:tentative="1">
      <w:start w:val="1"/>
      <w:numFmt w:val="bullet"/>
      <w:lvlText w:val=""/>
      <w:lvlJc w:val="left"/>
      <w:pPr>
        <w:tabs>
          <w:tab w:val="num" w:pos="4320"/>
        </w:tabs>
        <w:ind w:left="4320" w:hanging="360"/>
      </w:pPr>
      <w:rPr>
        <w:rFonts w:ascii="Wingdings" w:hAnsi="Wingdings" w:hint="default"/>
      </w:rPr>
    </w:lvl>
    <w:lvl w:ilvl="6" w:tplc="2C9EFEB8" w:tentative="1">
      <w:start w:val="1"/>
      <w:numFmt w:val="bullet"/>
      <w:lvlText w:val=""/>
      <w:lvlJc w:val="left"/>
      <w:pPr>
        <w:tabs>
          <w:tab w:val="num" w:pos="5040"/>
        </w:tabs>
        <w:ind w:left="5040" w:hanging="360"/>
      </w:pPr>
      <w:rPr>
        <w:rFonts w:ascii="Wingdings" w:hAnsi="Wingdings" w:hint="default"/>
      </w:rPr>
    </w:lvl>
    <w:lvl w:ilvl="7" w:tplc="91D4189A" w:tentative="1">
      <w:start w:val="1"/>
      <w:numFmt w:val="bullet"/>
      <w:lvlText w:val=""/>
      <w:lvlJc w:val="left"/>
      <w:pPr>
        <w:tabs>
          <w:tab w:val="num" w:pos="5760"/>
        </w:tabs>
        <w:ind w:left="5760" w:hanging="360"/>
      </w:pPr>
      <w:rPr>
        <w:rFonts w:ascii="Wingdings" w:hAnsi="Wingdings" w:hint="default"/>
      </w:rPr>
    </w:lvl>
    <w:lvl w:ilvl="8" w:tplc="271EFE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7C35FA"/>
    <w:multiLevelType w:val="hybridMultilevel"/>
    <w:tmpl w:val="FFFFFFFF"/>
    <w:lvl w:ilvl="0" w:tplc="2F54F070">
      <w:start w:val="1"/>
      <w:numFmt w:val="bullet"/>
      <w:lvlText w:val=""/>
      <w:lvlJc w:val="left"/>
      <w:pPr>
        <w:tabs>
          <w:tab w:val="num" w:pos="720"/>
        </w:tabs>
        <w:ind w:left="720" w:hanging="360"/>
      </w:pPr>
      <w:rPr>
        <w:rFonts w:ascii="Wingdings" w:hAnsi="Wingdings" w:hint="default"/>
      </w:rPr>
    </w:lvl>
    <w:lvl w:ilvl="1" w:tplc="B10EFB44" w:tentative="1">
      <w:start w:val="1"/>
      <w:numFmt w:val="bullet"/>
      <w:lvlText w:val=""/>
      <w:lvlJc w:val="left"/>
      <w:pPr>
        <w:tabs>
          <w:tab w:val="num" w:pos="1440"/>
        </w:tabs>
        <w:ind w:left="1440" w:hanging="360"/>
      </w:pPr>
      <w:rPr>
        <w:rFonts w:ascii="Wingdings" w:hAnsi="Wingdings" w:hint="default"/>
      </w:rPr>
    </w:lvl>
    <w:lvl w:ilvl="2" w:tplc="2D92C36E" w:tentative="1">
      <w:start w:val="1"/>
      <w:numFmt w:val="bullet"/>
      <w:lvlText w:val=""/>
      <w:lvlJc w:val="left"/>
      <w:pPr>
        <w:tabs>
          <w:tab w:val="num" w:pos="2160"/>
        </w:tabs>
        <w:ind w:left="2160" w:hanging="360"/>
      </w:pPr>
      <w:rPr>
        <w:rFonts w:ascii="Wingdings" w:hAnsi="Wingdings" w:hint="default"/>
      </w:rPr>
    </w:lvl>
    <w:lvl w:ilvl="3" w:tplc="F6B2A54C" w:tentative="1">
      <w:start w:val="1"/>
      <w:numFmt w:val="bullet"/>
      <w:lvlText w:val=""/>
      <w:lvlJc w:val="left"/>
      <w:pPr>
        <w:tabs>
          <w:tab w:val="num" w:pos="2880"/>
        </w:tabs>
        <w:ind w:left="2880" w:hanging="360"/>
      </w:pPr>
      <w:rPr>
        <w:rFonts w:ascii="Wingdings" w:hAnsi="Wingdings" w:hint="default"/>
      </w:rPr>
    </w:lvl>
    <w:lvl w:ilvl="4" w:tplc="DDDE2DFA" w:tentative="1">
      <w:start w:val="1"/>
      <w:numFmt w:val="bullet"/>
      <w:lvlText w:val=""/>
      <w:lvlJc w:val="left"/>
      <w:pPr>
        <w:tabs>
          <w:tab w:val="num" w:pos="3600"/>
        </w:tabs>
        <w:ind w:left="3600" w:hanging="360"/>
      </w:pPr>
      <w:rPr>
        <w:rFonts w:ascii="Wingdings" w:hAnsi="Wingdings" w:hint="default"/>
      </w:rPr>
    </w:lvl>
    <w:lvl w:ilvl="5" w:tplc="5108F7C0" w:tentative="1">
      <w:start w:val="1"/>
      <w:numFmt w:val="bullet"/>
      <w:lvlText w:val=""/>
      <w:lvlJc w:val="left"/>
      <w:pPr>
        <w:tabs>
          <w:tab w:val="num" w:pos="4320"/>
        </w:tabs>
        <w:ind w:left="4320" w:hanging="360"/>
      </w:pPr>
      <w:rPr>
        <w:rFonts w:ascii="Wingdings" w:hAnsi="Wingdings" w:hint="default"/>
      </w:rPr>
    </w:lvl>
    <w:lvl w:ilvl="6" w:tplc="0DE8E984" w:tentative="1">
      <w:start w:val="1"/>
      <w:numFmt w:val="bullet"/>
      <w:lvlText w:val=""/>
      <w:lvlJc w:val="left"/>
      <w:pPr>
        <w:tabs>
          <w:tab w:val="num" w:pos="5040"/>
        </w:tabs>
        <w:ind w:left="5040" w:hanging="360"/>
      </w:pPr>
      <w:rPr>
        <w:rFonts w:ascii="Wingdings" w:hAnsi="Wingdings" w:hint="default"/>
      </w:rPr>
    </w:lvl>
    <w:lvl w:ilvl="7" w:tplc="0CE4C190" w:tentative="1">
      <w:start w:val="1"/>
      <w:numFmt w:val="bullet"/>
      <w:lvlText w:val=""/>
      <w:lvlJc w:val="left"/>
      <w:pPr>
        <w:tabs>
          <w:tab w:val="num" w:pos="5760"/>
        </w:tabs>
        <w:ind w:left="5760" w:hanging="360"/>
      </w:pPr>
      <w:rPr>
        <w:rFonts w:ascii="Wingdings" w:hAnsi="Wingdings" w:hint="default"/>
      </w:rPr>
    </w:lvl>
    <w:lvl w:ilvl="8" w:tplc="4D10D3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5219C"/>
    <w:multiLevelType w:val="hybridMultilevel"/>
    <w:tmpl w:val="09E027B6"/>
    <w:lvl w:ilvl="0" w:tplc="C1E87C7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9E3DEC"/>
    <w:multiLevelType w:val="hybridMultilevel"/>
    <w:tmpl w:val="B0EA9D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EF5317"/>
    <w:multiLevelType w:val="hybridMultilevel"/>
    <w:tmpl w:val="34982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F5BAB"/>
    <w:multiLevelType w:val="hybridMultilevel"/>
    <w:tmpl w:val="012EB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2671FC"/>
    <w:multiLevelType w:val="hybridMultilevel"/>
    <w:tmpl w:val="4BAC8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3221E3"/>
    <w:multiLevelType w:val="hybridMultilevel"/>
    <w:tmpl w:val="0DFAA352"/>
    <w:lvl w:ilvl="0" w:tplc="EA92680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615C5E"/>
    <w:multiLevelType w:val="hybridMultilevel"/>
    <w:tmpl w:val="AE6CE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C9351F"/>
    <w:multiLevelType w:val="hybridMultilevel"/>
    <w:tmpl w:val="6E0C4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831173"/>
    <w:multiLevelType w:val="hybridMultilevel"/>
    <w:tmpl w:val="42CE3102"/>
    <w:lvl w:ilvl="0" w:tplc="080A000D">
      <w:start w:val="1"/>
      <w:numFmt w:val="bullet"/>
      <w:lvlText w:val=""/>
      <w:lvlJc w:val="left"/>
      <w:pPr>
        <w:ind w:left="720" w:hanging="360"/>
      </w:pPr>
      <w:rPr>
        <w:rFonts w:ascii="Wingdings" w:hAnsi="Wingdings" w:hint="default"/>
      </w:rPr>
    </w:lvl>
    <w:lvl w:ilvl="1" w:tplc="8F960290">
      <w:numFmt w:val="bullet"/>
      <w:lvlText w:val=""/>
      <w:lvlJc w:val="left"/>
      <w:pPr>
        <w:ind w:left="1440" w:hanging="360"/>
      </w:pPr>
      <w:rPr>
        <w:rFonts w:ascii="Symbol" w:eastAsiaTheme="minorHAnsi" w:hAnsi="Symbol"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81C28"/>
    <w:multiLevelType w:val="hybridMultilevel"/>
    <w:tmpl w:val="BC966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BD024F"/>
    <w:multiLevelType w:val="hybridMultilevel"/>
    <w:tmpl w:val="77B25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3315B4"/>
    <w:multiLevelType w:val="hybridMultilevel"/>
    <w:tmpl w:val="ACD27B9E"/>
    <w:lvl w:ilvl="0" w:tplc="9E106CF0">
      <w:start w:val="3"/>
      <w:numFmt w:val="bullet"/>
      <w:lvlText w:val="-"/>
      <w:lvlJc w:val="left"/>
      <w:pPr>
        <w:ind w:left="720" w:hanging="360"/>
      </w:pPr>
      <w:rPr>
        <w:rFonts w:ascii="Times New Roman" w:eastAsia="Times New Roman" w:hAnsi="Times New Roman" w:cs="Times New Roman" w:hint="default"/>
        <w:color w:val="auto"/>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252140">
    <w:abstractNumId w:val="10"/>
  </w:num>
  <w:num w:numId="2" w16cid:durableId="1064987101">
    <w:abstractNumId w:val="4"/>
  </w:num>
  <w:num w:numId="3" w16cid:durableId="1557204754">
    <w:abstractNumId w:val="12"/>
  </w:num>
  <w:num w:numId="4" w16cid:durableId="1040208425">
    <w:abstractNumId w:val="9"/>
  </w:num>
  <w:num w:numId="5" w16cid:durableId="1434009651">
    <w:abstractNumId w:val="5"/>
  </w:num>
  <w:num w:numId="6" w16cid:durableId="813449259">
    <w:abstractNumId w:val="7"/>
  </w:num>
  <w:num w:numId="7" w16cid:durableId="487478082">
    <w:abstractNumId w:val="8"/>
  </w:num>
  <w:num w:numId="8" w16cid:durableId="1112473754">
    <w:abstractNumId w:val="14"/>
  </w:num>
  <w:num w:numId="9" w16cid:durableId="220950191">
    <w:abstractNumId w:val="1"/>
  </w:num>
  <w:num w:numId="10" w16cid:durableId="47799981">
    <w:abstractNumId w:val="3"/>
  </w:num>
  <w:num w:numId="11" w16cid:durableId="1135681138">
    <w:abstractNumId w:val="2"/>
  </w:num>
  <w:num w:numId="12" w16cid:durableId="1327443868">
    <w:abstractNumId w:val="6"/>
  </w:num>
  <w:num w:numId="13" w16cid:durableId="809635760">
    <w:abstractNumId w:val="11"/>
  </w:num>
  <w:num w:numId="14" w16cid:durableId="214702994">
    <w:abstractNumId w:val="13"/>
  </w:num>
  <w:num w:numId="15" w16cid:durableId="1533764848">
    <w:abstractNumId w:val="0"/>
  </w:num>
  <w:num w:numId="16" w16cid:durableId="18654348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058"/>
    <w:rsid w:val="0000624A"/>
    <w:rsid w:val="000273D6"/>
    <w:rsid w:val="00033A37"/>
    <w:rsid w:val="000444D3"/>
    <w:rsid w:val="00090C40"/>
    <w:rsid w:val="000A7B61"/>
    <w:rsid w:val="000B01A6"/>
    <w:rsid w:val="000E2D9C"/>
    <w:rsid w:val="001041AB"/>
    <w:rsid w:val="00112E64"/>
    <w:rsid w:val="001155F4"/>
    <w:rsid w:val="001350BA"/>
    <w:rsid w:val="00136137"/>
    <w:rsid w:val="00143A87"/>
    <w:rsid w:val="00173E95"/>
    <w:rsid w:val="001740A1"/>
    <w:rsid w:val="001B246C"/>
    <w:rsid w:val="00202D05"/>
    <w:rsid w:val="00221FF0"/>
    <w:rsid w:val="00222BA5"/>
    <w:rsid w:val="00225D1A"/>
    <w:rsid w:val="002538AD"/>
    <w:rsid w:val="00253F4B"/>
    <w:rsid w:val="002A6C32"/>
    <w:rsid w:val="002D617B"/>
    <w:rsid w:val="002D66F1"/>
    <w:rsid w:val="003015E7"/>
    <w:rsid w:val="0030571C"/>
    <w:rsid w:val="00324103"/>
    <w:rsid w:val="003339DD"/>
    <w:rsid w:val="003B0A13"/>
    <w:rsid w:val="003C493A"/>
    <w:rsid w:val="003E476B"/>
    <w:rsid w:val="00401004"/>
    <w:rsid w:val="004046AA"/>
    <w:rsid w:val="00407B7E"/>
    <w:rsid w:val="0042125B"/>
    <w:rsid w:val="00443CF7"/>
    <w:rsid w:val="0046216F"/>
    <w:rsid w:val="0048549E"/>
    <w:rsid w:val="00493488"/>
    <w:rsid w:val="00496875"/>
    <w:rsid w:val="004D7266"/>
    <w:rsid w:val="004E7F95"/>
    <w:rsid w:val="004F5B99"/>
    <w:rsid w:val="005045DE"/>
    <w:rsid w:val="00510BE6"/>
    <w:rsid w:val="00540C0F"/>
    <w:rsid w:val="00546070"/>
    <w:rsid w:val="00555B7F"/>
    <w:rsid w:val="005B04EA"/>
    <w:rsid w:val="005B3FC0"/>
    <w:rsid w:val="00613C74"/>
    <w:rsid w:val="00626DF3"/>
    <w:rsid w:val="006277A1"/>
    <w:rsid w:val="00644B46"/>
    <w:rsid w:val="00647D10"/>
    <w:rsid w:val="00654B53"/>
    <w:rsid w:val="00667823"/>
    <w:rsid w:val="0067785A"/>
    <w:rsid w:val="00681D9A"/>
    <w:rsid w:val="006915EC"/>
    <w:rsid w:val="00697E27"/>
    <w:rsid w:val="006B1C45"/>
    <w:rsid w:val="006C6275"/>
    <w:rsid w:val="0070490D"/>
    <w:rsid w:val="007106C0"/>
    <w:rsid w:val="007246C4"/>
    <w:rsid w:val="00743592"/>
    <w:rsid w:val="00743D39"/>
    <w:rsid w:val="00757F74"/>
    <w:rsid w:val="007608DC"/>
    <w:rsid w:val="00763475"/>
    <w:rsid w:val="007806EB"/>
    <w:rsid w:val="00784C1D"/>
    <w:rsid w:val="00790D25"/>
    <w:rsid w:val="007B1272"/>
    <w:rsid w:val="007B75F2"/>
    <w:rsid w:val="007C1BC9"/>
    <w:rsid w:val="007D2C8A"/>
    <w:rsid w:val="0080190F"/>
    <w:rsid w:val="008139CA"/>
    <w:rsid w:val="00821543"/>
    <w:rsid w:val="00821B51"/>
    <w:rsid w:val="0082772E"/>
    <w:rsid w:val="00830581"/>
    <w:rsid w:val="0086183F"/>
    <w:rsid w:val="008C069C"/>
    <w:rsid w:val="008D1CC2"/>
    <w:rsid w:val="008E3E0B"/>
    <w:rsid w:val="0090663B"/>
    <w:rsid w:val="00912FC8"/>
    <w:rsid w:val="00915E35"/>
    <w:rsid w:val="00970697"/>
    <w:rsid w:val="00972945"/>
    <w:rsid w:val="00986D8C"/>
    <w:rsid w:val="009B4B78"/>
    <w:rsid w:val="009D0117"/>
    <w:rsid w:val="009F380A"/>
    <w:rsid w:val="00A12E50"/>
    <w:rsid w:val="00A240B5"/>
    <w:rsid w:val="00A3123A"/>
    <w:rsid w:val="00A414C5"/>
    <w:rsid w:val="00AB7DCD"/>
    <w:rsid w:val="00AF61B4"/>
    <w:rsid w:val="00B06683"/>
    <w:rsid w:val="00B21CCC"/>
    <w:rsid w:val="00B330EE"/>
    <w:rsid w:val="00B4313F"/>
    <w:rsid w:val="00B43571"/>
    <w:rsid w:val="00B61AA0"/>
    <w:rsid w:val="00B625E5"/>
    <w:rsid w:val="00B71996"/>
    <w:rsid w:val="00B76CEB"/>
    <w:rsid w:val="00B83BA9"/>
    <w:rsid w:val="00B967A4"/>
    <w:rsid w:val="00BB3568"/>
    <w:rsid w:val="00BC4D61"/>
    <w:rsid w:val="00BE70AE"/>
    <w:rsid w:val="00BF6413"/>
    <w:rsid w:val="00C110B4"/>
    <w:rsid w:val="00C231FD"/>
    <w:rsid w:val="00C303B5"/>
    <w:rsid w:val="00C47C00"/>
    <w:rsid w:val="00C73767"/>
    <w:rsid w:val="00CB3CBE"/>
    <w:rsid w:val="00CC6811"/>
    <w:rsid w:val="00CD3555"/>
    <w:rsid w:val="00CF105F"/>
    <w:rsid w:val="00CF7028"/>
    <w:rsid w:val="00D23FEF"/>
    <w:rsid w:val="00D45006"/>
    <w:rsid w:val="00D51FC4"/>
    <w:rsid w:val="00D85058"/>
    <w:rsid w:val="00DA1438"/>
    <w:rsid w:val="00DF0AD4"/>
    <w:rsid w:val="00E01298"/>
    <w:rsid w:val="00E03C89"/>
    <w:rsid w:val="00E1649B"/>
    <w:rsid w:val="00E5679D"/>
    <w:rsid w:val="00E62498"/>
    <w:rsid w:val="00E722A0"/>
    <w:rsid w:val="00E740A6"/>
    <w:rsid w:val="00E91C85"/>
    <w:rsid w:val="00E9720D"/>
    <w:rsid w:val="00EA0D42"/>
    <w:rsid w:val="00EB01AA"/>
    <w:rsid w:val="00EB432B"/>
    <w:rsid w:val="00EC0C6C"/>
    <w:rsid w:val="00EF54C0"/>
    <w:rsid w:val="00F4723B"/>
    <w:rsid w:val="00F618EE"/>
    <w:rsid w:val="00F707DB"/>
    <w:rsid w:val="00F808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6AE4"/>
  <w15:docId w15:val="{E1F760AE-AC1E-41A8-BB7A-4642741F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5058"/>
    <w:pPr>
      <w:ind w:left="720"/>
      <w:contextualSpacing/>
    </w:pPr>
  </w:style>
  <w:style w:type="character" w:customStyle="1" w:styleId="normaltextrun">
    <w:name w:val="normaltextrun"/>
    <w:basedOn w:val="Fuentedeprrafopredeter"/>
    <w:rsid w:val="00DA1438"/>
  </w:style>
  <w:style w:type="paragraph" w:styleId="NormalWeb">
    <w:name w:val="Normal (Web)"/>
    <w:basedOn w:val="Normal"/>
    <w:uiPriority w:val="99"/>
    <w:unhideWhenUsed/>
    <w:rsid w:val="005B04E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21">
    <w:name w:val="Tabla de cuadrícula 21"/>
    <w:basedOn w:val="Tablanormal"/>
    <w:uiPriority w:val="47"/>
    <w:rsid w:val="006778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540C0F"/>
    <w:rPr>
      <w:color w:val="6B9F25" w:themeColor="hyperlink"/>
      <w:u w:val="single"/>
    </w:rPr>
  </w:style>
  <w:style w:type="character" w:customStyle="1" w:styleId="Mencinsinresolver1">
    <w:name w:val="Mención sin resolver1"/>
    <w:basedOn w:val="Fuentedeprrafopredeter"/>
    <w:uiPriority w:val="99"/>
    <w:semiHidden/>
    <w:unhideWhenUsed/>
    <w:rsid w:val="00540C0F"/>
    <w:rPr>
      <w:color w:val="605E5C"/>
      <w:shd w:val="clear" w:color="auto" w:fill="E1DFDD"/>
    </w:rPr>
  </w:style>
  <w:style w:type="table" w:styleId="Tablaconcuadrcula">
    <w:name w:val="Table Grid"/>
    <w:basedOn w:val="Tablanormal"/>
    <w:uiPriority w:val="39"/>
    <w:rsid w:val="004F5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339DD"/>
    <w:rPr>
      <w:b/>
      <w:bCs/>
    </w:rPr>
  </w:style>
  <w:style w:type="paragraph" w:styleId="Textonotaalfinal">
    <w:name w:val="endnote text"/>
    <w:basedOn w:val="Normal"/>
    <w:link w:val="TextonotaalfinalCar"/>
    <w:uiPriority w:val="99"/>
    <w:semiHidden/>
    <w:unhideWhenUsed/>
    <w:rsid w:val="00E03C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03C89"/>
    <w:rPr>
      <w:sz w:val="20"/>
      <w:szCs w:val="20"/>
    </w:rPr>
  </w:style>
  <w:style w:type="character" w:styleId="Refdenotaalfinal">
    <w:name w:val="endnote reference"/>
    <w:basedOn w:val="Fuentedeprrafopredeter"/>
    <w:uiPriority w:val="99"/>
    <w:semiHidden/>
    <w:unhideWhenUsed/>
    <w:rsid w:val="00E03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6828">
      <w:bodyDiv w:val="1"/>
      <w:marLeft w:val="0"/>
      <w:marRight w:val="0"/>
      <w:marTop w:val="0"/>
      <w:marBottom w:val="0"/>
      <w:divBdr>
        <w:top w:val="none" w:sz="0" w:space="0" w:color="auto"/>
        <w:left w:val="none" w:sz="0" w:space="0" w:color="auto"/>
        <w:bottom w:val="none" w:sz="0" w:space="0" w:color="auto"/>
        <w:right w:val="none" w:sz="0" w:space="0" w:color="auto"/>
      </w:divBdr>
    </w:div>
    <w:div w:id="351035198">
      <w:bodyDiv w:val="1"/>
      <w:marLeft w:val="0"/>
      <w:marRight w:val="0"/>
      <w:marTop w:val="0"/>
      <w:marBottom w:val="0"/>
      <w:divBdr>
        <w:top w:val="none" w:sz="0" w:space="0" w:color="auto"/>
        <w:left w:val="none" w:sz="0" w:space="0" w:color="auto"/>
        <w:bottom w:val="none" w:sz="0" w:space="0" w:color="auto"/>
        <w:right w:val="none" w:sz="0" w:space="0" w:color="auto"/>
      </w:divBdr>
    </w:div>
    <w:div w:id="466360560">
      <w:bodyDiv w:val="1"/>
      <w:marLeft w:val="0"/>
      <w:marRight w:val="0"/>
      <w:marTop w:val="0"/>
      <w:marBottom w:val="0"/>
      <w:divBdr>
        <w:top w:val="none" w:sz="0" w:space="0" w:color="auto"/>
        <w:left w:val="none" w:sz="0" w:space="0" w:color="auto"/>
        <w:bottom w:val="none" w:sz="0" w:space="0" w:color="auto"/>
        <w:right w:val="none" w:sz="0" w:space="0" w:color="auto"/>
      </w:divBdr>
    </w:div>
    <w:div w:id="767969621">
      <w:bodyDiv w:val="1"/>
      <w:marLeft w:val="0"/>
      <w:marRight w:val="0"/>
      <w:marTop w:val="0"/>
      <w:marBottom w:val="0"/>
      <w:divBdr>
        <w:top w:val="none" w:sz="0" w:space="0" w:color="auto"/>
        <w:left w:val="none" w:sz="0" w:space="0" w:color="auto"/>
        <w:bottom w:val="none" w:sz="0" w:space="0" w:color="auto"/>
        <w:right w:val="none" w:sz="0" w:space="0" w:color="auto"/>
      </w:divBdr>
    </w:div>
    <w:div w:id="810901695">
      <w:bodyDiv w:val="1"/>
      <w:marLeft w:val="0"/>
      <w:marRight w:val="0"/>
      <w:marTop w:val="0"/>
      <w:marBottom w:val="0"/>
      <w:divBdr>
        <w:top w:val="none" w:sz="0" w:space="0" w:color="auto"/>
        <w:left w:val="none" w:sz="0" w:space="0" w:color="auto"/>
        <w:bottom w:val="none" w:sz="0" w:space="0" w:color="auto"/>
        <w:right w:val="none" w:sz="0" w:space="0" w:color="auto"/>
      </w:divBdr>
    </w:div>
    <w:div w:id="875893900">
      <w:bodyDiv w:val="1"/>
      <w:marLeft w:val="0"/>
      <w:marRight w:val="0"/>
      <w:marTop w:val="0"/>
      <w:marBottom w:val="0"/>
      <w:divBdr>
        <w:top w:val="none" w:sz="0" w:space="0" w:color="auto"/>
        <w:left w:val="none" w:sz="0" w:space="0" w:color="auto"/>
        <w:bottom w:val="none" w:sz="0" w:space="0" w:color="auto"/>
        <w:right w:val="none" w:sz="0" w:space="0" w:color="auto"/>
      </w:divBdr>
    </w:div>
    <w:div w:id="973412647">
      <w:bodyDiv w:val="1"/>
      <w:marLeft w:val="0"/>
      <w:marRight w:val="0"/>
      <w:marTop w:val="0"/>
      <w:marBottom w:val="0"/>
      <w:divBdr>
        <w:top w:val="none" w:sz="0" w:space="0" w:color="auto"/>
        <w:left w:val="none" w:sz="0" w:space="0" w:color="auto"/>
        <w:bottom w:val="none" w:sz="0" w:space="0" w:color="auto"/>
        <w:right w:val="none" w:sz="0" w:space="0" w:color="auto"/>
      </w:divBdr>
    </w:div>
    <w:div w:id="1510557840">
      <w:bodyDiv w:val="1"/>
      <w:marLeft w:val="0"/>
      <w:marRight w:val="0"/>
      <w:marTop w:val="0"/>
      <w:marBottom w:val="0"/>
      <w:divBdr>
        <w:top w:val="none" w:sz="0" w:space="0" w:color="auto"/>
        <w:left w:val="none" w:sz="0" w:space="0" w:color="auto"/>
        <w:bottom w:val="none" w:sz="0" w:space="0" w:color="auto"/>
        <w:right w:val="none" w:sz="0" w:space="0" w:color="auto"/>
      </w:divBdr>
    </w:div>
    <w:div w:id="1722752853">
      <w:bodyDiv w:val="1"/>
      <w:marLeft w:val="0"/>
      <w:marRight w:val="0"/>
      <w:marTop w:val="0"/>
      <w:marBottom w:val="0"/>
      <w:divBdr>
        <w:top w:val="none" w:sz="0" w:space="0" w:color="auto"/>
        <w:left w:val="none" w:sz="0" w:space="0" w:color="auto"/>
        <w:bottom w:val="none" w:sz="0" w:space="0" w:color="auto"/>
        <w:right w:val="none" w:sz="0" w:space="0" w:color="auto"/>
      </w:divBdr>
    </w:div>
    <w:div w:id="1836458620">
      <w:bodyDiv w:val="1"/>
      <w:marLeft w:val="0"/>
      <w:marRight w:val="0"/>
      <w:marTop w:val="0"/>
      <w:marBottom w:val="0"/>
      <w:divBdr>
        <w:top w:val="none" w:sz="0" w:space="0" w:color="auto"/>
        <w:left w:val="none" w:sz="0" w:space="0" w:color="auto"/>
        <w:bottom w:val="none" w:sz="0" w:space="0" w:color="auto"/>
        <w:right w:val="none" w:sz="0" w:space="0" w:color="auto"/>
      </w:divBdr>
      <w:divsChild>
        <w:div w:id="1462042872">
          <w:marLeft w:val="0"/>
          <w:marRight w:val="0"/>
          <w:marTop w:val="0"/>
          <w:marBottom w:val="180"/>
          <w:divBdr>
            <w:top w:val="none" w:sz="0" w:space="0" w:color="auto"/>
            <w:left w:val="none" w:sz="0" w:space="0" w:color="auto"/>
            <w:bottom w:val="none" w:sz="0" w:space="0" w:color="auto"/>
            <w:right w:val="none" w:sz="0" w:space="0" w:color="auto"/>
          </w:divBdr>
        </w:div>
        <w:div w:id="1006830677">
          <w:marLeft w:val="0"/>
          <w:marRight w:val="0"/>
          <w:marTop w:val="0"/>
          <w:marBottom w:val="180"/>
          <w:divBdr>
            <w:top w:val="none" w:sz="0" w:space="0" w:color="auto"/>
            <w:left w:val="none" w:sz="0" w:space="0" w:color="auto"/>
            <w:bottom w:val="none" w:sz="0" w:space="0" w:color="auto"/>
            <w:right w:val="none" w:sz="0" w:space="0" w:color="auto"/>
          </w:divBdr>
        </w:div>
        <w:div w:id="769814586">
          <w:marLeft w:val="0"/>
          <w:marRight w:val="0"/>
          <w:marTop w:val="0"/>
          <w:marBottom w:val="180"/>
          <w:divBdr>
            <w:top w:val="none" w:sz="0" w:space="0" w:color="auto"/>
            <w:left w:val="none" w:sz="0" w:space="0" w:color="auto"/>
            <w:bottom w:val="none" w:sz="0" w:space="0" w:color="auto"/>
            <w:right w:val="none" w:sz="0" w:space="0" w:color="auto"/>
          </w:divBdr>
        </w:div>
        <w:div w:id="170267162">
          <w:marLeft w:val="0"/>
          <w:marRight w:val="0"/>
          <w:marTop w:val="0"/>
          <w:marBottom w:val="180"/>
          <w:divBdr>
            <w:top w:val="none" w:sz="0" w:space="0" w:color="auto"/>
            <w:left w:val="none" w:sz="0" w:space="0" w:color="auto"/>
            <w:bottom w:val="none" w:sz="0" w:space="0" w:color="auto"/>
            <w:right w:val="none" w:sz="0" w:space="0" w:color="auto"/>
          </w:divBdr>
        </w:div>
        <w:div w:id="1987709090">
          <w:marLeft w:val="0"/>
          <w:marRight w:val="0"/>
          <w:marTop w:val="0"/>
          <w:marBottom w:val="180"/>
          <w:divBdr>
            <w:top w:val="none" w:sz="0" w:space="0" w:color="auto"/>
            <w:left w:val="none" w:sz="0" w:space="0" w:color="auto"/>
            <w:bottom w:val="none" w:sz="0" w:space="0" w:color="auto"/>
            <w:right w:val="none" w:sz="0" w:space="0" w:color="auto"/>
          </w:divBdr>
        </w:div>
        <w:div w:id="1083919599">
          <w:marLeft w:val="0"/>
          <w:marRight w:val="0"/>
          <w:marTop w:val="0"/>
          <w:marBottom w:val="180"/>
          <w:divBdr>
            <w:top w:val="none" w:sz="0" w:space="0" w:color="auto"/>
            <w:left w:val="none" w:sz="0" w:space="0" w:color="auto"/>
            <w:bottom w:val="none" w:sz="0" w:space="0" w:color="auto"/>
            <w:right w:val="none" w:sz="0" w:space="0" w:color="auto"/>
          </w:divBdr>
        </w:div>
        <w:div w:id="281034330">
          <w:marLeft w:val="0"/>
          <w:marRight w:val="0"/>
          <w:marTop w:val="0"/>
          <w:marBottom w:val="180"/>
          <w:divBdr>
            <w:top w:val="none" w:sz="0" w:space="0" w:color="auto"/>
            <w:left w:val="none" w:sz="0" w:space="0" w:color="auto"/>
            <w:bottom w:val="none" w:sz="0" w:space="0" w:color="auto"/>
            <w:right w:val="none" w:sz="0" w:space="0" w:color="auto"/>
          </w:divBdr>
        </w:div>
        <w:div w:id="204219434">
          <w:marLeft w:val="0"/>
          <w:marRight w:val="0"/>
          <w:marTop w:val="0"/>
          <w:marBottom w:val="180"/>
          <w:divBdr>
            <w:top w:val="none" w:sz="0" w:space="0" w:color="auto"/>
            <w:left w:val="none" w:sz="0" w:space="0" w:color="auto"/>
            <w:bottom w:val="none" w:sz="0" w:space="0" w:color="auto"/>
            <w:right w:val="none" w:sz="0" w:space="0" w:color="auto"/>
          </w:divBdr>
        </w:div>
      </w:divsChild>
    </w:div>
    <w:div w:id="1847941934">
      <w:bodyDiv w:val="1"/>
      <w:marLeft w:val="0"/>
      <w:marRight w:val="0"/>
      <w:marTop w:val="0"/>
      <w:marBottom w:val="0"/>
      <w:divBdr>
        <w:top w:val="none" w:sz="0" w:space="0" w:color="auto"/>
        <w:left w:val="none" w:sz="0" w:space="0" w:color="auto"/>
        <w:bottom w:val="none" w:sz="0" w:space="0" w:color="auto"/>
        <w:right w:val="none" w:sz="0" w:space="0" w:color="auto"/>
      </w:divBdr>
    </w:div>
    <w:div w:id="1936398660">
      <w:bodyDiv w:val="1"/>
      <w:marLeft w:val="0"/>
      <w:marRight w:val="0"/>
      <w:marTop w:val="0"/>
      <w:marBottom w:val="0"/>
      <w:divBdr>
        <w:top w:val="none" w:sz="0" w:space="0" w:color="auto"/>
        <w:left w:val="none" w:sz="0" w:space="0" w:color="auto"/>
        <w:bottom w:val="none" w:sz="0" w:space="0" w:color="auto"/>
        <w:right w:val="none" w:sz="0" w:space="0" w:color="auto"/>
      </w:divBdr>
    </w:div>
    <w:div w:id="19897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060C-D4BE-4CA3-9C1F-A3187684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2076</Words>
  <Characters>11419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 RAUL REALPOZO HARO</dc:creator>
  <cp:lastModifiedBy>Estrella Janeth Sanchez Moncada</cp:lastModifiedBy>
  <cp:revision>3</cp:revision>
  <dcterms:created xsi:type="dcterms:W3CDTF">2022-09-10T23:20:00Z</dcterms:created>
  <dcterms:modified xsi:type="dcterms:W3CDTF">2022-09-11T01:27:00Z</dcterms:modified>
</cp:coreProperties>
</file>