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5362" w14:textId="1460FA6C" w:rsidR="00D755FB" w:rsidRPr="007C3548" w:rsidRDefault="004317D7" w:rsidP="00D755FB">
      <w:pPr>
        <w:spacing w:line="360" w:lineRule="auto"/>
        <w:jc w:val="center"/>
        <w:rPr>
          <w:rFonts w:ascii="Times New Roman" w:hAnsi="Times New Roman" w:cs="Times New Roman"/>
          <w:b/>
          <w:sz w:val="28"/>
        </w:rPr>
      </w:pPr>
      <w:r w:rsidRPr="005F5B95">
        <w:rPr>
          <w:rFonts w:ascii="Times New Roman" w:hAnsi="Times New Roman" w:cs="Times New Roman"/>
          <w:noProof/>
        </w:rPr>
        <w:drawing>
          <wp:anchor distT="0" distB="0" distL="114300" distR="114300" simplePos="0" relativeHeight="251659264" behindDoc="1" locked="0" layoutInCell="1" allowOverlap="1" wp14:anchorId="031A2EA1" wp14:editId="3E5C5BA0">
            <wp:simplePos x="0" y="0"/>
            <wp:positionH relativeFrom="margin">
              <wp:posOffset>371475</wp:posOffset>
            </wp:positionH>
            <wp:positionV relativeFrom="paragraph">
              <wp:posOffset>-200025</wp:posOffset>
            </wp:positionV>
            <wp:extent cx="1304925" cy="970206"/>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304925" cy="970206"/>
                    </a:xfrm>
                    <a:prstGeom prst="rect">
                      <a:avLst/>
                    </a:prstGeom>
                  </pic:spPr>
                </pic:pic>
              </a:graphicData>
            </a:graphic>
            <wp14:sizeRelH relativeFrom="page">
              <wp14:pctWidth>0</wp14:pctWidth>
            </wp14:sizeRelH>
            <wp14:sizeRelV relativeFrom="page">
              <wp14:pctHeight>0</wp14:pctHeight>
            </wp14:sizeRelV>
          </wp:anchor>
        </w:drawing>
      </w:r>
      <w:r w:rsidR="00D755FB" w:rsidRPr="007C3548">
        <w:rPr>
          <w:rFonts w:ascii="Times New Roman" w:hAnsi="Times New Roman" w:cs="Times New Roman"/>
          <w:b/>
          <w:sz w:val="32"/>
          <w:szCs w:val="24"/>
        </w:rPr>
        <w:t>ESCUELA NORMAL DE EDUCACIÓN PREESCOLAR</w:t>
      </w:r>
    </w:p>
    <w:p w14:paraId="1B36C832" w14:textId="77777777" w:rsidR="00D755FB" w:rsidRDefault="00D755FB" w:rsidP="00D755FB">
      <w:pPr>
        <w:spacing w:line="360" w:lineRule="auto"/>
        <w:jc w:val="center"/>
        <w:rPr>
          <w:rFonts w:ascii="Times New Roman" w:hAnsi="Times New Roman" w:cs="Times New Roman"/>
          <w:sz w:val="24"/>
          <w:szCs w:val="24"/>
        </w:rPr>
      </w:pPr>
      <w:r w:rsidRPr="0066216D">
        <w:rPr>
          <w:rFonts w:ascii="Times New Roman" w:hAnsi="Times New Roman" w:cs="Times New Roman"/>
          <w:sz w:val="24"/>
          <w:szCs w:val="24"/>
        </w:rPr>
        <w:t>LICENCIATURA EN EDUCACIÓN PREESCOLAR</w:t>
      </w:r>
    </w:p>
    <w:p w14:paraId="65E7F928" w14:textId="3B912194" w:rsidR="00D755FB" w:rsidRDefault="00D755FB" w:rsidP="004317D7">
      <w:pPr>
        <w:spacing w:line="360" w:lineRule="auto"/>
        <w:jc w:val="center"/>
        <w:rPr>
          <w:rFonts w:ascii="Times New Roman" w:hAnsi="Times New Roman" w:cs="Times New Roman"/>
          <w:sz w:val="24"/>
          <w:szCs w:val="24"/>
        </w:rPr>
      </w:pPr>
      <w:r w:rsidRPr="0066216D">
        <w:rPr>
          <w:rFonts w:ascii="Times New Roman" w:hAnsi="Times New Roman" w:cs="Times New Roman"/>
          <w:sz w:val="24"/>
          <w:szCs w:val="24"/>
        </w:rPr>
        <w:t>CICLO ESCOLAR 202</w:t>
      </w:r>
      <w:r>
        <w:rPr>
          <w:rFonts w:ascii="Times New Roman" w:hAnsi="Times New Roman" w:cs="Times New Roman"/>
          <w:sz w:val="24"/>
          <w:szCs w:val="24"/>
        </w:rPr>
        <w:t>2-2023</w:t>
      </w:r>
    </w:p>
    <w:p w14:paraId="7A88A1EF" w14:textId="2BA14BDC" w:rsidR="00D755FB" w:rsidRDefault="00D755FB" w:rsidP="00D755F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66216D">
        <w:rPr>
          <w:rFonts w:ascii="Times New Roman" w:hAnsi="Times New Roman" w:cs="Times New Roman"/>
          <w:sz w:val="24"/>
          <w:szCs w:val="24"/>
        </w:rPr>
        <w:t>GRADO         SECCION “</w:t>
      </w:r>
      <w:r>
        <w:rPr>
          <w:rFonts w:ascii="Times New Roman" w:hAnsi="Times New Roman" w:cs="Times New Roman"/>
          <w:sz w:val="24"/>
          <w:szCs w:val="24"/>
        </w:rPr>
        <w:t>C</w:t>
      </w:r>
      <w:r w:rsidRPr="0066216D">
        <w:rPr>
          <w:rFonts w:ascii="Times New Roman" w:hAnsi="Times New Roman" w:cs="Times New Roman"/>
          <w:sz w:val="24"/>
          <w:szCs w:val="24"/>
        </w:rPr>
        <w:t>”</w:t>
      </w:r>
    </w:p>
    <w:p w14:paraId="66B94615" w14:textId="77777777" w:rsidR="00D755FB" w:rsidRDefault="00D755FB" w:rsidP="00D755F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66216D">
        <w:rPr>
          <w:rFonts w:ascii="Times New Roman" w:hAnsi="Times New Roman" w:cs="Times New Roman"/>
          <w:sz w:val="24"/>
          <w:szCs w:val="24"/>
        </w:rPr>
        <w:t>SEMESTRE</w:t>
      </w:r>
    </w:p>
    <w:p w14:paraId="7D0202D4" w14:textId="26F097C6" w:rsidR="00D755FB" w:rsidRDefault="00D755FB" w:rsidP="00A40E86">
      <w:pPr>
        <w:spacing w:line="360" w:lineRule="auto"/>
        <w:jc w:val="center"/>
        <w:rPr>
          <w:rFonts w:ascii="Times New Roman" w:hAnsi="Times New Roman" w:cs="Times New Roman"/>
          <w:sz w:val="24"/>
          <w:szCs w:val="24"/>
        </w:rPr>
      </w:pPr>
      <w:r w:rsidRPr="0066216D">
        <w:rPr>
          <w:rFonts w:ascii="Times New Roman" w:hAnsi="Times New Roman" w:cs="Times New Roman"/>
          <w:sz w:val="24"/>
          <w:szCs w:val="24"/>
        </w:rPr>
        <w:t>CURSO:</w:t>
      </w:r>
      <w:r w:rsidR="00A40E86">
        <w:rPr>
          <w:rFonts w:ascii="Times New Roman" w:hAnsi="Times New Roman" w:cs="Times New Roman"/>
          <w:sz w:val="24"/>
          <w:szCs w:val="24"/>
        </w:rPr>
        <w:t xml:space="preserve">  </w:t>
      </w:r>
      <w:r>
        <w:rPr>
          <w:rFonts w:ascii="Times New Roman" w:hAnsi="Times New Roman" w:cs="Times New Roman"/>
          <w:sz w:val="24"/>
          <w:szCs w:val="24"/>
        </w:rPr>
        <w:t>ESTUDIO DEL MUNDO SOCIAL</w:t>
      </w:r>
    </w:p>
    <w:p w14:paraId="3D14F694" w14:textId="21581E4C" w:rsidR="00D755FB" w:rsidRDefault="00D755FB" w:rsidP="00A40E86">
      <w:pPr>
        <w:spacing w:line="360" w:lineRule="auto"/>
        <w:jc w:val="center"/>
        <w:rPr>
          <w:rFonts w:ascii="Times New Roman" w:hAnsi="Times New Roman" w:cs="Times New Roman"/>
          <w:sz w:val="24"/>
          <w:szCs w:val="24"/>
        </w:rPr>
      </w:pPr>
      <w:r>
        <w:rPr>
          <w:rFonts w:ascii="Times New Roman" w:hAnsi="Times New Roman" w:cs="Times New Roman"/>
          <w:sz w:val="24"/>
          <w:szCs w:val="24"/>
        </w:rPr>
        <w:t>TITULAR</w:t>
      </w:r>
      <w:r w:rsidRPr="0066216D">
        <w:rPr>
          <w:rFonts w:ascii="Times New Roman" w:hAnsi="Times New Roman" w:cs="Times New Roman"/>
          <w:sz w:val="24"/>
          <w:szCs w:val="24"/>
        </w:rPr>
        <w:t xml:space="preserve">: </w:t>
      </w:r>
      <w:r w:rsidR="00A40E86">
        <w:rPr>
          <w:rFonts w:ascii="Times New Roman" w:hAnsi="Times New Roman" w:cs="Times New Roman"/>
          <w:sz w:val="24"/>
          <w:szCs w:val="24"/>
        </w:rPr>
        <w:t xml:space="preserve"> </w:t>
      </w:r>
      <w:r>
        <w:rPr>
          <w:rFonts w:ascii="Times New Roman" w:hAnsi="Times New Roman" w:cs="Times New Roman"/>
          <w:sz w:val="24"/>
          <w:szCs w:val="24"/>
        </w:rPr>
        <w:t>CARLOS ARMANDO BALDERAS VALDES</w:t>
      </w:r>
      <w:r w:rsidRPr="0066216D">
        <w:rPr>
          <w:rFonts w:ascii="Times New Roman" w:hAnsi="Times New Roman" w:cs="Times New Roman"/>
          <w:sz w:val="24"/>
          <w:szCs w:val="24"/>
        </w:rPr>
        <w:t>.</w:t>
      </w:r>
    </w:p>
    <w:p w14:paraId="684458A4" w14:textId="77777777" w:rsidR="00D755FB" w:rsidRDefault="00D755FB" w:rsidP="00D755FB">
      <w:pPr>
        <w:spacing w:line="360" w:lineRule="auto"/>
        <w:jc w:val="center"/>
        <w:rPr>
          <w:rFonts w:ascii="Times New Roman" w:hAnsi="Times New Roman" w:cs="Times New Roman"/>
          <w:sz w:val="24"/>
          <w:szCs w:val="24"/>
        </w:rPr>
      </w:pPr>
      <w:r w:rsidRPr="00042C57">
        <w:rPr>
          <w:rFonts w:ascii="Times New Roman" w:hAnsi="Times New Roman" w:cs="Times New Roman"/>
          <w:b/>
          <w:bCs/>
          <w:sz w:val="24"/>
          <w:szCs w:val="24"/>
        </w:rPr>
        <w:t>UNIDAD I.</w:t>
      </w:r>
      <w:r>
        <w:rPr>
          <w:rFonts w:ascii="Times New Roman" w:hAnsi="Times New Roman" w:cs="Times New Roman"/>
          <w:sz w:val="24"/>
          <w:szCs w:val="24"/>
        </w:rPr>
        <w:t xml:space="preserve"> </w:t>
      </w:r>
    </w:p>
    <w:p w14:paraId="2109735B" w14:textId="19B600F8" w:rsidR="00D755FB" w:rsidRDefault="00D755FB" w:rsidP="00D755FB">
      <w:pPr>
        <w:spacing w:line="360" w:lineRule="auto"/>
        <w:jc w:val="center"/>
        <w:rPr>
          <w:rFonts w:ascii="Times New Roman" w:hAnsi="Times New Roman" w:cs="Times New Roman"/>
          <w:sz w:val="24"/>
          <w:szCs w:val="24"/>
        </w:rPr>
      </w:pPr>
      <w:r>
        <w:rPr>
          <w:rFonts w:ascii="Times New Roman" w:hAnsi="Times New Roman" w:cs="Times New Roman"/>
          <w:sz w:val="24"/>
          <w:szCs w:val="24"/>
        </w:rPr>
        <w:t>PROCESOS DE SOCIALIZACION Y CONOCIMIENTO DEL MUNSO SOCIAL</w:t>
      </w:r>
    </w:p>
    <w:p w14:paraId="029B337E" w14:textId="77777777" w:rsidR="00D755FB" w:rsidRDefault="00D755FB" w:rsidP="00D755FB">
      <w:pPr>
        <w:spacing w:line="360" w:lineRule="auto"/>
        <w:jc w:val="center"/>
        <w:rPr>
          <w:rFonts w:ascii="Times New Roman" w:hAnsi="Times New Roman" w:cs="Times New Roman"/>
          <w:sz w:val="24"/>
          <w:szCs w:val="24"/>
        </w:rPr>
      </w:pPr>
    </w:p>
    <w:p w14:paraId="17131C8D" w14:textId="764FEE20" w:rsidR="00D755FB" w:rsidRPr="0066216D" w:rsidRDefault="00D755FB" w:rsidP="00D755FB">
      <w:pPr>
        <w:spacing w:line="360" w:lineRule="auto"/>
        <w:jc w:val="center"/>
        <w:rPr>
          <w:rFonts w:ascii="Times New Roman" w:hAnsi="Times New Roman" w:cs="Times New Roman"/>
          <w:sz w:val="24"/>
          <w:szCs w:val="24"/>
        </w:rPr>
      </w:pPr>
      <w:r w:rsidRPr="0066216D">
        <w:rPr>
          <w:rFonts w:ascii="Times New Roman" w:hAnsi="Times New Roman" w:cs="Times New Roman"/>
          <w:sz w:val="24"/>
          <w:szCs w:val="24"/>
        </w:rPr>
        <w:t>ALUMNA:</w:t>
      </w:r>
    </w:p>
    <w:p w14:paraId="533B1468" w14:textId="77777777" w:rsidR="00D755FB" w:rsidRDefault="00D755FB" w:rsidP="00D755FB">
      <w:pPr>
        <w:spacing w:line="360" w:lineRule="auto"/>
        <w:jc w:val="center"/>
        <w:rPr>
          <w:rFonts w:ascii="Times New Roman" w:hAnsi="Times New Roman" w:cs="Times New Roman"/>
          <w:sz w:val="24"/>
          <w:szCs w:val="24"/>
        </w:rPr>
      </w:pPr>
      <w:r w:rsidRPr="0066216D">
        <w:rPr>
          <w:rFonts w:ascii="Times New Roman" w:hAnsi="Times New Roman" w:cs="Times New Roman"/>
          <w:sz w:val="24"/>
          <w:szCs w:val="24"/>
        </w:rPr>
        <w:t>DOMINGUEZ FLORES JOSELYN ANDREA #</w:t>
      </w:r>
      <w:r>
        <w:rPr>
          <w:rFonts w:ascii="Times New Roman" w:hAnsi="Times New Roman" w:cs="Times New Roman"/>
          <w:sz w:val="24"/>
          <w:szCs w:val="24"/>
        </w:rPr>
        <w:t>6</w:t>
      </w:r>
    </w:p>
    <w:p w14:paraId="110281F6" w14:textId="77777777" w:rsidR="00D755FB" w:rsidRDefault="00D755FB" w:rsidP="00D755FB">
      <w:pPr>
        <w:spacing w:line="360" w:lineRule="auto"/>
        <w:jc w:val="center"/>
        <w:rPr>
          <w:rFonts w:ascii="Times New Roman" w:hAnsi="Times New Roman" w:cs="Times New Roman"/>
          <w:sz w:val="24"/>
          <w:szCs w:val="24"/>
        </w:rPr>
      </w:pPr>
    </w:p>
    <w:p w14:paraId="284078DC" w14:textId="213A53E5" w:rsidR="00D755FB" w:rsidRPr="0066216D" w:rsidRDefault="009641ED" w:rsidP="009641ED">
      <w:pPr>
        <w:spacing w:line="360" w:lineRule="auto"/>
        <w:jc w:val="center"/>
        <w:rPr>
          <w:rFonts w:ascii="Times New Roman" w:hAnsi="Times New Roman" w:cs="Times New Roman"/>
          <w:sz w:val="24"/>
          <w:szCs w:val="24"/>
        </w:rPr>
      </w:pPr>
      <w:r>
        <w:rPr>
          <w:rFonts w:ascii="Times New Roman" w:hAnsi="Times New Roman" w:cs="Times New Roman"/>
          <w:sz w:val="24"/>
          <w:szCs w:val="24"/>
        </w:rPr>
        <w:t>“CUADRO DE DOBLE ENTRADA DE LAS PERSPECTIVAS TEÓRICAS</w:t>
      </w:r>
      <w:r w:rsidR="00D755FB">
        <w:rPr>
          <w:rFonts w:ascii="Times New Roman" w:hAnsi="Times New Roman" w:cs="Times New Roman"/>
          <w:sz w:val="24"/>
          <w:szCs w:val="24"/>
        </w:rPr>
        <w:t>”</w:t>
      </w:r>
    </w:p>
    <w:p w14:paraId="4C695621" w14:textId="77777777" w:rsidR="00D755FB" w:rsidRDefault="00D755FB" w:rsidP="00D755FB">
      <w:pPr>
        <w:jc w:val="center"/>
        <w:rPr>
          <w:rFonts w:ascii="Times New Roman" w:hAnsi="Times New Roman" w:cs="Times New Roman"/>
          <w:sz w:val="24"/>
          <w:szCs w:val="24"/>
        </w:rPr>
      </w:pPr>
    </w:p>
    <w:p w14:paraId="001A1166" w14:textId="0E248F7C" w:rsidR="00D755FB" w:rsidRDefault="00D755FB" w:rsidP="00D755FB">
      <w:pPr>
        <w:jc w:val="center"/>
        <w:rPr>
          <w:rFonts w:ascii="Times New Roman" w:hAnsi="Times New Roman" w:cs="Times New Roman"/>
          <w:sz w:val="24"/>
          <w:szCs w:val="24"/>
        </w:rPr>
      </w:pPr>
      <w:r w:rsidRPr="0066216D">
        <w:rPr>
          <w:rFonts w:ascii="Times New Roman" w:hAnsi="Times New Roman" w:cs="Times New Roman"/>
          <w:sz w:val="24"/>
          <w:szCs w:val="24"/>
        </w:rPr>
        <w:t xml:space="preserve">SALTILLO, COAHUILA DE ZARAGOZA                                                                        </w:t>
      </w:r>
      <w:r>
        <w:rPr>
          <w:rFonts w:ascii="Times New Roman" w:hAnsi="Times New Roman" w:cs="Times New Roman"/>
          <w:sz w:val="24"/>
          <w:szCs w:val="24"/>
        </w:rPr>
        <w:t>SEPTIEMBRE</w:t>
      </w:r>
      <w:r w:rsidRPr="0066216D">
        <w:rPr>
          <w:rFonts w:ascii="Times New Roman" w:hAnsi="Times New Roman" w:cs="Times New Roman"/>
          <w:sz w:val="24"/>
          <w:szCs w:val="24"/>
        </w:rPr>
        <w:t xml:space="preserve"> DEL 2022</w:t>
      </w:r>
    </w:p>
    <w:p w14:paraId="581DB372" w14:textId="4A450E74" w:rsidR="00C956FD" w:rsidRDefault="009641ED" w:rsidP="009641ED">
      <w:pPr>
        <w:pStyle w:val="Prrafodelista"/>
        <w:shd w:val="clear" w:color="auto" w:fill="FFFFFF"/>
        <w:spacing w:before="100" w:beforeAutospacing="1" w:after="100" w:afterAutospacing="1"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lastRenderedPageBreak/>
        <w:t>PERSPECTIVAS TEÓRICAS</w:t>
      </w:r>
    </w:p>
    <w:p w14:paraId="56484D2F" w14:textId="77777777" w:rsidR="009641ED" w:rsidRDefault="009641ED" w:rsidP="009641ED">
      <w:pPr>
        <w:pStyle w:val="Prrafodelista"/>
        <w:shd w:val="clear" w:color="auto" w:fill="FFFFFF"/>
        <w:spacing w:before="100" w:beforeAutospacing="1" w:after="100" w:afterAutospacing="1" w:line="240" w:lineRule="auto"/>
        <w:jc w:val="center"/>
        <w:rPr>
          <w:rFonts w:ascii="Comic Sans MS" w:eastAsia="Times New Roman" w:hAnsi="Comic Sans MS" w:cs="Times New Roman"/>
          <w:b/>
          <w:bCs/>
          <w:sz w:val="24"/>
          <w:szCs w:val="24"/>
        </w:rPr>
      </w:pPr>
    </w:p>
    <w:tbl>
      <w:tblPr>
        <w:tblStyle w:val="Tablaconcuadrcula"/>
        <w:tblW w:w="15168" w:type="dxa"/>
        <w:tblInd w:w="-998" w:type="dxa"/>
        <w:tblLayout w:type="fixed"/>
        <w:tblLook w:val="04A0" w:firstRow="1" w:lastRow="0" w:firstColumn="1" w:lastColumn="0" w:noHBand="0" w:noVBand="1"/>
      </w:tblPr>
      <w:tblGrid>
        <w:gridCol w:w="2535"/>
        <w:gridCol w:w="2551"/>
        <w:gridCol w:w="2819"/>
        <w:gridCol w:w="13"/>
        <w:gridCol w:w="2413"/>
        <w:gridCol w:w="2417"/>
        <w:gridCol w:w="2420"/>
      </w:tblGrid>
      <w:tr w:rsidR="00A40E86" w14:paraId="3DD07193" w14:textId="2F815D44" w:rsidTr="006135D4">
        <w:tc>
          <w:tcPr>
            <w:tcW w:w="15168" w:type="dxa"/>
            <w:gridSpan w:val="7"/>
            <w:tcBorders>
              <w:top w:val="single" w:sz="18" w:space="0" w:color="auto"/>
              <w:left w:val="single" w:sz="18" w:space="0" w:color="auto"/>
              <w:right w:val="single" w:sz="18" w:space="0" w:color="auto"/>
            </w:tcBorders>
            <w:shd w:val="clear" w:color="auto" w:fill="D9D9D9" w:themeFill="background1" w:themeFillShade="D9"/>
          </w:tcPr>
          <w:p w14:paraId="10E3C54F" w14:textId="57035771" w:rsidR="00A40E86" w:rsidRDefault="006135D4"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PERSPECTIVAS TEÓRICAS SOBRE LA SOCIALIZACIÓN Y EL DESARROLLO SOCIAL DE LOS NIÑOS</w:t>
            </w:r>
          </w:p>
        </w:tc>
      </w:tr>
      <w:tr w:rsidR="00F612E9" w14:paraId="5A139E82" w14:textId="0D1525BE" w:rsidTr="0099171F">
        <w:tc>
          <w:tcPr>
            <w:tcW w:w="2535" w:type="dxa"/>
            <w:tcBorders>
              <w:top w:val="single" w:sz="18" w:space="0" w:color="auto"/>
              <w:left w:val="single" w:sz="18" w:space="0" w:color="auto"/>
              <w:bottom w:val="single" w:sz="18" w:space="0" w:color="auto"/>
              <w:right w:val="single" w:sz="18" w:space="0" w:color="auto"/>
            </w:tcBorders>
            <w:shd w:val="clear" w:color="auto" w:fill="F13B8D"/>
          </w:tcPr>
          <w:p w14:paraId="00A1EB2C" w14:textId="11C1BC8E" w:rsidR="00A40E86" w:rsidRDefault="006135D4"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NOMBRE DE LA TEORÍA</w:t>
            </w:r>
          </w:p>
        </w:tc>
        <w:tc>
          <w:tcPr>
            <w:tcW w:w="2551" w:type="dxa"/>
            <w:tcBorders>
              <w:top w:val="single" w:sz="18" w:space="0" w:color="auto"/>
              <w:left w:val="single" w:sz="18" w:space="0" w:color="auto"/>
              <w:bottom w:val="single" w:sz="18" w:space="0" w:color="auto"/>
              <w:right w:val="single" w:sz="18" w:space="0" w:color="auto"/>
            </w:tcBorders>
            <w:shd w:val="clear" w:color="auto" w:fill="FFFF00"/>
          </w:tcPr>
          <w:p w14:paraId="1F99BB4F" w14:textId="417D60DC" w:rsidR="00A40E86" w:rsidRDefault="006135D4"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VYGOTSKY</w:t>
            </w:r>
          </w:p>
          <w:p w14:paraId="0BB3FE55" w14:textId="77777777" w:rsidR="00A40E86" w:rsidRDefault="00A40E86"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p>
          <w:p w14:paraId="5EC7B77F" w14:textId="637B93A1" w:rsidR="00A40E86" w:rsidRDefault="006135D4"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(TEORÍA SOCIO-CULTURAL)</w:t>
            </w:r>
          </w:p>
        </w:tc>
        <w:tc>
          <w:tcPr>
            <w:tcW w:w="2819" w:type="dxa"/>
            <w:tcBorders>
              <w:top w:val="single" w:sz="18" w:space="0" w:color="auto"/>
              <w:left w:val="single" w:sz="18" w:space="0" w:color="auto"/>
              <w:bottom w:val="single" w:sz="18" w:space="0" w:color="auto"/>
              <w:right w:val="single" w:sz="18" w:space="0" w:color="auto"/>
            </w:tcBorders>
            <w:shd w:val="clear" w:color="auto" w:fill="0099FF"/>
          </w:tcPr>
          <w:p w14:paraId="777F30A7" w14:textId="77777777" w:rsidR="00A40E86" w:rsidRDefault="006135D4"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ERICK ERIKSON</w:t>
            </w:r>
          </w:p>
          <w:p w14:paraId="2371BA51" w14:textId="77777777" w:rsidR="003A4D3C" w:rsidRDefault="003A4D3C"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p>
          <w:p w14:paraId="2ED76C0A" w14:textId="1C9CEE5B" w:rsidR="003A4D3C" w:rsidRDefault="003A4D3C"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(TEORÍA DEL DESARROLLO PSICOSOCIAL)</w:t>
            </w:r>
          </w:p>
        </w:tc>
        <w:tc>
          <w:tcPr>
            <w:tcW w:w="2426" w:type="dxa"/>
            <w:gridSpan w:val="2"/>
            <w:tcBorders>
              <w:top w:val="single" w:sz="18" w:space="0" w:color="auto"/>
              <w:left w:val="single" w:sz="18" w:space="0" w:color="auto"/>
              <w:bottom w:val="single" w:sz="18" w:space="0" w:color="auto"/>
              <w:right w:val="single" w:sz="18" w:space="0" w:color="auto"/>
            </w:tcBorders>
            <w:shd w:val="clear" w:color="auto" w:fill="00FF00"/>
          </w:tcPr>
          <w:p w14:paraId="73D15264" w14:textId="1A7AE5B2" w:rsidR="00A40E86" w:rsidRDefault="006135D4" w:rsidP="004317D7">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FREUD</w:t>
            </w:r>
          </w:p>
          <w:p w14:paraId="77CA92DC" w14:textId="77777777" w:rsidR="00EF15C1" w:rsidRDefault="00EF15C1" w:rsidP="004317D7">
            <w:pPr>
              <w:pStyle w:val="Prrafodelista"/>
              <w:spacing w:before="100" w:beforeAutospacing="1" w:after="100" w:afterAutospacing="1"/>
              <w:ind w:left="0"/>
              <w:jc w:val="center"/>
              <w:rPr>
                <w:rFonts w:ascii="Comic Sans MS" w:eastAsia="Times New Roman" w:hAnsi="Comic Sans MS" w:cs="Times New Roman"/>
                <w:b/>
                <w:bCs/>
                <w:sz w:val="24"/>
                <w:szCs w:val="24"/>
              </w:rPr>
            </w:pPr>
          </w:p>
          <w:p w14:paraId="195885F7" w14:textId="4BB98508" w:rsidR="00277D58" w:rsidRDefault="00277D58" w:rsidP="004317D7">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(TEORÍA PSICO-ANALITICA)</w:t>
            </w:r>
          </w:p>
        </w:tc>
        <w:tc>
          <w:tcPr>
            <w:tcW w:w="2417" w:type="dxa"/>
            <w:tcBorders>
              <w:top w:val="single" w:sz="18" w:space="0" w:color="auto"/>
              <w:left w:val="single" w:sz="18" w:space="0" w:color="auto"/>
              <w:bottom w:val="single" w:sz="18" w:space="0" w:color="auto"/>
              <w:right w:val="single" w:sz="18" w:space="0" w:color="auto"/>
            </w:tcBorders>
            <w:shd w:val="clear" w:color="auto" w:fill="FC611C"/>
          </w:tcPr>
          <w:p w14:paraId="7E8E78BE" w14:textId="02BECACF" w:rsidR="00A40E86" w:rsidRDefault="00FF7FA9"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 xml:space="preserve">DAVID </w:t>
            </w:r>
            <w:r w:rsidR="0036521E">
              <w:rPr>
                <w:rFonts w:ascii="Comic Sans MS" w:eastAsia="Times New Roman" w:hAnsi="Comic Sans MS" w:cs="Times New Roman"/>
                <w:b/>
                <w:bCs/>
                <w:sz w:val="24"/>
                <w:szCs w:val="24"/>
              </w:rPr>
              <w:t>AUSUBEL</w:t>
            </w:r>
          </w:p>
          <w:p w14:paraId="2EC6C4DC" w14:textId="77777777" w:rsidR="00EF15C1" w:rsidRDefault="00EF15C1"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p>
          <w:p w14:paraId="74180F65" w14:textId="36BFD019" w:rsidR="00EF15C1" w:rsidRDefault="00EF15C1"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(APRENDIZAJE SIGNIFICATIVO)</w:t>
            </w:r>
          </w:p>
        </w:tc>
        <w:tc>
          <w:tcPr>
            <w:tcW w:w="2420" w:type="dxa"/>
            <w:tcBorders>
              <w:top w:val="single" w:sz="18" w:space="0" w:color="auto"/>
              <w:left w:val="single" w:sz="18" w:space="0" w:color="auto"/>
              <w:bottom w:val="single" w:sz="18" w:space="0" w:color="auto"/>
              <w:right w:val="single" w:sz="18" w:space="0" w:color="auto"/>
            </w:tcBorders>
            <w:shd w:val="clear" w:color="auto" w:fill="FF33FF"/>
          </w:tcPr>
          <w:p w14:paraId="15910803" w14:textId="77777777" w:rsidR="00A40E86" w:rsidRDefault="006D055B"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 xml:space="preserve">JEAN </w:t>
            </w:r>
            <w:r w:rsidR="0036521E">
              <w:rPr>
                <w:rFonts w:ascii="Comic Sans MS" w:eastAsia="Times New Roman" w:hAnsi="Comic Sans MS" w:cs="Times New Roman"/>
                <w:b/>
                <w:bCs/>
                <w:sz w:val="24"/>
                <w:szCs w:val="24"/>
              </w:rPr>
              <w:t>PIAGET</w:t>
            </w:r>
          </w:p>
          <w:p w14:paraId="5B494E60" w14:textId="77777777" w:rsidR="006D055B" w:rsidRDefault="006D055B"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p>
          <w:p w14:paraId="7F55ACC8" w14:textId="6EB2E420" w:rsidR="006D055B" w:rsidRDefault="006D055B" w:rsidP="009641ED">
            <w:pPr>
              <w:pStyle w:val="Prrafodelista"/>
              <w:spacing w:before="100" w:beforeAutospacing="1" w:after="100" w:afterAutospacing="1"/>
              <w:ind w:left="0"/>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(TEORÍA DE APRENDIZAJE)</w:t>
            </w:r>
          </w:p>
        </w:tc>
      </w:tr>
      <w:tr w:rsidR="00F612E9" w14:paraId="189E9330" w14:textId="14D26ECB" w:rsidTr="0099171F">
        <w:tc>
          <w:tcPr>
            <w:tcW w:w="2535" w:type="dxa"/>
            <w:tcBorders>
              <w:top w:val="single" w:sz="18" w:space="0" w:color="auto"/>
              <w:left w:val="single" w:sz="18" w:space="0" w:color="auto"/>
              <w:right w:val="single" w:sz="18" w:space="0" w:color="auto"/>
            </w:tcBorders>
            <w:shd w:val="clear" w:color="auto" w:fill="FDE7EF"/>
          </w:tcPr>
          <w:p w14:paraId="3DB4D524" w14:textId="20078E29" w:rsidR="00A40E86" w:rsidRPr="006135D4" w:rsidRDefault="006135D4" w:rsidP="00FF7FA9">
            <w:pPr>
              <w:pStyle w:val="Prrafodelista"/>
              <w:ind w:left="0"/>
              <w:jc w:val="center"/>
              <w:rPr>
                <w:rFonts w:ascii="Comic Sans MS" w:eastAsia="Times New Roman" w:hAnsi="Comic Sans MS" w:cs="Times New Roman"/>
                <w:b/>
                <w:bCs/>
              </w:rPr>
            </w:pPr>
            <w:r w:rsidRPr="006135D4">
              <w:rPr>
                <w:rFonts w:ascii="Comic Sans MS" w:eastAsia="Times New Roman" w:hAnsi="Comic Sans MS" w:cs="Times New Roman"/>
                <w:b/>
                <w:bCs/>
              </w:rPr>
              <w:t>PLANTEAMIENTO CENTRAL</w:t>
            </w:r>
          </w:p>
        </w:tc>
        <w:tc>
          <w:tcPr>
            <w:tcW w:w="2551" w:type="dxa"/>
            <w:tcBorders>
              <w:top w:val="single" w:sz="18" w:space="0" w:color="auto"/>
              <w:left w:val="single" w:sz="18" w:space="0" w:color="auto"/>
              <w:right w:val="single" w:sz="18" w:space="0" w:color="auto"/>
            </w:tcBorders>
            <w:shd w:val="clear" w:color="auto" w:fill="FFFF99"/>
          </w:tcPr>
          <w:p w14:paraId="6F1F77E9" w14:textId="57897B95" w:rsidR="00A40E86" w:rsidRPr="00832494" w:rsidRDefault="00A40E86" w:rsidP="00FF7FA9">
            <w:pPr>
              <w:pStyle w:val="Prrafodelista"/>
              <w:ind w:left="0"/>
              <w:rPr>
                <w:rStyle w:val="jsgrdq"/>
                <w:rFonts w:ascii="Comic Sans MS" w:hAnsi="Comic Sans MS"/>
                <w:color w:val="000000"/>
                <w:sz w:val="18"/>
                <w:szCs w:val="18"/>
              </w:rPr>
            </w:pPr>
            <w:r w:rsidRPr="00832494">
              <w:rPr>
                <w:rStyle w:val="jsgrdq"/>
                <w:rFonts w:ascii="Comic Sans MS" w:hAnsi="Comic Sans MS"/>
                <w:color w:val="000000"/>
                <w:sz w:val="18"/>
                <w:szCs w:val="18"/>
              </w:rPr>
              <w:t>La Teoría Sociocultural de Vygotsky pone atención en la participación proactiva de los menores con el entorno que les rodea, siendo el desarrollo cognoscitivo fruto de un proceso colaborativo con su contexto social. Lev Vygotsky sostenía que los niños desarrollan paulatinamente su aprendizaje mediante la interacción social: adquieren nuevas y mejores habilidades cognoscitivas como proceso lógico de su inmersión.</w:t>
            </w:r>
          </w:p>
          <w:p w14:paraId="5D619FD7" w14:textId="4B7D5EDE" w:rsidR="00A40E86" w:rsidRPr="00832494" w:rsidRDefault="00A40E86" w:rsidP="00FF7FA9">
            <w:pPr>
              <w:pStyle w:val="Prrafodelista"/>
              <w:ind w:left="0"/>
              <w:rPr>
                <w:rFonts w:ascii="Comic Sans MS" w:eastAsia="Times New Roman" w:hAnsi="Comic Sans MS" w:cs="Times New Roman"/>
                <w:sz w:val="18"/>
                <w:szCs w:val="18"/>
              </w:rPr>
            </w:pPr>
            <w:r w:rsidRPr="00832494">
              <w:rPr>
                <w:rStyle w:val="jsgrdq"/>
                <w:rFonts w:ascii="Comic Sans MS" w:hAnsi="Comic Sans MS"/>
                <w:color w:val="000000"/>
                <w:sz w:val="18"/>
                <w:szCs w:val="18"/>
              </w:rPr>
              <w:t xml:space="preserve">El aprendizaje tiene su base en la interacción con otras personas. Una vez que esto ha ocurrido, la información se integra a nivel individual, cada función en el desarrollo cultural del niño aparece </w:t>
            </w:r>
            <w:r w:rsidRPr="00832494">
              <w:rPr>
                <w:rStyle w:val="jsgrdq"/>
                <w:rFonts w:ascii="Comic Sans MS" w:hAnsi="Comic Sans MS"/>
                <w:color w:val="000000"/>
                <w:sz w:val="18"/>
                <w:szCs w:val="18"/>
              </w:rPr>
              <w:lastRenderedPageBreak/>
              <w:t>dos veces: primero en el nivel social y luego en el individual, primero en medio de otras personas (interpsicológica) y luego dentro del niño (intrapsicológico). Esto aplica igualmente para la atención voluntaria, la memoria lógica y la formación de conceptos. Todas las funciones superiores se originan como relaciones reales entre individuos .</w:t>
            </w:r>
          </w:p>
        </w:tc>
        <w:tc>
          <w:tcPr>
            <w:tcW w:w="2819" w:type="dxa"/>
            <w:tcBorders>
              <w:top w:val="single" w:sz="18" w:space="0" w:color="auto"/>
              <w:left w:val="single" w:sz="18" w:space="0" w:color="auto"/>
              <w:right w:val="single" w:sz="18" w:space="0" w:color="auto"/>
            </w:tcBorders>
            <w:shd w:val="clear" w:color="auto" w:fill="D9E2F3"/>
          </w:tcPr>
          <w:p w14:paraId="5B148C48" w14:textId="77777777" w:rsidR="003A4D3C" w:rsidRPr="003A4D3C" w:rsidRDefault="003A4D3C" w:rsidP="003A4D3C">
            <w:pPr>
              <w:rPr>
                <w:rFonts w:ascii="Comic Sans MS" w:hAnsi="Comic Sans MS"/>
                <w:color w:val="000000" w:themeColor="text1"/>
                <w:sz w:val="18"/>
                <w:szCs w:val="18"/>
              </w:rPr>
            </w:pPr>
            <w:r w:rsidRPr="003A4D3C">
              <w:rPr>
                <w:rFonts w:ascii="Comic Sans MS" w:hAnsi="Comic Sans MS"/>
                <w:color w:val="000000" w:themeColor="text1"/>
                <w:sz w:val="18"/>
                <w:szCs w:val="18"/>
              </w:rPr>
              <w:lastRenderedPageBreak/>
              <w:t>La Teoría del Desarrollo Psicosocial fue ideada por Erik Erikson a partir de la reinterpretación de las fases psicosexuales desarrolladas por </w:t>
            </w:r>
            <w:hyperlink r:id="rId7" w:history="1">
              <w:r w:rsidRPr="003A4D3C">
                <w:rPr>
                  <w:rStyle w:val="Hipervnculo"/>
                  <w:rFonts w:ascii="Comic Sans MS" w:hAnsi="Comic Sans MS"/>
                  <w:color w:val="000000" w:themeColor="text1"/>
                  <w:sz w:val="18"/>
                  <w:szCs w:val="18"/>
                  <w:u w:val="none"/>
                </w:rPr>
                <w:t>Sigmund Freud</w:t>
              </w:r>
            </w:hyperlink>
            <w:r w:rsidRPr="003A4D3C">
              <w:rPr>
                <w:rFonts w:ascii="Comic Sans MS" w:hAnsi="Comic Sans MS"/>
                <w:color w:val="000000" w:themeColor="text1"/>
                <w:sz w:val="18"/>
                <w:szCs w:val="18"/>
              </w:rPr>
              <w:t> en las cuales subrayó los aspectos sociales de cada una de ellas en cuatro facetas principales:</w:t>
            </w:r>
          </w:p>
          <w:p w14:paraId="3E568CBC" w14:textId="77777777" w:rsidR="003A4D3C" w:rsidRPr="003A4D3C" w:rsidRDefault="003A4D3C" w:rsidP="003A4D3C">
            <w:pPr>
              <w:rPr>
                <w:rFonts w:ascii="Comic Sans MS" w:hAnsi="Comic Sans MS"/>
                <w:color w:val="000000" w:themeColor="text1"/>
                <w:sz w:val="18"/>
                <w:szCs w:val="18"/>
              </w:rPr>
            </w:pPr>
            <w:r w:rsidRPr="003A4D3C">
              <w:rPr>
                <w:rFonts w:ascii="Comic Sans MS" w:hAnsi="Comic Sans MS"/>
                <w:color w:val="000000" w:themeColor="text1"/>
                <w:sz w:val="18"/>
                <w:szCs w:val="18"/>
              </w:rPr>
              <w:t>Enfatizó la comprensión del ‘yo’ como una fuerza intensa, como una capacidad organizadora de la persona, capaz de reconciliar las fuerzas sintónicas y distónicas, así como de resolver las crisis derivadas del contexto genético, cultural e histórico de cada persona.</w:t>
            </w:r>
          </w:p>
          <w:p w14:paraId="1961D553" w14:textId="77777777" w:rsidR="003A4D3C" w:rsidRPr="003A4D3C" w:rsidRDefault="003A4D3C" w:rsidP="003A4D3C">
            <w:pPr>
              <w:rPr>
                <w:rFonts w:ascii="Comic Sans MS" w:hAnsi="Comic Sans MS"/>
                <w:color w:val="000000" w:themeColor="text1"/>
                <w:sz w:val="18"/>
                <w:szCs w:val="18"/>
              </w:rPr>
            </w:pPr>
            <w:r w:rsidRPr="003A4D3C">
              <w:rPr>
                <w:rFonts w:ascii="Comic Sans MS" w:hAnsi="Comic Sans MS"/>
                <w:color w:val="000000" w:themeColor="text1"/>
                <w:sz w:val="18"/>
                <w:szCs w:val="18"/>
              </w:rPr>
              <w:t>Puso en relieve las etapas de desarrollo psicosexual de Freud, integrando la dimensión social y el desarrollo psicosocial.</w:t>
            </w:r>
          </w:p>
          <w:p w14:paraId="5941A080" w14:textId="77777777" w:rsidR="003A4D3C" w:rsidRPr="003A4D3C" w:rsidRDefault="003A4D3C" w:rsidP="003A4D3C">
            <w:pPr>
              <w:rPr>
                <w:rFonts w:ascii="Comic Sans MS" w:hAnsi="Comic Sans MS"/>
                <w:color w:val="000000" w:themeColor="text1"/>
                <w:sz w:val="18"/>
                <w:szCs w:val="18"/>
              </w:rPr>
            </w:pPr>
            <w:r w:rsidRPr="003A4D3C">
              <w:rPr>
                <w:rFonts w:ascii="Comic Sans MS" w:hAnsi="Comic Sans MS"/>
                <w:color w:val="000000" w:themeColor="text1"/>
                <w:sz w:val="18"/>
                <w:szCs w:val="18"/>
              </w:rPr>
              <w:lastRenderedPageBreak/>
              <w:t>Propuso el concepto de desarrollo de la personalidad desde la infancia a la vejez.</w:t>
            </w:r>
          </w:p>
          <w:p w14:paraId="45B7360D" w14:textId="77777777" w:rsidR="003A4D3C" w:rsidRPr="003A4D3C" w:rsidRDefault="003A4D3C" w:rsidP="003A4D3C">
            <w:pPr>
              <w:rPr>
                <w:rFonts w:ascii="Comic Sans MS" w:hAnsi="Comic Sans MS"/>
                <w:color w:val="000000" w:themeColor="text1"/>
                <w:sz w:val="18"/>
                <w:szCs w:val="18"/>
              </w:rPr>
            </w:pPr>
            <w:r w:rsidRPr="003A4D3C">
              <w:rPr>
                <w:rFonts w:ascii="Comic Sans MS" w:hAnsi="Comic Sans MS"/>
                <w:color w:val="000000" w:themeColor="text1"/>
                <w:sz w:val="18"/>
                <w:szCs w:val="18"/>
              </w:rPr>
              <w:t>Investigó acerca del impacto de la cultura, de la sociedad y de la historia en el desarrollo de la </w:t>
            </w:r>
            <w:hyperlink r:id="rId8" w:history="1">
              <w:r w:rsidRPr="003A4D3C">
                <w:rPr>
                  <w:rStyle w:val="Hipervnculo"/>
                  <w:rFonts w:ascii="Comic Sans MS" w:hAnsi="Comic Sans MS"/>
                  <w:color w:val="000000" w:themeColor="text1"/>
                  <w:sz w:val="18"/>
                  <w:szCs w:val="18"/>
                  <w:u w:val="none"/>
                </w:rPr>
                <w:t>personalidad</w:t>
              </w:r>
            </w:hyperlink>
            <w:r w:rsidRPr="003A4D3C">
              <w:rPr>
                <w:rFonts w:ascii="Comic Sans MS" w:hAnsi="Comic Sans MS"/>
                <w:color w:val="000000" w:themeColor="text1"/>
                <w:sz w:val="18"/>
                <w:szCs w:val="18"/>
              </w:rPr>
              <w:t>.</w:t>
            </w:r>
          </w:p>
          <w:p w14:paraId="053DEC2D" w14:textId="77777777" w:rsidR="00A40E86" w:rsidRPr="003A4D3C" w:rsidRDefault="00A40E86" w:rsidP="003A4D3C">
            <w:pPr>
              <w:rPr>
                <w:rFonts w:ascii="Comic Sans MS" w:hAnsi="Comic Sans MS"/>
                <w:color w:val="000000" w:themeColor="text1"/>
                <w:sz w:val="18"/>
                <w:szCs w:val="18"/>
              </w:rPr>
            </w:pPr>
          </w:p>
        </w:tc>
        <w:tc>
          <w:tcPr>
            <w:tcW w:w="2426" w:type="dxa"/>
            <w:gridSpan w:val="2"/>
            <w:tcBorders>
              <w:top w:val="single" w:sz="18" w:space="0" w:color="auto"/>
              <w:left w:val="single" w:sz="18" w:space="0" w:color="auto"/>
              <w:right w:val="single" w:sz="18" w:space="0" w:color="auto"/>
            </w:tcBorders>
            <w:shd w:val="clear" w:color="auto" w:fill="CCFF99"/>
          </w:tcPr>
          <w:p w14:paraId="3C6E54B7" w14:textId="0C30DA4D" w:rsidR="00A40E86" w:rsidRPr="00832494" w:rsidRDefault="00277D58" w:rsidP="00FF7FA9">
            <w:pPr>
              <w:rPr>
                <w:rFonts w:ascii="Comic Sans MS" w:hAnsi="Comic Sans MS"/>
                <w:sz w:val="18"/>
                <w:szCs w:val="18"/>
              </w:rPr>
            </w:pPr>
            <w:r w:rsidRPr="00832494">
              <w:rPr>
                <w:rFonts w:ascii="Comic Sans MS" w:hAnsi="Comic Sans MS"/>
                <w:sz w:val="18"/>
                <w:szCs w:val="18"/>
              </w:rPr>
              <w:lastRenderedPageBreak/>
              <w:t>Esta teoría trata de explicar las fuerzas inconscientes que motivan al comportamiento humano, es decir, aquellos conflictos internos que aparecen durante la niñez y que afectan, a posteriormente, a los comportamientos y emociones del individuo. En el Psicoanálisis la sexualidad es la base del desarrollo de las personas.  </w:t>
            </w:r>
          </w:p>
          <w:p w14:paraId="5464D6F4" w14:textId="5CD9C687" w:rsidR="00277D58" w:rsidRPr="00832494" w:rsidRDefault="00277D58" w:rsidP="00FF7FA9">
            <w:pPr>
              <w:rPr>
                <w:rFonts w:ascii="Comic Sans MS" w:hAnsi="Comic Sans MS"/>
                <w:sz w:val="18"/>
                <w:szCs w:val="18"/>
              </w:rPr>
            </w:pPr>
            <w:r w:rsidRPr="00832494">
              <w:rPr>
                <w:rFonts w:ascii="Comic Sans MS" w:hAnsi="Comic Sans MS"/>
                <w:sz w:val="18"/>
                <w:szCs w:val="18"/>
              </w:rPr>
              <w:t xml:space="preserve">Con esta teoría, Freud rompía con la creencia de que la sexualidad se nacía en la adolescencia, pues él afirmaba que ésta es una constante en la vida del sujeto desde el nacimiento, se estructura a lo largo del tiempo </w:t>
            </w:r>
            <w:r w:rsidR="003E64AC" w:rsidRPr="00832494">
              <w:rPr>
                <w:rFonts w:ascii="Comic Sans MS" w:hAnsi="Comic Sans MS"/>
                <w:sz w:val="18"/>
                <w:szCs w:val="18"/>
              </w:rPr>
              <w:t>y,</w:t>
            </w:r>
            <w:r w:rsidRPr="00832494">
              <w:rPr>
                <w:rFonts w:ascii="Comic Sans MS" w:hAnsi="Comic Sans MS"/>
                <w:sz w:val="18"/>
                <w:szCs w:val="18"/>
              </w:rPr>
              <w:t xml:space="preserve"> además, pasa por diferentes etapas.</w:t>
            </w:r>
          </w:p>
          <w:p w14:paraId="3B97446E" w14:textId="4AA283C0" w:rsidR="00277D58" w:rsidRPr="00832494" w:rsidRDefault="00277D58" w:rsidP="00FF7FA9">
            <w:pPr>
              <w:rPr>
                <w:rFonts w:ascii="Comic Sans MS" w:hAnsi="Comic Sans MS"/>
                <w:sz w:val="18"/>
                <w:szCs w:val="18"/>
              </w:rPr>
            </w:pPr>
            <w:r w:rsidRPr="00832494">
              <w:rPr>
                <w:rFonts w:ascii="Comic Sans MS" w:hAnsi="Comic Sans MS"/>
                <w:sz w:val="18"/>
                <w:szCs w:val="18"/>
              </w:rPr>
              <w:lastRenderedPageBreak/>
              <w:t>Esta</w:t>
            </w:r>
            <w:r w:rsidR="003E64AC" w:rsidRPr="00832494">
              <w:rPr>
                <w:rFonts w:ascii="Comic Sans MS" w:hAnsi="Comic Sans MS"/>
                <w:sz w:val="18"/>
                <w:szCs w:val="18"/>
              </w:rPr>
              <w:t xml:space="preserve"> </w:t>
            </w:r>
            <w:r w:rsidRPr="00832494">
              <w:rPr>
                <w:rFonts w:ascii="Comic Sans MS" w:hAnsi="Comic Sans MS"/>
                <w:sz w:val="18"/>
                <w:szCs w:val="18"/>
              </w:rPr>
              <w:t>organización depende de cómo se acoplen los diferentes procesos que se dan en un individuo que son tres: los biológicos, los psicológicos y los socioculturales. La disposición de estos tres elementos será fundamental para el desarrollo del ser humano.</w:t>
            </w:r>
          </w:p>
          <w:p w14:paraId="339A317F" w14:textId="089AF9D0" w:rsidR="00277D58" w:rsidRPr="00832494" w:rsidRDefault="00277D58" w:rsidP="00FF7FA9">
            <w:pPr>
              <w:rPr>
                <w:rFonts w:ascii="Comic Sans MS" w:hAnsi="Comic Sans MS"/>
                <w:sz w:val="18"/>
                <w:szCs w:val="18"/>
              </w:rPr>
            </w:pPr>
          </w:p>
        </w:tc>
        <w:tc>
          <w:tcPr>
            <w:tcW w:w="2417" w:type="dxa"/>
            <w:tcBorders>
              <w:top w:val="single" w:sz="18" w:space="0" w:color="auto"/>
              <w:left w:val="single" w:sz="18" w:space="0" w:color="auto"/>
              <w:right w:val="single" w:sz="18" w:space="0" w:color="auto"/>
            </w:tcBorders>
            <w:shd w:val="clear" w:color="auto" w:fill="FEBA9C"/>
          </w:tcPr>
          <w:p w14:paraId="0720C2E7" w14:textId="132E1855" w:rsidR="00EF15C1" w:rsidRPr="00832494" w:rsidRDefault="00EF15C1" w:rsidP="00FF7FA9">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lastRenderedPageBreak/>
              <w:t>La teoría del aprendizaje significativo es la propuesta que hizo David P. Ausubel en 1963 en un contexto en el que, ante el conductismo imperante, se planteó como alternativa un modelo de enseñanza/aprendizaje basado en el descubrimiento, que privilegiaba el activismo y postulaba que se aprende aquello que se descubre.</w:t>
            </w:r>
          </w:p>
          <w:p w14:paraId="4045764B" w14:textId="3AC10722" w:rsidR="00EF15C1" w:rsidRPr="00832494" w:rsidRDefault="00EF15C1" w:rsidP="00FF7FA9">
            <w:pPr>
              <w:rPr>
                <w:rFonts w:ascii="Comic Sans MS" w:eastAsia="Times New Roman" w:hAnsi="Comic Sans MS" w:cs="Times New Roman"/>
                <w:sz w:val="18"/>
                <w:szCs w:val="18"/>
              </w:rPr>
            </w:pPr>
            <w:r w:rsidRPr="00EF15C1">
              <w:rPr>
                <w:rFonts w:ascii="Comic Sans MS" w:eastAsia="Times New Roman" w:hAnsi="Comic Sans MS" w:cs="Times New Roman"/>
                <w:sz w:val="18"/>
                <w:szCs w:val="18"/>
              </w:rPr>
              <w:t xml:space="preserve">El origen de esta teoría del aprendizaje significativo está en el interés que tiene Ausubel por conocer y explicar las condiciones y propiedades del aprendizaje, que se pueden relacionar con formas efectivas y eficaces de provocar de manera deliberada cambios cognitivos </w:t>
            </w:r>
            <w:r w:rsidRPr="00EF15C1">
              <w:rPr>
                <w:rFonts w:ascii="Comic Sans MS" w:eastAsia="Times New Roman" w:hAnsi="Comic Sans MS" w:cs="Times New Roman"/>
                <w:sz w:val="18"/>
                <w:szCs w:val="18"/>
              </w:rPr>
              <w:lastRenderedPageBreak/>
              <w:t>estables, susceptibles de dotar de significado individual y social</w:t>
            </w:r>
            <w:r w:rsidRPr="00832494">
              <w:rPr>
                <w:rFonts w:ascii="Comic Sans MS" w:eastAsia="Times New Roman" w:hAnsi="Comic Sans MS" w:cs="Times New Roman"/>
                <w:sz w:val="18"/>
                <w:szCs w:val="18"/>
              </w:rPr>
              <w:t>.</w:t>
            </w:r>
          </w:p>
          <w:p w14:paraId="15C88E8E" w14:textId="4254D851" w:rsidR="00EF15C1" w:rsidRPr="00EF15C1" w:rsidRDefault="00EF15C1" w:rsidP="00FF7FA9">
            <w:pPr>
              <w:rPr>
                <w:rFonts w:ascii="Comic Sans MS" w:eastAsia="Times New Roman" w:hAnsi="Comic Sans MS" w:cs="Times New Roman"/>
                <w:sz w:val="18"/>
                <w:szCs w:val="18"/>
              </w:rPr>
            </w:pPr>
            <w:r w:rsidRPr="00EF15C1">
              <w:rPr>
                <w:rFonts w:ascii="Comic Sans MS" w:eastAsia="Times New Roman" w:hAnsi="Comic Sans MS" w:cs="Times New Roman"/>
                <w:sz w:val="18"/>
                <w:szCs w:val="18"/>
              </w:rPr>
              <w:t xml:space="preserve">El aprendizaje significativo es cuando el nuevo conocimiento adquiere significado a la luz de los conceptos previos que el alumno ya tiene (entender lo que </w:t>
            </w:r>
            <w:r w:rsidRPr="00832494">
              <w:rPr>
                <w:rFonts w:ascii="Comic Sans MS" w:eastAsia="Times New Roman" w:hAnsi="Comic Sans MS" w:cs="Times New Roman"/>
                <w:sz w:val="18"/>
                <w:szCs w:val="18"/>
              </w:rPr>
              <w:t>está</w:t>
            </w:r>
            <w:r w:rsidRPr="00EF15C1">
              <w:rPr>
                <w:rFonts w:ascii="Comic Sans MS" w:eastAsia="Times New Roman" w:hAnsi="Comic Sans MS" w:cs="Times New Roman"/>
                <w:sz w:val="18"/>
                <w:szCs w:val="18"/>
              </w:rPr>
              <w:t xml:space="preserve"> aprendiendo). El alumno relaciona los nuevos conocimientos con los que ya tenía. </w:t>
            </w:r>
          </w:p>
          <w:p w14:paraId="4A119E40" w14:textId="77777777" w:rsidR="00EF15C1" w:rsidRPr="00EF15C1" w:rsidRDefault="00EF15C1" w:rsidP="00FF7FA9">
            <w:pPr>
              <w:rPr>
                <w:rFonts w:ascii="Comic Sans MS" w:eastAsia="Times New Roman" w:hAnsi="Comic Sans MS" w:cs="Times New Roman"/>
                <w:sz w:val="18"/>
                <w:szCs w:val="18"/>
              </w:rPr>
            </w:pPr>
            <w:r w:rsidRPr="00EF15C1">
              <w:rPr>
                <w:rFonts w:ascii="Comic Sans MS" w:eastAsia="Times New Roman" w:hAnsi="Comic Sans MS" w:cs="Times New Roman"/>
                <w:sz w:val="18"/>
                <w:szCs w:val="18"/>
              </w:rPr>
              <w:t>Es necesario una actitud favorable ya que el aprendizaje no se puede dar si no hay interés.</w:t>
            </w:r>
          </w:p>
          <w:p w14:paraId="20F0CDBA" w14:textId="4BFB7770" w:rsidR="00EF15C1" w:rsidRPr="00832494" w:rsidRDefault="00EF15C1" w:rsidP="00FF7FA9">
            <w:pPr>
              <w:rPr>
                <w:rFonts w:ascii="Comic Sans MS" w:eastAsia="Times New Roman" w:hAnsi="Comic Sans MS" w:cs="Times New Roman"/>
                <w:sz w:val="18"/>
                <w:szCs w:val="18"/>
              </w:rPr>
            </w:pPr>
            <w:r w:rsidRPr="00EF15C1">
              <w:rPr>
                <w:rFonts w:ascii="Comic Sans MS" w:eastAsia="Times New Roman" w:hAnsi="Comic Sans MS" w:cs="Times New Roman"/>
                <w:sz w:val="18"/>
                <w:szCs w:val="18"/>
              </w:rPr>
              <w:t>El alumno construye sus propios esquemas de conocimiento para comprender mejor los conceptos. Incorporando estos de forma sustantiva en su estructura cognitiva.</w:t>
            </w:r>
          </w:p>
          <w:p w14:paraId="0921DFA1" w14:textId="00B375BD" w:rsidR="00EF15C1" w:rsidRPr="00832494" w:rsidRDefault="00EF15C1" w:rsidP="00FF7FA9">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3 tipos de teoría:</w:t>
            </w:r>
          </w:p>
          <w:p w14:paraId="7FB891C6" w14:textId="57C43FC3" w:rsidR="00EF15C1" w:rsidRPr="00832494" w:rsidRDefault="00EF15C1" w:rsidP="00FF7FA9">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REPRESENTACIONES: Ocurre cuando se igualan en significados arbitrarios con sus referentes y significan para el niño cualquier significado al que sus referentes aludan.</w:t>
            </w:r>
          </w:p>
          <w:p w14:paraId="1ECF12AE" w14:textId="1BA67E28" w:rsidR="00EF15C1" w:rsidRPr="00832494" w:rsidRDefault="00EF15C1" w:rsidP="00FF7FA9">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 xml:space="preserve">CONCEPTOS: Se define como objetos, situaciones </w:t>
            </w:r>
            <w:r w:rsidRPr="00832494">
              <w:rPr>
                <w:rFonts w:ascii="Comic Sans MS" w:eastAsia="Times New Roman" w:hAnsi="Comic Sans MS" w:cs="Times New Roman"/>
                <w:sz w:val="18"/>
                <w:szCs w:val="18"/>
              </w:rPr>
              <w:lastRenderedPageBreak/>
              <w:t>o propiedades que poseen atributos de criterios comunes y que se designan mediante algún símbolo o signo.</w:t>
            </w:r>
          </w:p>
          <w:p w14:paraId="5D42936E" w14:textId="4130B0A3" w:rsidR="00EF15C1" w:rsidRPr="00EF15C1" w:rsidRDefault="00EF15C1" w:rsidP="00FF7FA9">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 xml:space="preserve">PROPISICIONES: Implica la combinación y relación de varias palabras cada una de las cuales se constituye un referente </w:t>
            </w:r>
            <w:r w:rsidR="00FF7FA9" w:rsidRPr="00832494">
              <w:rPr>
                <w:rFonts w:ascii="Comic Sans MS" w:eastAsia="Times New Roman" w:hAnsi="Comic Sans MS" w:cs="Times New Roman"/>
                <w:sz w:val="18"/>
                <w:szCs w:val="18"/>
              </w:rPr>
              <w:t>unitario, luego se combinan de forma que la idea resultante es más que la siempre suma de significados de palabras.</w:t>
            </w:r>
          </w:p>
          <w:p w14:paraId="2B5B436B" w14:textId="77777777" w:rsidR="00A40E86" w:rsidRPr="00832494" w:rsidRDefault="00A40E86" w:rsidP="00FF7FA9">
            <w:pPr>
              <w:pStyle w:val="Prrafodelista"/>
              <w:ind w:left="0"/>
              <w:rPr>
                <w:rFonts w:ascii="Comic Sans MS" w:eastAsia="Times New Roman" w:hAnsi="Comic Sans MS" w:cs="Times New Roman"/>
                <w:sz w:val="18"/>
                <w:szCs w:val="18"/>
              </w:rPr>
            </w:pPr>
          </w:p>
          <w:p w14:paraId="3D69A2FD" w14:textId="62171A5D" w:rsidR="00FF7FA9" w:rsidRPr="00832494" w:rsidRDefault="00FF7FA9" w:rsidP="00FF7FA9">
            <w:pPr>
              <w:pStyle w:val="Prrafodelista"/>
              <w:ind w:left="0"/>
              <w:rPr>
                <w:rFonts w:ascii="Comic Sans MS" w:eastAsia="Times New Roman" w:hAnsi="Comic Sans MS" w:cs="Times New Roman"/>
                <w:sz w:val="18"/>
                <w:szCs w:val="18"/>
              </w:rPr>
            </w:pPr>
          </w:p>
        </w:tc>
        <w:tc>
          <w:tcPr>
            <w:tcW w:w="2420" w:type="dxa"/>
            <w:tcBorders>
              <w:top w:val="single" w:sz="18" w:space="0" w:color="auto"/>
              <w:left w:val="single" w:sz="18" w:space="0" w:color="auto"/>
              <w:right w:val="single" w:sz="18" w:space="0" w:color="auto"/>
            </w:tcBorders>
            <w:shd w:val="clear" w:color="auto" w:fill="FFB9FF"/>
          </w:tcPr>
          <w:p w14:paraId="15B598E0" w14:textId="4B6426C3" w:rsidR="006D055B" w:rsidRPr="00832494" w:rsidRDefault="006D055B" w:rsidP="006D055B">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lastRenderedPageBreak/>
              <w:t>Piaget describe los procesos mediante los cuales tanto los animales y los seres humanos aprenden.</w:t>
            </w:r>
          </w:p>
          <w:p w14:paraId="72B699B2" w14:textId="77777777" w:rsidR="006D055B" w:rsidRPr="00832494" w:rsidRDefault="006D055B" w:rsidP="006D055B">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Ayuda a comprender, predecir y controlar el comportamiento humano.</w:t>
            </w:r>
          </w:p>
          <w:p w14:paraId="62333713" w14:textId="2EEEAD17" w:rsidR="006D055B" w:rsidRPr="00832494" w:rsidRDefault="006D055B" w:rsidP="006D055B">
            <w:pPr>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Se enfoca en los fenómenos internos que ocurren en el individuo cuando aprenden.</w:t>
            </w:r>
          </w:p>
          <w:p w14:paraId="293E0C79" w14:textId="4E161B80" w:rsidR="006D055B" w:rsidRPr="00832494" w:rsidRDefault="006D055B" w:rsidP="006D055B">
            <w:pPr>
              <w:rPr>
                <w:rFonts w:ascii="Comic Sans MS" w:hAnsi="Comic Sans MS"/>
                <w:sz w:val="18"/>
                <w:szCs w:val="18"/>
              </w:rPr>
            </w:pPr>
            <w:r w:rsidRPr="00832494">
              <w:rPr>
                <w:rFonts w:ascii="Comic Sans MS" w:eastAsia="Times New Roman" w:hAnsi="Comic Sans MS" w:cs="Times New Roman"/>
                <w:sz w:val="18"/>
                <w:szCs w:val="18"/>
              </w:rPr>
              <w:t xml:space="preserve">Teoría del desarrollo del aprendizaje: </w:t>
            </w:r>
            <w:r w:rsidRPr="00832494">
              <w:rPr>
                <w:rFonts w:ascii="Comic Sans MS" w:eastAsia="Times New Roman" w:hAnsi="Comic Sans MS"/>
                <w:sz w:val="18"/>
                <w:szCs w:val="18"/>
              </w:rPr>
              <w:t xml:space="preserve">La teoría de Piaget ofrece pautas al ámbito educativo ya que, según ella, los docentes deben facilitar el aprendizaje teniendo en cuenta las etapas en las que se encuentra cada niño. Es importante evaluar el momento en el que se encuentran para aplicar las tareas y </w:t>
            </w:r>
            <w:r w:rsidRPr="00832494">
              <w:rPr>
                <w:rFonts w:ascii="Comic Sans MS" w:eastAsia="Times New Roman" w:hAnsi="Comic Sans MS"/>
                <w:sz w:val="18"/>
                <w:szCs w:val="18"/>
              </w:rPr>
              <w:lastRenderedPageBreak/>
              <w:t>ejercicios más adecuados a su edad.</w:t>
            </w:r>
          </w:p>
          <w:p w14:paraId="4C713D59" w14:textId="77777777" w:rsidR="006D055B" w:rsidRPr="006D055B" w:rsidRDefault="006D055B" w:rsidP="006D055B">
            <w:pPr>
              <w:rPr>
                <w:rFonts w:ascii="Comic Sans MS" w:eastAsia="Times New Roman" w:hAnsi="Comic Sans MS" w:cs="Times New Roman"/>
                <w:sz w:val="18"/>
                <w:szCs w:val="18"/>
              </w:rPr>
            </w:pPr>
            <w:r w:rsidRPr="006D055B">
              <w:rPr>
                <w:rFonts w:ascii="Comic Sans MS" w:eastAsia="Times New Roman" w:hAnsi="Comic Sans MS" w:cs="Times New Roman"/>
                <w:sz w:val="18"/>
                <w:szCs w:val="18"/>
              </w:rPr>
              <w:t>Vale recordar que Piaget (1964/1995) entiende al desarrollo social como un proceso que comienza bajo un individualismo absoluto y avanza hacia formas crecientes de socialización, a través de los tres estadios básicos: autismo, egocentrismo y cooperación.</w:t>
            </w:r>
          </w:p>
          <w:p w14:paraId="15731563" w14:textId="2F4B4C6F" w:rsidR="006D055B" w:rsidRPr="00832494" w:rsidRDefault="006D055B" w:rsidP="006D055B">
            <w:pPr>
              <w:rPr>
                <w:rFonts w:ascii="Comic Sans MS" w:eastAsia="Times New Roman" w:hAnsi="Comic Sans MS" w:cs="Times New Roman"/>
                <w:sz w:val="18"/>
                <w:szCs w:val="18"/>
              </w:rPr>
            </w:pPr>
          </w:p>
          <w:p w14:paraId="67F11838" w14:textId="77777777" w:rsidR="00A40E86" w:rsidRPr="00832494" w:rsidRDefault="00A40E86" w:rsidP="00FF7FA9">
            <w:pPr>
              <w:pStyle w:val="Prrafodelista"/>
              <w:ind w:left="0"/>
              <w:rPr>
                <w:rFonts w:ascii="Comic Sans MS" w:eastAsia="Times New Roman" w:hAnsi="Comic Sans MS" w:cs="Times New Roman"/>
                <w:sz w:val="18"/>
                <w:szCs w:val="18"/>
              </w:rPr>
            </w:pPr>
          </w:p>
        </w:tc>
      </w:tr>
      <w:tr w:rsidR="00F612E9" w14:paraId="0C17E40F" w14:textId="273AF835" w:rsidTr="0099171F">
        <w:tc>
          <w:tcPr>
            <w:tcW w:w="2535" w:type="dxa"/>
            <w:tcBorders>
              <w:top w:val="single" w:sz="18" w:space="0" w:color="auto"/>
              <w:left w:val="single" w:sz="18" w:space="0" w:color="auto"/>
              <w:right w:val="single" w:sz="18" w:space="0" w:color="auto"/>
            </w:tcBorders>
            <w:shd w:val="clear" w:color="auto" w:fill="FDE7EF"/>
          </w:tcPr>
          <w:p w14:paraId="168152A9" w14:textId="6C7F7960" w:rsidR="00A40E86" w:rsidRPr="006135D4" w:rsidRDefault="006135D4" w:rsidP="009641ED">
            <w:pPr>
              <w:pStyle w:val="Prrafodelista"/>
              <w:spacing w:before="100" w:beforeAutospacing="1" w:after="100" w:afterAutospacing="1"/>
              <w:ind w:left="0"/>
              <w:jc w:val="center"/>
              <w:rPr>
                <w:rFonts w:ascii="Comic Sans MS" w:eastAsia="Times New Roman" w:hAnsi="Comic Sans MS" w:cs="Times New Roman"/>
                <w:b/>
                <w:bCs/>
              </w:rPr>
            </w:pPr>
            <w:r w:rsidRPr="006135D4">
              <w:rPr>
                <w:rFonts w:ascii="Comic Sans MS" w:eastAsia="Times New Roman" w:hAnsi="Comic Sans MS" w:cs="Times New Roman"/>
                <w:b/>
                <w:bCs/>
              </w:rPr>
              <w:lastRenderedPageBreak/>
              <w:t>CONCEPCIÓN DEL SUJETO (NIÑO)</w:t>
            </w:r>
          </w:p>
        </w:tc>
        <w:tc>
          <w:tcPr>
            <w:tcW w:w="2551" w:type="dxa"/>
            <w:tcBorders>
              <w:top w:val="single" w:sz="18" w:space="0" w:color="auto"/>
              <w:left w:val="single" w:sz="18" w:space="0" w:color="auto"/>
              <w:right w:val="single" w:sz="18" w:space="0" w:color="auto"/>
            </w:tcBorders>
            <w:shd w:val="clear" w:color="auto" w:fill="FFFF99"/>
          </w:tcPr>
          <w:p w14:paraId="0E8AF998" w14:textId="77777777" w:rsidR="00A40E86" w:rsidRPr="00832494" w:rsidRDefault="00A40E86" w:rsidP="00615C80">
            <w:pPr>
              <w:pStyle w:val="Prrafodelista"/>
              <w:numPr>
                <w:ilvl w:val="0"/>
                <w:numId w:val="2"/>
              </w:numPr>
              <w:spacing w:before="100" w:beforeAutospacing="1" w:after="100" w:afterAutospacing="1"/>
              <w:rPr>
                <w:rStyle w:val="jsgrdq"/>
                <w:rFonts w:ascii="Comic Sans MS" w:eastAsia="Times New Roman" w:hAnsi="Comic Sans MS" w:cs="Times New Roman"/>
                <w:sz w:val="18"/>
                <w:szCs w:val="18"/>
              </w:rPr>
            </w:pPr>
            <w:r w:rsidRPr="00832494">
              <w:rPr>
                <w:rStyle w:val="jsgrdq"/>
                <w:rFonts w:ascii="Comic Sans MS" w:hAnsi="Comic Sans MS"/>
                <w:sz w:val="18"/>
                <w:szCs w:val="18"/>
              </w:rPr>
              <w:t xml:space="preserve">La constitución del sujeto, como proceso de socialización, se lleva a cabo dentro de la tensión que se produce, entre las necesidades de la integración a la vida social y los requerimientos del desarrollo individual. El intentar comprender cómo sociedad e individuo se constituyen mutuamente, cómo </w:t>
            </w:r>
            <w:r w:rsidRPr="00832494">
              <w:rPr>
                <w:rStyle w:val="jsgrdq"/>
                <w:rFonts w:ascii="Comic Sans MS" w:hAnsi="Comic Sans MS"/>
                <w:sz w:val="18"/>
                <w:szCs w:val="18"/>
              </w:rPr>
              <w:lastRenderedPageBreak/>
              <w:t>cultura e individuo constituye cada uno al otro, ha dado lugar a desarrollos importantes dentro las ciencias sociales.</w:t>
            </w:r>
          </w:p>
          <w:p w14:paraId="2132D60F" w14:textId="77777777" w:rsidR="00A40E86" w:rsidRPr="00832494" w:rsidRDefault="00A40E86" w:rsidP="004317D7">
            <w:pPr>
              <w:pStyle w:val="Prrafodelista"/>
              <w:numPr>
                <w:ilvl w:val="0"/>
                <w:numId w:val="2"/>
              </w:numPr>
              <w:spacing w:before="100" w:beforeAutospacing="1" w:after="100" w:afterAutospacing="1"/>
              <w:rPr>
                <w:rStyle w:val="jsgrdq"/>
                <w:rFonts w:ascii="Comic Sans MS" w:eastAsia="Times New Roman" w:hAnsi="Comic Sans MS" w:cs="Times New Roman"/>
                <w:sz w:val="18"/>
                <w:szCs w:val="18"/>
              </w:rPr>
            </w:pPr>
            <w:r w:rsidRPr="00832494">
              <w:rPr>
                <w:rStyle w:val="jsgrdq"/>
                <w:rFonts w:ascii="Comic Sans MS" w:hAnsi="Comic Sans MS"/>
                <w:color w:val="000000"/>
                <w:sz w:val="18"/>
                <w:szCs w:val="18"/>
              </w:rPr>
              <w:t>Vygotsky sostenía que los niños desarrollan su aprendizaje mediante la interacción social: adquieren nuevas y mejores habilidades cognoscitivas como proceso lógico de su inmersión a un modo de vida rutinario y familiar.</w:t>
            </w:r>
          </w:p>
          <w:p w14:paraId="62511048" w14:textId="77777777" w:rsidR="00A40E86" w:rsidRPr="00832494" w:rsidRDefault="00A40E86" w:rsidP="004317D7">
            <w:pPr>
              <w:pStyle w:val="Prrafodelista"/>
              <w:numPr>
                <w:ilvl w:val="0"/>
                <w:numId w:val="2"/>
              </w:numPr>
              <w:spacing w:before="100" w:beforeAutospacing="1" w:after="100" w:afterAutospacing="1"/>
              <w:rPr>
                <w:rStyle w:val="jsgrdq"/>
                <w:rFonts w:ascii="Comic Sans MS" w:eastAsia="Times New Roman" w:hAnsi="Comic Sans MS" w:cs="Times New Roman"/>
                <w:sz w:val="18"/>
                <w:szCs w:val="18"/>
              </w:rPr>
            </w:pPr>
            <w:r w:rsidRPr="00832494">
              <w:rPr>
                <w:rStyle w:val="jsgrdq"/>
                <w:rFonts w:ascii="Comic Sans MS" w:hAnsi="Comic Sans MS"/>
                <w:color w:val="000000"/>
                <w:sz w:val="18"/>
                <w:szCs w:val="18"/>
              </w:rPr>
              <w:t>Establece que el pensamiento se va estructurando de forma gradual, la maduración influye en que el niño pueda hacer ciertas cosas o no, pero no necesariamente la maduración determina totalmente el desarrollo del niño.</w:t>
            </w:r>
          </w:p>
          <w:p w14:paraId="3E891619" w14:textId="77777777" w:rsidR="00A40E86" w:rsidRPr="0099171F" w:rsidRDefault="00A40E86" w:rsidP="004317D7">
            <w:pPr>
              <w:pStyle w:val="Prrafodelista"/>
              <w:numPr>
                <w:ilvl w:val="0"/>
                <w:numId w:val="2"/>
              </w:numPr>
              <w:spacing w:before="100" w:beforeAutospacing="1" w:after="100" w:afterAutospacing="1"/>
              <w:rPr>
                <w:rStyle w:val="jsgrdq"/>
                <w:rFonts w:ascii="Comic Sans MS" w:eastAsia="Times New Roman" w:hAnsi="Comic Sans MS" w:cs="Times New Roman"/>
                <w:sz w:val="18"/>
                <w:szCs w:val="18"/>
              </w:rPr>
            </w:pPr>
            <w:r w:rsidRPr="00832494">
              <w:rPr>
                <w:rStyle w:val="jsgrdq"/>
                <w:rFonts w:ascii="Comic Sans MS" w:hAnsi="Comic Sans MS"/>
                <w:color w:val="000000"/>
                <w:sz w:val="18"/>
                <w:szCs w:val="18"/>
              </w:rPr>
              <w:lastRenderedPageBreak/>
              <w:t>Asumía que el niño tiene la necesidad de actuar de manera eficaz y con independencia y de tener la capacidad para desarrollar un estado mental de funcionamiento superior. EL niño tiene un papel activo en el proceso de aprendizaje, pero no actúa solo.</w:t>
            </w:r>
          </w:p>
          <w:p w14:paraId="7A4CD609" w14:textId="61D4DF58" w:rsidR="0099171F" w:rsidRPr="00832494" w:rsidRDefault="0099171F" w:rsidP="0099171F">
            <w:pPr>
              <w:pStyle w:val="Prrafodelista"/>
              <w:spacing w:before="100" w:beforeAutospacing="1" w:after="100" w:afterAutospacing="1"/>
              <w:rPr>
                <w:rFonts w:ascii="Comic Sans MS" w:eastAsia="Times New Roman" w:hAnsi="Comic Sans MS" w:cs="Times New Roman"/>
                <w:sz w:val="18"/>
                <w:szCs w:val="18"/>
              </w:rPr>
            </w:pPr>
          </w:p>
        </w:tc>
        <w:tc>
          <w:tcPr>
            <w:tcW w:w="2819" w:type="dxa"/>
            <w:tcBorders>
              <w:top w:val="single" w:sz="18" w:space="0" w:color="auto"/>
              <w:left w:val="single" w:sz="18" w:space="0" w:color="auto"/>
              <w:right w:val="single" w:sz="18" w:space="0" w:color="auto"/>
            </w:tcBorders>
            <w:shd w:val="clear" w:color="auto" w:fill="D9E2F3"/>
          </w:tcPr>
          <w:p w14:paraId="3594D9CA" w14:textId="77777777" w:rsidR="00A40E86" w:rsidRDefault="008211B5" w:rsidP="00FE0C97">
            <w:pPr>
              <w:pStyle w:val="Prrafodelista"/>
              <w:spacing w:before="100" w:beforeAutospacing="1" w:after="100" w:afterAutospacing="1"/>
              <w:ind w:left="0"/>
              <w:rPr>
                <w:rFonts w:ascii="Comic Sans MS" w:hAnsi="Comic Sans MS"/>
                <w:sz w:val="18"/>
                <w:szCs w:val="18"/>
              </w:rPr>
            </w:pPr>
            <w:r>
              <w:rPr>
                <w:rFonts w:ascii="Comic Sans MS" w:hAnsi="Comic Sans MS"/>
                <w:sz w:val="18"/>
                <w:szCs w:val="18"/>
              </w:rPr>
              <w:lastRenderedPageBreak/>
              <w:t>E</w:t>
            </w:r>
            <w:r w:rsidRPr="008211B5">
              <w:rPr>
                <w:rFonts w:ascii="Comic Sans MS" w:hAnsi="Comic Sans MS"/>
                <w:sz w:val="18"/>
                <w:szCs w:val="18"/>
              </w:rPr>
              <w:t>rikson plantea al individuo de acuerdo a la relación que tenga cada uno con sus padres, adquiriendo valores, enseñanzas, disciplina y un sentimiento histórico-cultural que lo ayuda a reafirmarse dentro del círculo o entorno social</w:t>
            </w:r>
          </w:p>
          <w:p w14:paraId="70BC23C2" w14:textId="766E17DA" w:rsidR="00797231" w:rsidRPr="008211B5" w:rsidRDefault="00797231" w:rsidP="00797231">
            <w:pPr>
              <w:pStyle w:val="Prrafodelista"/>
              <w:spacing w:before="100" w:beforeAutospacing="1" w:after="100" w:afterAutospacing="1"/>
              <w:ind w:left="0"/>
              <w:rPr>
                <w:rFonts w:ascii="Comic Sans MS" w:eastAsia="Times New Roman" w:hAnsi="Comic Sans MS" w:cs="Times New Roman"/>
                <w:sz w:val="18"/>
                <w:szCs w:val="18"/>
              </w:rPr>
            </w:pPr>
            <w:r w:rsidRPr="00797231">
              <w:rPr>
                <w:rFonts w:ascii="Comic Sans MS" w:hAnsi="Comic Sans MS" w:cs="Times New Roman"/>
                <w:sz w:val="18"/>
                <w:szCs w:val="18"/>
              </w:rPr>
              <w:t>Se desarrolla mediante ocho etapas, que se ven enmarcadas por el éxito o de lo contrario, el fracaso</w:t>
            </w:r>
            <w:r>
              <w:rPr>
                <w:rFonts w:ascii="Times New Roman" w:hAnsi="Times New Roman" w:cs="Times New Roman"/>
                <w:sz w:val="24"/>
                <w:szCs w:val="24"/>
              </w:rPr>
              <w:t xml:space="preserve">. </w:t>
            </w:r>
          </w:p>
        </w:tc>
        <w:tc>
          <w:tcPr>
            <w:tcW w:w="2426" w:type="dxa"/>
            <w:gridSpan w:val="2"/>
            <w:tcBorders>
              <w:top w:val="single" w:sz="18" w:space="0" w:color="auto"/>
              <w:left w:val="single" w:sz="18" w:space="0" w:color="auto"/>
              <w:right w:val="single" w:sz="18" w:space="0" w:color="auto"/>
            </w:tcBorders>
            <w:shd w:val="clear" w:color="auto" w:fill="CCFF99"/>
          </w:tcPr>
          <w:p w14:paraId="2E4028F7" w14:textId="77777777" w:rsidR="00A40E86" w:rsidRPr="00832494" w:rsidRDefault="00277D58" w:rsidP="00FE0C97">
            <w:pPr>
              <w:pStyle w:val="Prrafodelista"/>
              <w:spacing w:before="100" w:beforeAutospacing="1" w:after="100" w:afterAutospacing="1"/>
              <w:ind w:left="0"/>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Freud entendía que las experiencias de la niñez están enterradas en la inconsciente, forman la personalidad adulta. La socialización se da como un forcejeo entre la voluntad y la búsqueda del placer del niño y el intento de sus padres por el comportamiento adecuado.</w:t>
            </w:r>
          </w:p>
          <w:p w14:paraId="4A3F79FB" w14:textId="77777777" w:rsidR="00277D58" w:rsidRPr="00832494" w:rsidRDefault="00277D58" w:rsidP="00FE0C97">
            <w:pPr>
              <w:pStyle w:val="Prrafodelista"/>
              <w:spacing w:before="100" w:beforeAutospacing="1" w:after="100" w:afterAutospacing="1"/>
              <w:ind w:left="0"/>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La socialización según Freud es la adaptación</w:t>
            </w:r>
            <w:r w:rsidR="003E64AC" w:rsidRPr="00832494">
              <w:rPr>
                <w:rFonts w:ascii="Comic Sans MS" w:eastAsia="Times New Roman" w:hAnsi="Comic Sans MS" w:cs="Times New Roman"/>
                <w:sz w:val="18"/>
                <w:szCs w:val="18"/>
              </w:rPr>
              <w:t xml:space="preserve"> a la realidad, lo que hace posible una vida común. De acuerdo con Freud la personalidad del niño tiene tres partes</w:t>
            </w:r>
          </w:p>
          <w:p w14:paraId="20B11489" w14:textId="77777777" w:rsidR="003E64AC" w:rsidRPr="00832494" w:rsidRDefault="003E64AC" w:rsidP="00FE0C97">
            <w:pPr>
              <w:pStyle w:val="Prrafodelista"/>
              <w:spacing w:before="100" w:beforeAutospacing="1" w:after="100" w:afterAutospacing="1"/>
              <w:ind w:left="0"/>
              <w:rPr>
                <w:rFonts w:ascii="Comic Sans MS" w:eastAsia="Times New Roman" w:hAnsi="Comic Sans MS" w:cs="Times New Roman"/>
                <w:sz w:val="18"/>
                <w:szCs w:val="18"/>
              </w:rPr>
            </w:pPr>
            <w:r w:rsidRPr="00832494">
              <w:rPr>
                <w:rFonts w:ascii="Comic Sans MS" w:eastAsia="Times New Roman" w:hAnsi="Comic Sans MS" w:cs="Times New Roman"/>
                <w:sz w:val="18"/>
                <w:szCs w:val="18"/>
              </w:rPr>
              <w:lastRenderedPageBreak/>
              <w:t>El ello: No vive la realidad externa, solo la subjetiva. Meta de alcanzar la satisfacción</w:t>
            </w:r>
          </w:p>
          <w:p w14:paraId="6105DB64" w14:textId="77777777" w:rsidR="003E64AC" w:rsidRPr="00832494" w:rsidRDefault="003E64AC" w:rsidP="00FE0C97">
            <w:pPr>
              <w:pStyle w:val="Prrafodelista"/>
              <w:spacing w:before="100" w:beforeAutospacing="1" w:after="100" w:afterAutospacing="1"/>
              <w:ind w:left="0"/>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El yo: El yo actúa como ejecutivo de la personalidad al controlar los procesos del pensamiento, atención, lenguaje y juicio.</w:t>
            </w:r>
          </w:p>
          <w:p w14:paraId="7CB4B97E" w14:textId="7F0F9E0D" w:rsidR="003E64AC" w:rsidRPr="00832494" w:rsidRDefault="003E64AC" w:rsidP="00FE0C97">
            <w:pPr>
              <w:pStyle w:val="Prrafodelista"/>
              <w:spacing w:before="100" w:beforeAutospacing="1" w:after="100" w:afterAutospacing="1"/>
              <w:ind w:left="0"/>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El super yo: Aparece a los tres años de vida, es la consecuencia de la socialización. Es el cumplimiento de las reglas morales (ego)</w:t>
            </w:r>
          </w:p>
        </w:tc>
        <w:tc>
          <w:tcPr>
            <w:tcW w:w="2417" w:type="dxa"/>
            <w:tcBorders>
              <w:top w:val="single" w:sz="18" w:space="0" w:color="auto"/>
              <w:left w:val="single" w:sz="18" w:space="0" w:color="auto"/>
              <w:right w:val="single" w:sz="18" w:space="0" w:color="auto"/>
            </w:tcBorders>
            <w:shd w:val="clear" w:color="auto" w:fill="FEBA9C"/>
          </w:tcPr>
          <w:p w14:paraId="0C20F92D" w14:textId="77777777" w:rsidR="00A40E86" w:rsidRDefault="00832494" w:rsidP="00832494">
            <w:pPr>
              <w:rPr>
                <w:rFonts w:ascii="Comic Sans MS" w:hAnsi="Comic Sans MS"/>
                <w:sz w:val="18"/>
                <w:szCs w:val="18"/>
              </w:rPr>
            </w:pPr>
            <w:r w:rsidRPr="00832494">
              <w:rPr>
                <w:rFonts w:ascii="Comic Sans MS" w:hAnsi="Comic Sans MS"/>
                <w:sz w:val="18"/>
                <w:szCs w:val="18"/>
              </w:rPr>
              <w:lastRenderedPageBreak/>
              <w:t> Ausubel plantea que el aprendizaje del alumno depende de la estructura cognitiva previa que se relaciona con la nueva información, entendiendo por “estructura cognitiva“, al conjunto de conceptos, ideas que un individuo posee en un determinado campo del conocimiento, así como su organización.</w:t>
            </w:r>
          </w:p>
          <w:p w14:paraId="671AED68" w14:textId="14DEA7A5" w:rsidR="00797231" w:rsidRPr="00797231" w:rsidRDefault="00797231" w:rsidP="00797231">
            <w:pPr>
              <w:spacing w:line="360" w:lineRule="auto"/>
              <w:rPr>
                <w:rFonts w:ascii="Comic Sans MS" w:hAnsi="Comic Sans MS" w:cs="Times New Roman"/>
                <w:sz w:val="18"/>
                <w:szCs w:val="18"/>
              </w:rPr>
            </w:pPr>
            <w:r w:rsidRPr="00797231">
              <w:rPr>
                <w:rFonts w:ascii="Comic Sans MS" w:hAnsi="Comic Sans MS" w:cs="Times New Roman"/>
                <w:sz w:val="18"/>
                <w:szCs w:val="18"/>
              </w:rPr>
              <w:t xml:space="preserve">El alumno relaciona los nuevos conocimientos con los que ya tenía, además, construye sus propies </w:t>
            </w:r>
            <w:r w:rsidRPr="00797231">
              <w:rPr>
                <w:rFonts w:ascii="Comic Sans MS" w:hAnsi="Comic Sans MS" w:cs="Times New Roman"/>
                <w:sz w:val="18"/>
                <w:szCs w:val="18"/>
              </w:rPr>
              <w:lastRenderedPageBreak/>
              <w:t xml:space="preserve">esquemas de conocimiento para comprender mejor los conceptos. Incorporando estos de forma sustantiva en su estructura cognitiva. </w:t>
            </w:r>
          </w:p>
          <w:p w14:paraId="3C3D05E5" w14:textId="06E14BAE" w:rsidR="00797231" w:rsidRPr="00832494" w:rsidRDefault="00797231" w:rsidP="00832494">
            <w:pPr>
              <w:rPr>
                <w:rFonts w:ascii="Comic Sans MS" w:hAnsi="Comic Sans MS"/>
                <w:sz w:val="18"/>
                <w:szCs w:val="18"/>
              </w:rPr>
            </w:pPr>
          </w:p>
        </w:tc>
        <w:tc>
          <w:tcPr>
            <w:tcW w:w="2420" w:type="dxa"/>
            <w:tcBorders>
              <w:top w:val="single" w:sz="18" w:space="0" w:color="auto"/>
              <w:left w:val="single" w:sz="18" w:space="0" w:color="auto"/>
              <w:right w:val="single" w:sz="18" w:space="0" w:color="auto"/>
            </w:tcBorders>
            <w:shd w:val="clear" w:color="auto" w:fill="FFB9FF"/>
          </w:tcPr>
          <w:p w14:paraId="3ED20CC3" w14:textId="77777777" w:rsidR="006D055B" w:rsidRPr="00832494" w:rsidRDefault="006D055B" w:rsidP="006D055B">
            <w:pPr>
              <w:spacing w:before="100" w:beforeAutospacing="1" w:after="100" w:afterAutospacing="1"/>
              <w:rPr>
                <w:rFonts w:ascii="Comic Sans MS" w:eastAsia="Times New Roman" w:hAnsi="Comic Sans MS" w:cs="Times New Roman"/>
                <w:sz w:val="18"/>
                <w:szCs w:val="18"/>
              </w:rPr>
            </w:pPr>
            <w:r w:rsidRPr="00832494">
              <w:rPr>
                <w:rFonts w:ascii="Comic Sans MS" w:eastAsia="Times New Roman" w:hAnsi="Comic Sans MS" w:cs="Times New Roman"/>
                <w:sz w:val="18"/>
                <w:szCs w:val="18"/>
              </w:rPr>
              <w:lastRenderedPageBreak/>
              <w:t>Según Piaget, los niños son pequeños exploradores y científicos que buscan dar sentido al mundo que les rodea. Los cambios a medida que maduran no solo son cuantitativos, también tienen que ver en la forma cómo conciben el mundo.</w:t>
            </w:r>
          </w:p>
          <w:p w14:paraId="3532CE96" w14:textId="77777777" w:rsidR="006D055B" w:rsidRPr="00832494" w:rsidRDefault="006D055B" w:rsidP="006D055B">
            <w:pPr>
              <w:spacing w:before="100" w:beforeAutospacing="1" w:after="100" w:afterAutospacing="1"/>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¿Cómo se comunican los niños de 2 a 7 años?</w:t>
            </w:r>
          </w:p>
          <w:p w14:paraId="792C0E4E" w14:textId="41F1317B" w:rsidR="006D055B" w:rsidRPr="00832494" w:rsidRDefault="006D055B" w:rsidP="006D055B">
            <w:pPr>
              <w:spacing w:before="100" w:beforeAutospacing="1" w:after="100" w:afterAutospacing="1"/>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 xml:space="preserve">Aunque entre los 3 y los 7 años se produce un enorme aumento de vocabulario, los niños durante la primera </w:t>
            </w:r>
            <w:r w:rsidRPr="00832494">
              <w:rPr>
                <w:rFonts w:ascii="Comic Sans MS" w:eastAsia="Times New Roman" w:hAnsi="Comic Sans MS" w:cs="Times New Roman"/>
                <w:sz w:val="18"/>
                <w:szCs w:val="18"/>
              </w:rPr>
              <w:lastRenderedPageBreak/>
              <w:t xml:space="preserve">infancia, se rigen por un “pensamiento egocéntrico”, esto quiere decir, que el niño piensa  de acuerdo a sus experiencias individuales, lo que hace que su pensamiento aún sea estático, intuitivo y carente de lógica. Por ello, es frecuente </w:t>
            </w:r>
            <w:proofErr w:type="gramStart"/>
            <w:r w:rsidRPr="00832494">
              <w:rPr>
                <w:rFonts w:ascii="Comic Sans MS" w:eastAsia="Times New Roman" w:hAnsi="Comic Sans MS" w:cs="Times New Roman"/>
                <w:sz w:val="18"/>
                <w:szCs w:val="18"/>
              </w:rPr>
              <w:t>que</w:t>
            </w:r>
            <w:proofErr w:type="gramEnd"/>
            <w:r w:rsidRPr="00832494">
              <w:rPr>
                <w:rFonts w:ascii="Comic Sans MS" w:eastAsia="Times New Roman" w:hAnsi="Comic Sans MS" w:cs="Times New Roman"/>
                <w:sz w:val="18"/>
                <w:szCs w:val="18"/>
              </w:rPr>
              <w:t xml:space="preserve"> hasta los 6 años, puedan cometer errores tanto para interpretar un suceso, como para expresarlo.</w:t>
            </w:r>
          </w:p>
          <w:p w14:paraId="1C50D742" w14:textId="77777777" w:rsidR="00A40E86" w:rsidRPr="00832494" w:rsidRDefault="00A40E86" w:rsidP="00FE0C97">
            <w:pPr>
              <w:pStyle w:val="Prrafodelista"/>
              <w:spacing w:before="100" w:beforeAutospacing="1" w:after="100" w:afterAutospacing="1"/>
              <w:ind w:left="0"/>
              <w:rPr>
                <w:rFonts w:ascii="Comic Sans MS" w:eastAsia="Times New Roman" w:hAnsi="Comic Sans MS" w:cs="Times New Roman"/>
                <w:sz w:val="18"/>
                <w:szCs w:val="18"/>
              </w:rPr>
            </w:pPr>
          </w:p>
        </w:tc>
      </w:tr>
      <w:tr w:rsidR="00F612E9" w14:paraId="4D28F39A" w14:textId="645EB5D2" w:rsidTr="0099171F">
        <w:tc>
          <w:tcPr>
            <w:tcW w:w="2535" w:type="dxa"/>
            <w:tcBorders>
              <w:top w:val="single" w:sz="18" w:space="0" w:color="auto"/>
              <w:left w:val="single" w:sz="18" w:space="0" w:color="auto"/>
              <w:bottom w:val="single" w:sz="18" w:space="0" w:color="auto"/>
              <w:right w:val="single" w:sz="18" w:space="0" w:color="auto"/>
            </w:tcBorders>
            <w:shd w:val="clear" w:color="auto" w:fill="FDE7EF"/>
          </w:tcPr>
          <w:p w14:paraId="0B94B9F7" w14:textId="14DB4E93" w:rsidR="00A40E86" w:rsidRPr="006135D4" w:rsidRDefault="006135D4" w:rsidP="009641ED">
            <w:pPr>
              <w:pStyle w:val="Prrafodelista"/>
              <w:spacing w:before="100" w:beforeAutospacing="1" w:after="100" w:afterAutospacing="1"/>
              <w:ind w:left="0"/>
              <w:jc w:val="center"/>
              <w:rPr>
                <w:rFonts w:ascii="Comic Sans MS" w:eastAsia="Times New Roman" w:hAnsi="Comic Sans MS" w:cs="Times New Roman"/>
                <w:b/>
                <w:bCs/>
              </w:rPr>
            </w:pPr>
            <w:r w:rsidRPr="006135D4">
              <w:rPr>
                <w:rFonts w:ascii="Comic Sans MS" w:eastAsia="Times New Roman" w:hAnsi="Comic Sans MS" w:cs="Times New Roman"/>
                <w:b/>
                <w:bCs/>
              </w:rPr>
              <w:lastRenderedPageBreak/>
              <w:t>REPRESENTANTES DE LA TEORÍA</w:t>
            </w:r>
          </w:p>
        </w:tc>
        <w:tc>
          <w:tcPr>
            <w:tcW w:w="2551" w:type="dxa"/>
            <w:tcBorders>
              <w:top w:val="single" w:sz="18" w:space="0" w:color="auto"/>
              <w:left w:val="single" w:sz="18" w:space="0" w:color="auto"/>
              <w:bottom w:val="single" w:sz="18" w:space="0" w:color="auto"/>
              <w:right w:val="single" w:sz="18" w:space="0" w:color="auto"/>
            </w:tcBorders>
            <w:shd w:val="clear" w:color="auto" w:fill="FFFF99"/>
          </w:tcPr>
          <w:p w14:paraId="2220DCE1" w14:textId="63A73AAD" w:rsidR="00A40E86" w:rsidRDefault="00615C80" w:rsidP="00FE0C97">
            <w:pPr>
              <w:pStyle w:val="Prrafodelista"/>
              <w:spacing w:before="100" w:beforeAutospacing="1" w:after="100" w:afterAutospacing="1"/>
              <w:ind w:left="0"/>
              <w:rPr>
                <w:rFonts w:ascii="Comic Sans MS" w:eastAsia="Times New Roman" w:hAnsi="Comic Sans MS" w:cs="Times New Roman"/>
                <w:sz w:val="18"/>
                <w:szCs w:val="18"/>
                <w:lang w:val="en-US"/>
              </w:rPr>
            </w:pPr>
            <w:r w:rsidRPr="00615C80">
              <w:rPr>
                <w:rFonts w:ascii="Comic Sans MS" w:eastAsia="Times New Roman" w:hAnsi="Comic Sans MS" w:cs="Times New Roman"/>
                <w:sz w:val="18"/>
                <w:szCs w:val="18"/>
                <w:lang w:val="en-US"/>
              </w:rPr>
              <w:t xml:space="preserve">Lev </w:t>
            </w:r>
            <w:r w:rsidR="008211B5" w:rsidRPr="00615C80">
              <w:rPr>
                <w:rFonts w:ascii="Comic Sans MS" w:eastAsia="Times New Roman" w:hAnsi="Comic Sans MS" w:cs="Times New Roman"/>
                <w:sz w:val="18"/>
                <w:szCs w:val="18"/>
                <w:lang w:val="en-US"/>
              </w:rPr>
              <w:t>Vygotsky</w:t>
            </w:r>
            <w:r w:rsidRPr="00615C80">
              <w:rPr>
                <w:rFonts w:ascii="Comic Sans MS" w:eastAsia="Times New Roman" w:hAnsi="Comic Sans MS" w:cs="Times New Roman"/>
                <w:sz w:val="18"/>
                <w:szCs w:val="18"/>
                <w:lang w:val="en-US"/>
              </w:rPr>
              <w:t xml:space="preserve"> y Ferome Brunne</w:t>
            </w:r>
            <w:r>
              <w:rPr>
                <w:rFonts w:ascii="Comic Sans MS" w:eastAsia="Times New Roman" w:hAnsi="Comic Sans MS" w:cs="Times New Roman"/>
                <w:sz w:val="18"/>
                <w:szCs w:val="18"/>
                <w:lang w:val="en-US"/>
              </w:rPr>
              <w:t>r.</w:t>
            </w:r>
          </w:p>
          <w:p w14:paraId="71A0C683" w14:textId="3DD144CB" w:rsidR="00615C80" w:rsidRPr="00797231" w:rsidRDefault="00615C80" w:rsidP="00FE0C97">
            <w:pPr>
              <w:pStyle w:val="Prrafodelista"/>
              <w:spacing w:before="100" w:beforeAutospacing="1" w:after="100" w:afterAutospacing="1"/>
              <w:ind w:left="0"/>
              <w:rPr>
                <w:rFonts w:ascii="Comic Sans MS" w:eastAsia="Times New Roman" w:hAnsi="Comic Sans MS" w:cs="Times New Roman"/>
                <w:sz w:val="18"/>
                <w:szCs w:val="18"/>
              </w:rPr>
            </w:pPr>
            <w:r w:rsidRPr="00797231">
              <w:rPr>
                <w:rFonts w:ascii="Comic Sans MS" w:eastAsia="Times New Roman" w:hAnsi="Comic Sans MS" w:cs="Times New Roman"/>
                <w:sz w:val="18"/>
                <w:szCs w:val="18"/>
              </w:rPr>
              <w:t>Plante</w:t>
            </w:r>
            <w:r w:rsidR="008211B5" w:rsidRPr="00797231">
              <w:rPr>
                <w:rFonts w:ascii="Comic Sans MS" w:eastAsia="Times New Roman" w:hAnsi="Comic Sans MS" w:cs="Times New Roman"/>
                <w:sz w:val="18"/>
                <w:szCs w:val="18"/>
              </w:rPr>
              <w:t>a</w:t>
            </w:r>
            <w:r w:rsidRPr="00797231">
              <w:rPr>
                <w:rFonts w:ascii="Comic Sans MS" w:eastAsia="Times New Roman" w:hAnsi="Comic Sans MS" w:cs="Times New Roman"/>
                <w:sz w:val="18"/>
                <w:szCs w:val="18"/>
              </w:rPr>
              <w:t>n dos teorías:</w:t>
            </w:r>
          </w:p>
          <w:p w14:paraId="5CCAC58C" w14:textId="77777777" w:rsidR="00615C80" w:rsidRDefault="00615C80" w:rsidP="00FE0C97">
            <w:pPr>
              <w:pStyle w:val="Prrafodelista"/>
              <w:spacing w:before="100" w:beforeAutospacing="1" w:after="100" w:afterAutospacing="1"/>
              <w:ind w:left="0"/>
              <w:rPr>
                <w:rFonts w:ascii="Comic Sans MS" w:eastAsia="Times New Roman" w:hAnsi="Comic Sans MS" w:cs="Times New Roman"/>
                <w:sz w:val="18"/>
                <w:szCs w:val="18"/>
              </w:rPr>
            </w:pPr>
            <w:r w:rsidRPr="00615C80">
              <w:rPr>
                <w:rFonts w:ascii="Comic Sans MS" w:eastAsia="Times New Roman" w:hAnsi="Comic Sans MS" w:cs="Times New Roman"/>
                <w:sz w:val="18"/>
                <w:szCs w:val="18"/>
              </w:rPr>
              <w:t>1. Propusieron la teoría del a</w:t>
            </w:r>
            <w:r>
              <w:rPr>
                <w:rFonts w:ascii="Comic Sans MS" w:eastAsia="Times New Roman" w:hAnsi="Comic Sans MS" w:cs="Times New Roman"/>
                <w:sz w:val="18"/>
                <w:szCs w:val="18"/>
              </w:rPr>
              <w:t>prendizaje socio-cultural o por mediación</w:t>
            </w:r>
            <w:r w:rsidR="008211B5">
              <w:rPr>
                <w:rFonts w:ascii="Comic Sans MS" w:eastAsia="Times New Roman" w:hAnsi="Comic Sans MS" w:cs="Times New Roman"/>
                <w:sz w:val="18"/>
                <w:szCs w:val="18"/>
              </w:rPr>
              <w:t>.</w:t>
            </w:r>
          </w:p>
          <w:p w14:paraId="5D302A2B" w14:textId="77777777" w:rsidR="008211B5" w:rsidRDefault="008211B5" w:rsidP="00FE0C97">
            <w:pPr>
              <w:pStyle w:val="Prrafodelista"/>
              <w:spacing w:before="100" w:beforeAutospacing="1" w:after="100" w:afterAutospacing="1"/>
              <w:ind w:left="0"/>
              <w:rPr>
                <w:rFonts w:ascii="Comic Sans MS" w:eastAsia="Times New Roman" w:hAnsi="Comic Sans MS" w:cs="Times New Roman"/>
                <w:sz w:val="18"/>
                <w:szCs w:val="18"/>
              </w:rPr>
            </w:pPr>
            <w:r>
              <w:rPr>
                <w:rFonts w:ascii="Comic Sans MS" w:eastAsia="Times New Roman" w:hAnsi="Comic Sans MS" w:cs="Times New Roman"/>
                <w:sz w:val="18"/>
                <w:szCs w:val="18"/>
              </w:rPr>
              <w:t>Plantea la utilización de dos tipos de instrumentos de mediación en función de la actividad.</w:t>
            </w:r>
          </w:p>
          <w:p w14:paraId="2149BF53" w14:textId="77777777" w:rsidR="008211B5" w:rsidRDefault="008211B5" w:rsidP="00FE0C97">
            <w:pPr>
              <w:pStyle w:val="Prrafodelista"/>
              <w:spacing w:before="100" w:beforeAutospacing="1" w:after="100" w:afterAutospacing="1"/>
              <w:ind w:left="0"/>
              <w:rPr>
                <w:rFonts w:ascii="Comic Sans MS" w:eastAsia="Times New Roman" w:hAnsi="Comic Sans MS" w:cs="Times New Roman"/>
                <w:sz w:val="18"/>
                <w:szCs w:val="18"/>
              </w:rPr>
            </w:pPr>
            <w:r>
              <w:rPr>
                <w:rFonts w:ascii="Comic Sans MS" w:eastAsia="Times New Roman" w:hAnsi="Comic Sans MS" w:cs="Times New Roman"/>
                <w:sz w:val="18"/>
                <w:szCs w:val="18"/>
              </w:rPr>
              <w:t>2. Teoría del aprendizaje por descubrimiento.</w:t>
            </w:r>
          </w:p>
          <w:p w14:paraId="63AEFA24" w14:textId="76EB5964" w:rsidR="008211B5" w:rsidRPr="00615C80" w:rsidRDefault="008211B5" w:rsidP="00FE0C97">
            <w:pPr>
              <w:pStyle w:val="Prrafodelista"/>
              <w:spacing w:before="100" w:beforeAutospacing="1" w:after="100" w:afterAutospacing="1"/>
              <w:ind w:left="0"/>
              <w:rPr>
                <w:rFonts w:ascii="Comic Sans MS" w:eastAsia="Times New Roman" w:hAnsi="Comic Sans MS" w:cs="Times New Roman"/>
                <w:sz w:val="18"/>
                <w:szCs w:val="18"/>
              </w:rPr>
            </w:pPr>
            <w:r>
              <w:rPr>
                <w:rFonts w:ascii="Comic Sans MS" w:eastAsia="Times New Roman" w:hAnsi="Comic Sans MS" w:cs="Times New Roman"/>
                <w:sz w:val="18"/>
                <w:szCs w:val="18"/>
              </w:rPr>
              <w:t xml:space="preserve">Su enfoque se dirige a favorecer capacidades y habilidades para la expresión verbal y escrita, la imaginación, la representación mental, la </w:t>
            </w:r>
            <w:r>
              <w:rPr>
                <w:rFonts w:ascii="Comic Sans MS" w:eastAsia="Times New Roman" w:hAnsi="Comic Sans MS" w:cs="Times New Roman"/>
                <w:sz w:val="18"/>
                <w:szCs w:val="18"/>
              </w:rPr>
              <w:lastRenderedPageBreak/>
              <w:t>solución de problemas y la flexibilidad mental.</w:t>
            </w:r>
          </w:p>
        </w:tc>
        <w:tc>
          <w:tcPr>
            <w:tcW w:w="2819" w:type="dxa"/>
            <w:tcBorders>
              <w:top w:val="single" w:sz="18" w:space="0" w:color="auto"/>
              <w:left w:val="single" w:sz="18" w:space="0" w:color="auto"/>
              <w:bottom w:val="single" w:sz="12" w:space="0" w:color="auto"/>
              <w:right w:val="single" w:sz="18" w:space="0" w:color="auto"/>
            </w:tcBorders>
            <w:shd w:val="clear" w:color="auto" w:fill="D9E2F3"/>
          </w:tcPr>
          <w:p w14:paraId="5242AD6A" w14:textId="77777777" w:rsidR="00A40E86" w:rsidRDefault="003A4D3C" w:rsidP="003A4D3C">
            <w:pPr>
              <w:rPr>
                <w:rFonts w:ascii="Comic Sans MS" w:hAnsi="Comic Sans MS"/>
                <w:sz w:val="18"/>
                <w:szCs w:val="18"/>
              </w:rPr>
            </w:pPr>
            <w:r w:rsidRPr="003A4D3C">
              <w:rPr>
                <w:rFonts w:ascii="Comic Sans MS" w:hAnsi="Comic Sans MS"/>
                <w:sz w:val="18"/>
                <w:szCs w:val="18"/>
              </w:rPr>
              <w:lastRenderedPageBreak/>
              <w:t>En esa época logró codearse con psicólogos de la talla de Henry Murray y Kurt Lewin, así como los antropólogos Ruth Benedict, Margaret Mead y Gregory Bateson. Estos autores ejercieron gran influencia sobre la obra de Erikson.</w:t>
            </w:r>
          </w:p>
          <w:p w14:paraId="4ABF26DF" w14:textId="58579B6C" w:rsidR="003A4D3C" w:rsidRPr="003A4D3C" w:rsidRDefault="003A4D3C" w:rsidP="003A4D3C">
            <w:pPr>
              <w:rPr>
                <w:rFonts w:ascii="Comic Sans MS" w:hAnsi="Comic Sans MS"/>
                <w:sz w:val="18"/>
                <w:szCs w:val="18"/>
              </w:rPr>
            </w:pPr>
            <w:r>
              <w:rPr>
                <w:rFonts w:ascii="Comic Sans MS" w:hAnsi="Comic Sans MS"/>
                <w:sz w:val="18"/>
                <w:szCs w:val="18"/>
              </w:rPr>
              <w:t>P</w:t>
            </w:r>
            <w:r w:rsidRPr="003A4D3C">
              <w:rPr>
                <w:rFonts w:ascii="Comic Sans MS" w:hAnsi="Comic Sans MS"/>
                <w:sz w:val="18"/>
                <w:szCs w:val="18"/>
              </w:rPr>
              <w:t>roponen la teoría de las ocho edades del hombre que marca las bases de la psicología evolutiva. En ella argumenta que, desde el nacimiento hasta la vejez, pasamos por ocho conflictos que permiten el desarrollo psicosocial y personal.</w:t>
            </w:r>
          </w:p>
        </w:tc>
        <w:tc>
          <w:tcPr>
            <w:tcW w:w="2426" w:type="dxa"/>
            <w:gridSpan w:val="2"/>
            <w:tcBorders>
              <w:top w:val="single" w:sz="18" w:space="0" w:color="auto"/>
              <w:left w:val="single" w:sz="18" w:space="0" w:color="auto"/>
              <w:bottom w:val="single" w:sz="12" w:space="0" w:color="auto"/>
              <w:right w:val="single" w:sz="18" w:space="0" w:color="auto"/>
            </w:tcBorders>
            <w:shd w:val="clear" w:color="auto" w:fill="CCFF99"/>
          </w:tcPr>
          <w:p w14:paraId="18259EB8" w14:textId="06F44DAA" w:rsidR="00A40E86" w:rsidRPr="00832494" w:rsidRDefault="00FF7FA9" w:rsidP="00FE0C97">
            <w:pPr>
              <w:pStyle w:val="Prrafodelista"/>
              <w:spacing w:before="100" w:beforeAutospacing="1" w:after="100" w:afterAutospacing="1"/>
              <w:ind w:left="0"/>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Freud, Piaget y Vygotsky.</w:t>
            </w:r>
          </w:p>
          <w:p w14:paraId="3BAA5553" w14:textId="77777777" w:rsidR="00FF7FA9" w:rsidRPr="00832494" w:rsidRDefault="00FF7FA9" w:rsidP="00FF7FA9">
            <w:pPr>
              <w:spacing w:before="100" w:beforeAutospacing="1" w:after="100" w:afterAutospacing="1"/>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 xml:space="preserve">La constitución del sujeto, como proceso de socialización, se lleva a cabo dentro de la tensión que se produce, entre las necesidades de la integración a la vida social y los requerimientos del desarrollo individual. El intentar comprender cómo sociedad e individuo se constituyen mutuamente, cómo cultura e individuo constituye cada uno al otro, ha dado lugar a desarrollos importantes </w:t>
            </w:r>
            <w:r w:rsidRPr="00832494">
              <w:rPr>
                <w:rFonts w:ascii="Comic Sans MS" w:eastAsia="Times New Roman" w:hAnsi="Comic Sans MS" w:cs="Times New Roman"/>
                <w:sz w:val="18"/>
                <w:szCs w:val="18"/>
              </w:rPr>
              <w:lastRenderedPageBreak/>
              <w:t>dentro las ciencias sociales.</w:t>
            </w:r>
          </w:p>
          <w:p w14:paraId="22431327" w14:textId="76117E42" w:rsidR="00FF7FA9" w:rsidRPr="00832494" w:rsidRDefault="00FF7FA9" w:rsidP="00FE0C97">
            <w:pPr>
              <w:pStyle w:val="Prrafodelista"/>
              <w:spacing w:before="100" w:beforeAutospacing="1" w:after="100" w:afterAutospacing="1"/>
              <w:ind w:left="0"/>
              <w:rPr>
                <w:rFonts w:ascii="Comic Sans MS" w:eastAsia="Times New Roman" w:hAnsi="Comic Sans MS" w:cs="Times New Roman"/>
                <w:sz w:val="18"/>
                <w:szCs w:val="18"/>
              </w:rPr>
            </w:pPr>
          </w:p>
        </w:tc>
        <w:tc>
          <w:tcPr>
            <w:tcW w:w="2417" w:type="dxa"/>
            <w:tcBorders>
              <w:top w:val="single" w:sz="18" w:space="0" w:color="auto"/>
              <w:left w:val="single" w:sz="18" w:space="0" w:color="auto"/>
              <w:bottom w:val="single" w:sz="12" w:space="0" w:color="auto"/>
              <w:right w:val="single" w:sz="18" w:space="0" w:color="auto"/>
            </w:tcBorders>
            <w:shd w:val="clear" w:color="auto" w:fill="FEBA9C"/>
          </w:tcPr>
          <w:p w14:paraId="332CD2B3" w14:textId="77777777" w:rsidR="00FF7FA9" w:rsidRPr="00832494" w:rsidRDefault="00FF7FA9" w:rsidP="00FF7FA9">
            <w:pPr>
              <w:spacing w:before="100" w:beforeAutospacing="1" w:after="100" w:afterAutospacing="1"/>
              <w:rPr>
                <w:rFonts w:ascii="Comic Sans MS" w:eastAsia="Times New Roman" w:hAnsi="Comic Sans MS" w:cs="Times New Roman"/>
                <w:sz w:val="18"/>
                <w:szCs w:val="18"/>
              </w:rPr>
            </w:pPr>
            <w:r w:rsidRPr="00832494">
              <w:rPr>
                <w:rFonts w:ascii="Comic Sans MS" w:eastAsia="Times New Roman" w:hAnsi="Comic Sans MS" w:cs="Times New Roman"/>
                <w:sz w:val="18"/>
                <w:szCs w:val="18"/>
              </w:rPr>
              <w:lastRenderedPageBreak/>
              <w:t>David Ausubel, Joseph Novak y Helen Hanesian.</w:t>
            </w:r>
          </w:p>
          <w:p w14:paraId="0CF87EF3" w14:textId="3D61AED6" w:rsidR="00FF7FA9" w:rsidRPr="00832494" w:rsidRDefault="00FF7FA9" w:rsidP="00FF7FA9">
            <w:pPr>
              <w:spacing w:before="100" w:beforeAutospacing="1" w:after="100" w:afterAutospacing="1"/>
              <w:rPr>
                <w:rFonts w:ascii="Comic Sans MS" w:eastAsia="Times New Roman" w:hAnsi="Comic Sans MS" w:cs="Times New Roman"/>
                <w:sz w:val="18"/>
                <w:szCs w:val="18"/>
              </w:rPr>
            </w:pPr>
            <w:r w:rsidRPr="00832494">
              <w:rPr>
                <w:rFonts w:ascii="Comic Sans MS" w:eastAsia="Times New Roman" w:hAnsi="Comic Sans MS" w:cs="Times New Roman"/>
                <w:sz w:val="18"/>
                <w:szCs w:val="18"/>
              </w:rPr>
              <w:t>Especialistas en psicología de la educación en la Universidad de Cornell, han diseñado la teoría del aprendizaje significativo, el primer modelo sistemático de aprendizaje cognitivo, según la cual para aprender es necesario relacionar los nuevos aprendizajes a partir de las ideas previas del alumno.</w:t>
            </w:r>
          </w:p>
          <w:p w14:paraId="0242865B" w14:textId="77777777" w:rsidR="00A40E86" w:rsidRPr="00832494" w:rsidRDefault="00A40E86" w:rsidP="00FE0C97">
            <w:pPr>
              <w:pStyle w:val="Prrafodelista"/>
              <w:spacing w:before="100" w:beforeAutospacing="1" w:after="100" w:afterAutospacing="1"/>
              <w:ind w:left="0"/>
              <w:rPr>
                <w:rFonts w:ascii="Comic Sans MS" w:eastAsia="Times New Roman" w:hAnsi="Comic Sans MS" w:cs="Times New Roman"/>
                <w:sz w:val="18"/>
                <w:szCs w:val="18"/>
              </w:rPr>
            </w:pPr>
          </w:p>
        </w:tc>
        <w:tc>
          <w:tcPr>
            <w:tcW w:w="2420" w:type="dxa"/>
            <w:tcBorders>
              <w:top w:val="single" w:sz="18" w:space="0" w:color="auto"/>
              <w:left w:val="single" w:sz="18" w:space="0" w:color="auto"/>
              <w:bottom w:val="single" w:sz="18" w:space="0" w:color="auto"/>
              <w:right w:val="single" w:sz="18" w:space="0" w:color="auto"/>
            </w:tcBorders>
            <w:shd w:val="clear" w:color="auto" w:fill="FFB9FF"/>
          </w:tcPr>
          <w:p w14:paraId="510ED4A3" w14:textId="71CB74D3" w:rsidR="003A4D3C" w:rsidRPr="003A4D3C" w:rsidRDefault="006D055B" w:rsidP="003A4D3C">
            <w:pPr>
              <w:spacing w:after="100" w:afterAutospacing="1"/>
              <w:rPr>
                <w:rFonts w:ascii="Comic Sans MS" w:hAnsi="Comic Sans MS"/>
                <w:sz w:val="18"/>
                <w:szCs w:val="18"/>
              </w:rPr>
            </w:pPr>
            <w:r w:rsidRPr="003A4D3C">
              <w:rPr>
                <w:rFonts w:ascii="Comic Sans MS" w:hAnsi="Comic Sans MS"/>
                <w:sz w:val="18"/>
                <w:szCs w:val="18"/>
              </w:rPr>
              <w:t xml:space="preserve">Jean Piaget: Desarrollo intelectual por etapas. </w:t>
            </w:r>
          </w:p>
          <w:p w14:paraId="6B983F53" w14:textId="254DB512" w:rsidR="003A4D3C" w:rsidRDefault="006D055B" w:rsidP="003A4D3C">
            <w:pPr>
              <w:spacing w:after="100" w:afterAutospacing="1"/>
              <w:rPr>
                <w:rFonts w:ascii="Comic Sans MS" w:hAnsi="Comic Sans MS"/>
                <w:sz w:val="18"/>
                <w:szCs w:val="18"/>
              </w:rPr>
            </w:pPr>
            <w:r w:rsidRPr="003A4D3C">
              <w:rPr>
                <w:rFonts w:ascii="Comic Sans MS" w:hAnsi="Comic Sans MS"/>
                <w:sz w:val="18"/>
                <w:szCs w:val="18"/>
              </w:rPr>
              <w:t>Jerome Bruner:</w:t>
            </w:r>
            <w:r w:rsidR="003A4D3C">
              <w:rPr>
                <w:rFonts w:ascii="Comic Sans MS" w:hAnsi="Comic Sans MS"/>
                <w:sz w:val="18"/>
                <w:szCs w:val="18"/>
              </w:rPr>
              <w:t xml:space="preserve"> </w:t>
            </w:r>
            <w:r w:rsidRPr="003A4D3C">
              <w:rPr>
                <w:rFonts w:ascii="Comic Sans MS" w:hAnsi="Comic Sans MS"/>
                <w:sz w:val="18"/>
                <w:szCs w:val="18"/>
              </w:rPr>
              <w:t>Aprendizaje po</w:t>
            </w:r>
            <w:r w:rsidR="00832494" w:rsidRPr="003A4D3C">
              <w:rPr>
                <w:rFonts w:ascii="Comic Sans MS" w:hAnsi="Comic Sans MS"/>
                <w:sz w:val="18"/>
                <w:szCs w:val="18"/>
              </w:rPr>
              <w:t xml:space="preserve">r </w:t>
            </w:r>
            <w:r w:rsidRPr="003A4D3C">
              <w:rPr>
                <w:rFonts w:ascii="Comic Sans MS" w:hAnsi="Comic Sans MS"/>
                <w:sz w:val="18"/>
                <w:szCs w:val="18"/>
              </w:rPr>
              <w:t>Descubrimiento.</w:t>
            </w:r>
          </w:p>
          <w:p w14:paraId="67100DA2" w14:textId="7BD9BF99" w:rsidR="00832494" w:rsidRPr="003A4D3C" w:rsidRDefault="006D055B" w:rsidP="003A4D3C">
            <w:pPr>
              <w:spacing w:after="100" w:afterAutospacing="1"/>
              <w:rPr>
                <w:rFonts w:ascii="Comic Sans MS" w:hAnsi="Comic Sans MS"/>
                <w:sz w:val="18"/>
                <w:szCs w:val="18"/>
              </w:rPr>
            </w:pPr>
            <w:r w:rsidRPr="003A4D3C">
              <w:rPr>
                <w:rFonts w:ascii="Comic Sans MS" w:hAnsi="Comic Sans MS"/>
                <w:sz w:val="18"/>
                <w:szCs w:val="18"/>
              </w:rPr>
              <w:t>David Ausubel:  Aprendizaje Significativo.</w:t>
            </w:r>
          </w:p>
          <w:p w14:paraId="5AE3C959" w14:textId="77777777" w:rsidR="00832494" w:rsidRPr="003A4D3C" w:rsidRDefault="006D055B" w:rsidP="003A4D3C">
            <w:pPr>
              <w:spacing w:after="100" w:afterAutospacing="1"/>
              <w:rPr>
                <w:rFonts w:ascii="Comic Sans MS" w:hAnsi="Comic Sans MS"/>
                <w:sz w:val="18"/>
                <w:szCs w:val="18"/>
              </w:rPr>
            </w:pPr>
            <w:r w:rsidRPr="003A4D3C">
              <w:rPr>
                <w:rFonts w:ascii="Comic Sans MS" w:hAnsi="Comic Sans MS"/>
                <w:sz w:val="18"/>
                <w:szCs w:val="18"/>
              </w:rPr>
              <w:t>Robert Gagné:  Niveles de Aprendizaje.</w:t>
            </w:r>
          </w:p>
          <w:p w14:paraId="48FC3B2A" w14:textId="77777777" w:rsidR="00832494" w:rsidRPr="003A4D3C" w:rsidRDefault="006D055B" w:rsidP="003A4D3C">
            <w:pPr>
              <w:spacing w:after="100" w:afterAutospacing="1"/>
              <w:rPr>
                <w:rFonts w:ascii="Comic Sans MS" w:hAnsi="Comic Sans MS"/>
                <w:sz w:val="18"/>
                <w:szCs w:val="18"/>
              </w:rPr>
            </w:pPr>
            <w:r w:rsidRPr="003A4D3C">
              <w:rPr>
                <w:rFonts w:ascii="Comic Sans MS" w:hAnsi="Comic Sans MS"/>
                <w:sz w:val="18"/>
                <w:szCs w:val="18"/>
              </w:rPr>
              <w:t xml:space="preserve">Howard Gardner: Inteligencias Múltiples. </w:t>
            </w:r>
          </w:p>
          <w:p w14:paraId="3232C705" w14:textId="204A5CF5" w:rsidR="00832494" w:rsidRPr="003A4D3C" w:rsidRDefault="006D055B" w:rsidP="003A4D3C">
            <w:pPr>
              <w:spacing w:after="100" w:afterAutospacing="1"/>
              <w:rPr>
                <w:rFonts w:ascii="Comic Sans MS" w:hAnsi="Comic Sans MS"/>
                <w:sz w:val="18"/>
                <w:szCs w:val="18"/>
              </w:rPr>
            </w:pPr>
            <w:r w:rsidRPr="003A4D3C">
              <w:rPr>
                <w:rFonts w:ascii="Comic Sans MS" w:hAnsi="Comic Sans MS"/>
                <w:sz w:val="18"/>
                <w:szCs w:val="18"/>
              </w:rPr>
              <w:lastRenderedPageBreak/>
              <w:t xml:space="preserve">Lev </w:t>
            </w:r>
            <w:r w:rsidR="00832494" w:rsidRPr="003A4D3C">
              <w:rPr>
                <w:rFonts w:ascii="Comic Sans MS" w:hAnsi="Comic Sans MS"/>
                <w:sz w:val="18"/>
                <w:szCs w:val="18"/>
              </w:rPr>
              <w:t>Vygotsky</w:t>
            </w:r>
            <w:r w:rsidRPr="003A4D3C">
              <w:rPr>
                <w:rFonts w:ascii="Comic Sans MS" w:hAnsi="Comic Sans MS"/>
                <w:sz w:val="18"/>
                <w:szCs w:val="18"/>
              </w:rPr>
              <w:t xml:space="preserve"> Desarrollo cognitivo mediante interacción social. </w:t>
            </w:r>
          </w:p>
          <w:p w14:paraId="14BAEAF8" w14:textId="77777777" w:rsidR="00A40E86" w:rsidRDefault="006D055B" w:rsidP="003A4D3C">
            <w:pPr>
              <w:spacing w:after="100" w:afterAutospacing="1"/>
              <w:rPr>
                <w:rFonts w:ascii="Comic Sans MS" w:hAnsi="Comic Sans MS"/>
                <w:sz w:val="18"/>
                <w:szCs w:val="18"/>
              </w:rPr>
            </w:pPr>
            <w:r w:rsidRPr="003A4D3C">
              <w:rPr>
                <w:rFonts w:ascii="Comic Sans MS" w:hAnsi="Comic Sans MS"/>
                <w:sz w:val="18"/>
                <w:szCs w:val="18"/>
              </w:rPr>
              <w:t>Erick Erickson</w:t>
            </w:r>
            <w:r w:rsidR="00832494" w:rsidRPr="003A4D3C">
              <w:rPr>
                <w:rFonts w:ascii="Comic Sans MS" w:hAnsi="Comic Sans MS"/>
                <w:sz w:val="18"/>
                <w:szCs w:val="18"/>
              </w:rPr>
              <w:t>:</w:t>
            </w:r>
            <w:r w:rsidRPr="003A4D3C">
              <w:rPr>
                <w:rFonts w:ascii="Comic Sans MS" w:hAnsi="Comic Sans MS"/>
                <w:sz w:val="18"/>
                <w:szCs w:val="18"/>
              </w:rPr>
              <w:t xml:space="preserve"> La sociedad moldea el desarrollo del ser humano</w:t>
            </w:r>
            <w:r w:rsidR="0099171F">
              <w:rPr>
                <w:rFonts w:ascii="Comic Sans MS" w:hAnsi="Comic Sans MS"/>
                <w:sz w:val="18"/>
                <w:szCs w:val="18"/>
              </w:rPr>
              <w:t>.</w:t>
            </w:r>
          </w:p>
          <w:p w14:paraId="207237FF" w14:textId="34DCC694" w:rsidR="0099171F" w:rsidRPr="003A4D3C" w:rsidRDefault="0099171F" w:rsidP="003A4D3C">
            <w:pPr>
              <w:spacing w:after="100" w:afterAutospacing="1"/>
              <w:rPr>
                <w:rFonts w:ascii="Comic Sans MS" w:hAnsi="Comic Sans MS"/>
                <w:sz w:val="18"/>
                <w:szCs w:val="18"/>
              </w:rPr>
            </w:pPr>
          </w:p>
        </w:tc>
      </w:tr>
      <w:tr w:rsidR="00797231" w14:paraId="5A416CFF" w14:textId="58DAEB08" w:rsidTr="0099171F">
        <w:tc>
          <w:tcPr>
            <w:tcW w:w="2535" w:type="dxa"/>
            <w:tcBorders>
              <w:top w:val="single" w:sz="18" w:space="0" w:color="auto"/>
              <w:left w:val="single" w:sz="18" w:space="0" w:color="auto"/>
              <w:right w:val="single" w:sz="18" w:space="0" w:color="auto"/>
            </w:tcBorders>
            <w:shd w:val="clear" w:color="auto" w:fill="FDE7EF"/>
          </w:tcPr>
          <w:p w14:paraId="37162AAC" w14:textId="1A9E48DC" w:rsidR="00797231" w:rsidRPr="006135D4" w:rsidRDefault="00797231" w:rsidP="009641ED">
            <w:pPr>
              <w:pStyle w:val="Prrafodelista"/>
              <w:spacing w:before="100" w:beforeAutospacing="1" w:after="100" w:afterAutospacing="1"/>
              <w:ind w:left="0"/>
              <w:jc w:val="center"/>
              <w:rPr>
                <w:rFonts w:ascii="Comic Sans MS" w:eastAsia="Times New Roman" w:hAnsi="Comic Sans MS" w:cs="Times New Roman"/>
                <w:b/>
                <w:bCs/>
              </w:rPr>
            </w:pPr>
            <w:r w:rsidRPr="006135D4">
              <w:rPr>
                <w:rFonts w:ascii="Comic Sans MS" w:eastAsia="Times New Roman" w:hAnsi="Comic Sans MS" w:cs="Times New Roman"/>
                <w:b/>
                <w:bCs/>
              </w:rPr>
              <w:lastRenderedPageBreak/>
              <w:t>ELEMENTOS QUE CONDICIONAN LA SOCIALIZACIÓN Y EL DESARROLLO SOCIAL</w:t>
            </w:r>
          </w:p>
        </w:tc>
        <w:tc>
          <w:tcPr>
            <w:tcW w:w="2551" w:type="dxa"/>
            <w:tcBorders>
              <w:top w:val="single" w:sz="18" w:space="0" w:color="auto"/>
              <w:left w:val="single" w:sz="18" w:space="0" w:color="auto"/>
              <w:right w:val="single" w:sz="18" w:space="0" w:color="auto"/>
            </w:tcBorders>
            <w:shd w:val="clear" w:color="auto" w:fill="FFFF99"/>
          </w:tcPr>
          <w:p w14:paraId="3466E1C1" w14:textId="77777777" w:rsidR="00797231" w:rsidRDefault="00797231" w:rsidP="004317D7">
            <w:pPr>
              <w:pStyle w:val="NormalWeb"/>
              <w:numPr>
                <w:ilvl w:val="0"/>
                <w:numId w:val="3"/>
              </w:numPr>
              <w:rPr>
                <w:rFonts w:ascii="Comic Sans MS" w:hAnsi="Comic Sans MS"/>
                <w:sz w:val="18"/>
                <w:szCs w:val="18"/>
                <w:lang w:val="es-MX"/>
              </w:rPr>
            </w:pPr>
            <w:r w:rsidRPr="00832494">
              <w:rPr>
                <w:rFonts w:ascii="Comic Sans MS" w:hAnsi="Comic Sans MS"/>
                <w:sz w:val="18"/>
                <w:szCs w:val="18"/>
                <w:lang w:val="es-MX"/>
              </w:rPr>
              <w:t>La Familia: es el primer contexto donde se desarrollan las primeras relaciones interpersonales y donde tienen lugar las primeras impresiones sobre sí mismo y el mundo que lo rodea.</w:t>
            </w:r>
          </w:p>
          <w:p w14:paraId="2F38B531" w14:textId="77777777" w:rsidR="00797231" w:rsidRDefault="00797231" w:rsidP="004317D7">
            <w:pPr>
              <w:pStyle w:val="NormalWeb"/>
              <w:numPr>
                <w:ilvl w:val="0"/>
                <w:numId w:val="3"/>
              </w:numPr>
              <w:rPr>
                <w:rFonts w:ascii="Comic Sans MS" w:hAnsi="Comic Sans MS"/>
                <w:sz w:val="18"/>
                <w:szCs w:val="18"/>
                <w:lang w:val="es-MX"/>
              </w:rPr>
            </w:pPr>
            <w:r w:rsidRPr="00832494">
              <w:rPr>
                <w:rFonts w:ascii="Comic Sans MS" w:hAnsi="Comic Sans MS"/>
                <w:sz w:val="18"/>
                <w:szCs w:val="18"/>
                <w:lang w:val="es-MX"/>
              </w:rPr>
              <w:t>Escuela: es un microorganismo de la vida social y el desarrollo de la sociedad depende de las posibilidades de desarrollo del individuo y la educación que éste reciba</w:t>
            </w:r>
            <w:r>
              <w:rPr>
                <w:rFonts w:ascii="Comic Sans MS" w:hAnsi="Comic Sans MS"/>
                <w:sz w:val="18"/>
                <w:szCs w:val="18"/>
                <w:lang w:val="es-MX"/>
              </w:rPr>
              <w:t>.</w:t>
            </w:r>
          </w:p>
          <w:p w14:paraId="1CBD2582" w14:textId="77777777" w:rsidR="00797231" w:rsidRDefault="00797231" w:rsidP="004317D7">
            <w:pPr>
              <w:pStyle w:val="NormalWeb"/>
              <w:numPr>
                <w:ilvl w:val="0"/>
                <w:numId w:val="3"/>
              </w:numPr>
              <w:rPr>
                <w:rFonts w:ascii="Comic Sans MS" w:hAnsi="Comic Sans MS"/>
                <w:sz w:val="18"/>
                <w:szCs w:val="18"/>
                <w:lang w:val="es-MX"/>
              </w:rPr>
            </w:pPr>
            <w:r w:rsidRPr="00832494">
              <w:rPr>
                <w:rFonts w:ascii="Comic Sans MS" w:hAnsi="Comic Sans MS"/>
                <w:sz w:val="18"/>
                <w:szCs w:val="18"/>
                <w:lang w:val="es-MX"/>
              </w:rPr>
              <w:t xml:space="preserve">Los pares o iguales: entorno ideal para el </w:t>
            </w:r>
            <w:r w:rsidRPr="00832494">
              <w:rPr>
                <w:rFonts w:ascii="Comic Sans MS" w:hAnsi="Comic Sans MS"/>
                <w:sz w:val="18"/>
                <w:szCs w:val="18"/>
                <w:lang w:val="es-MX"/>
              </w:rPr>
              <w:lastRenderedPageBreak/>
              <w:t>aprendizaje de normas, reciprocidad, compartir y equidad.</w:t>
            </w:r>
          </w:p>
          <w:p w14:paraId="28506F7B" w14:textId="1F54B210" w:rsidR="00797231" w:rsidRPr="00832494" w:rsidRDefault="00797231" w:rsidP="004317D7">
            <w:pPr>
              <w:pStyle w:val="NormalWeb"/>
              <w:numPr>
                <w:ilvl w:val="0"/>
                <w:numId w:val="3"/>
              </w:numPr>
              <w:rPr>
                <w:rFonts w:ascii="Comic Sans MS" w:hAnsi="Comic Sans MS"/>
                <w:sz w:val="18"/>
                <w:szCs w:val="18"/>
                <w:lang w:val="es-MX"/>
              </w:rPr>
            </w:pPr>
            <w:r w:rsidRPr="00832494">
              <w:rPr>
                <w:rFonts w:ascii="Comic Sans MS" w:hAnsi="Comic Sans MS"/>
                <w:sz w:val="18"/>
                <w:szCs w:val="18"/>
                <w:lang w:val="es-MX"/>
              </w:rPr>
              <w:t>Medios de comunicación: nos presentan formas de comportamiento, valores y modelos que afectan de manera positiva o negativa a la construcción de nuestra personalidad.</w:t>
            </w:r>
          </w:p>
        </w:tc>
        <w:tc>
          <w:tcPr>
            <w:tcW w:w="2832" w:type="dxa"/>
            <w:gridSpan w:val="2"/>
            <w:tcBorders>
              <w:top w:val="single" w:sz="18" w:space="0" w:color="auto"/>
              <w:left w:val="single" w:sz="18" w:space="0" w:color="auto"/>
              <w:right w:val="single" w:sz="18" w:space="0" w:color="auto"/>
            </w:tcBorders>
            <w:shd w:val="clear" w:color="auto" w:fill="D9E2F3"/>
          </w:tcPr>
          <w:p w14:paraId="564A5A54" w14:textId="760BD5F1" w:rsidR="006104CA" w:rsidRPr="006104CA" w:rsidRDefault="006104CA" w:rsidP="006104CA">
            <w:pPr>
              <w:rPr>
                <w:rFonts w:ascii="Comic Sans MS" w:hAnsi="Comic Sans MS"/>
                <w:sz w:val="18"/>
                <w:szCs w:val="18"/>
              </w:rPr>
            </w:pPr>
            <w:r w:rsidRPr="006104CA">
              <w:rPr>
                <w:rFonts w:ascii="Comic Sans MS" w:hAnsi="Comic Sans MS"/>
                <w:sz w:val="18"/>
                <w:szCs w:val="18"/>
              </w:rPr>
              <w:lastRenderedPageBreak/>
              <w:t>La teoría de Erik Erikson de las etapas del desarrollo humano contiene las siguientes etapas:</w:t>
            </w:r>
          </w:p>
          <w:p w14:paraId="7D7838FB" w14:textId="77777777" w:rsidR="006104CA" w:rsidRPr="00EF0451" w:rsidRDefault="006104CA" w:rsidP="006104CA">
            <w:pPr>
              <w:rPr>
                <w:rFonts w:ascii="Comic Sans MS" w:hAnsi="Comic Sans MS"/>
                <w:sz w:val="18"/>
                <w:szCs w:val="18"/>
              </w:rPr>
            </w:pPr>
            <w:r w:rsidRPr="00EF0451">
              <w:rPr>
                <w:rFonts w:ascii="Comic Sans MS" w:hAnsi="Comic Sans MS"/>
                <w:sz w:val="18"/>
                <w:szCs w:val="18"/>
              </w:rPr>
              <w:t>Estadio I: etapa sensorio-oral</w:t>
            </w:r>
          </w:p>
          <w:p w14:paraId="082EE7AE" w14:textId="77777777" w:rsidR="006104CA" w:rsidRPr="00EF0451" w:rsidRDefault="006104CA" w:rsidP="006104CA">
            <w:pPr>
              <w:rPr>
                <w:rFonts w:ascii="Comic Sans MS" w:hAnsi="Comic Sans MS"/>
                <w:sz w:val="18"/>
                <w:szCs w:val="18"/>
              </w:rPr>
            </w:pPr>
            <w:r w:rsidRPr="00EF0451">
              <w:rPr>
                <w:rFonts w:ascii="Comic Sans MS" w:hAnsi="Comic Sans MS"/>
                <w:sz w:val="18"/>
                <w:szCs w:val="18"/>
              </w:rPr>
              <w:t>Estadio II: estadio anal-muscular</w:t>
            </w:r>
          </w:p>
          <w:p w14:paraId="0A7AA04F" w14:textId="77777777" w:rsidR="006104CA" w:rsidRPr="00EF0451" w:rsidRDefault="006104CA" w:rsidP="006104CA">
            <w:pPr>
              <w:rPr>
                <w:rFonts w:ascii="Comic Sans MS" w:hAnsi="Comic Sans MS"/>
                <w:sz w:val="18"/>
                <w:szCs w:val="18"/>
              </w:rPr>
            </w:pPr>
            <w:r w:rsidRPr="00EF0451">
              <w:rPr>
                <w:rFonts w:ascii="Comic Sans MS" w:hAnsi="Comic Sans MS"/>
                <w:sz w:val="18"/>
                <w:szCs w:val="18"/>
              </w:rPr>
              <w:t>Estadio III: estadio genital-locomotor</w:t>
            </w:r>
          </w:p>
          <w:p w14:paraId="1D649C9E" w14:textId="77777777" w:rsidR="006104CA" w:rsidRPr="00EF0451" w:rsidRDefault="006104CA" w:rsidP="006104CA">
            <w:pPr>
              <w:rPr>
                <w:rFonts w:ascii="Comic Sans MS" w:hAnsi="Comic Sans MS"/>
                <w:sz w:val="18"/>
                <w:szCs w:val="18"/>
              </w:rPr>
            </w:pPr>
            <w:r w:rsidRPr="00EF0451">
              <w:rPr>
                <w:rFonts w:ascii="Comic Sans MS" w:hAnsi="Comic Sans MS"/>
                <w:sz w:val="18"/>
                <w:szCs w:val="18"/>
              </w:rPr>
              <w:t>Estadio IV: etapa de latencia</w:t>
            </w:r>
          </w:p>
          <w:p w14:paraId="37D9096E" w14:textId="77777777" w:rsidR="006104CA" w:rsidRPr="00EF0451" w:rsidRDefault="006104CA" w:rsidP="006104CA">
            <w:pPr>
              <w:rPr>
                <w:rFonts w:ascii="Comic Sans MS" w:hAnsi="Comic Sans MS"/>
                <w:sz w:val="18"/>
                <w:szCs w:val="18"/>
              </w:rPr>
            </w:pPr>
            <w:r w:rsidRPr="00EF0451">
              <w:rPr>
                <w:rFonts w:ascii="Comic Sans MS" w:hAnsi="Comic Sans MS"/>
                <w:sz w:val="18"/>
                <w:szCs w:val="18"/>
              </w:rPr>
              <w:t>Estadio V: etapa de adolescencia</w:t>
            </w:r>
          </w:p>
          <w:p w14:paraId="1C4B8500" w14:textId="77777777" w:rsidR="006104CA" w:rsidRPr="006104CA" w:rsidRDefault="006104CA" w:rsidP="006104CA">
            <w:pPr>
              <w:rPr>
                <w:rFonts w:ascii="Comic Sans MS" w:hAnsi="Comic Sans MS"/>
                <w:sz w:val="18"/>
                <w:szCs w:val="18"/>
              </w:rPr>
            </w:pPr>
            <w:r w:rsidRPr="006104CA">
              <w:rPr>
                <w:rFonts w:ascii="Comic Sans MS" w:hAnsi="Comic Sans MS"/>
                <w:sz w:val="18"/>
                <w:szCs w:val="18"/>
              </w:rPr>
              <w:t>Estadio VI: etapa de la adultez joven</w:t>
            </w:r>
          </w:p>
          <w:p w14:paraId="183A01C8" w14:textId="77777777" w:rsidR="006104CA" w:rsidRPr="006104CA" w:rsidRDefault="006104CA" w:rsidP="006104CA">
            <w:pPr>
              <w:rPr>
                <w:rFonts w:ascii="Comic Sans MS" w:hAnsi="Comic Sans MS"/>
                <w:sz w:val="18"/>
                <w:szCs w:val="18"/>
              </w:rPr>
            </w:pPr>
            <w:r w:rsidRPr="006104CA">
              <w:rPr>
                <w:rFonts w:ascii="Comic Sans MS" w:hAnsi="Comic Sans MS"/>
                <w:sz w:val="18"/>
                <w:szCs w:val="18"/>
              </w:rPr>
              <w:t>Estadio VII: etapa de la adultez media</w:t>
            </w:r>
          </w:p>
          <w:p w14:paraId="046312A7" w14:textId="77777777" w:rsidR="006104CA" w:rsidRPr="006104CA" w:rsidRDefault="006104CA" w:rsidP="006104CA">
            <w:pPr>
              <w:rPr>
                <w:rFonts w:ascii="Comic Sans MS" w:hAnsi="Comic Sans MS"/>
                <w:sz w:val="18"/>
                <w:szCs w:val="18"/>
              </w:rPr>
            </w:pPr>
            <w:r w:rsidRPr="006104CA">
              <w:rPr>
                <w:rFonts w:ascii="Comic Sans MS" w:hAnsi="Comic Sans MS"/>
                <w:sz w:val="18"/>
                <w:szCs w:val="18"/>
              </w:rPr>
              <w:t>Estadio VIII: etapa de la adultez tardía</w:t>
            </w:r>
          </w:p>
          <w:p w14:paraId="3641FB90" w14:textId="6FA7EAA2" w:rsidR="00797231" w:rsidRPr="006104CA" w:rsidRDefault="00797231" w:rsidP="006104CA">
            <w:pPr>
              <w:rPr>
                <w:rFonts w:ascii="Comic Sans MS" w:hAnsi="Comic Sans MS"/>
                <w:sz w:val="18"/>
                <w:szCs w:val="18"/>
              </w:rPr>
            </w:pPr>
          </w:p>
        </w:tc>
        <w:tc>
          <w:tcPr>
            <w:tcW w:w="2413" w:type="dxa"/>
            <w:tcBorders>
              <w:top w:val="single" w:sz="18" w:space="0" w:color="auto"/>
              <w:left w:val="single" w:sz="18" w:space="0" w:color="auto"/>
              <w:right w:val="single" w:sz="18" w:space="0" w:color="auto"/>
            </w:tcBorders>
            <w:shd w:val="clear" w:color="auto" w:fill="CCFF99"/>
          </w:tcPr>
          <w:p w14:paraId="55F1A2F0" w14:textId="44CADFC0" w:rsidR="00EF0451" w:rsidRDefault="00EF0451" w:rsidP="0035476F">
            <w:pPr>
              <w:rPr>
                <w:rFonts w:ascii="Comic Sans MS" w:hAnsi="Comic Sans MS"/>
                <w:sz w:val="18"/>
                <w:szCs w:val="18"/>
              </w:rPr>
            </w:pPr>
            <w:r>
              <w:rPr>
                <w:rFonts w:ascii="Comic Sans MS" w:hAnsi="Comic Sans MS"/>
                <w:sz w:val="18"/>
                <w:szCs w:val="18"/>
              </w:rPr>
              <w:t>Freud considera tres elementos para el desarrollo social de las personas:</w:t>
            </w:r>
          </w:p>
          <w:p w14:paraId="6AF09A97" w14:textId="124AAD93" w:rsidR="0035476F" w:rsidRPr="0035476F" w:rsidRDefault="0035476F" w:rsidP="0035476F">
            <w:pPr>
              <w:rPr>
                <w:rFonts w:ascii="Comic Sans MS" w:hAnsi="Comic Sans MS"/>
                <w:sz w:val="18"/>
                <w:szCs w:val="18"/>
              </w:rPr>
            </w:pPr>
            <w:r w:rsidRPr="0035476F">
              <w:rPr>
                <w:rFonts w:ascii="Comic Sans MS" w:hAnsi="Comic Sans MS"/>
                <w:sz w:val="18"/>
                <w:szCs w:val="18"/>
              </w:rPr>
              <w:t>1.1 Socialización primaria.</w:t>
            </w:r>
          </w:p>
          <w:p w14:paraId="2B67710B" w14:textId="77777777" w:rsidR="0035476F" w:rsidRPr="0035476F" w:rsidRDefault="0035476F" w:rsidP="0035476F">
            <w:pPr>
              <w:rPr>
                <w:rFonts w:ascii="Comic Sans MS" w:hAnsi="Comic Sans MS"/>
                <w:sz w:val="18"/>
                <w:szCs w:val="18"/>
              </w:rPr>
            </w:pPr>
            <w:r w:rsidRPr="0035476F">
              <w:rPr>
                <w:rFonts w:ascii="Comic Sans MS" w:hAnsi="Comic Sans MS"/>
                <w:sz w:val="18"/>
                <w:szCs w:val="18"/>
              </w:rPr>
              <w:t>1.2 Socialización secundaria.</w:t>
            </w:r>
          </w:p>
          <w:p w14:paraId="3A6872E9" w14:textId="77777777" w:rsidR="0035476F" w:rsidRPr="0035476F" w:rsidRDefault="0035476F" w:rsidP="0035476F">
            <w:pPr>
              <w:rPr>
                <w:rFonts w:ascii="Comic Sans MS" w:hAnsi="Comic Sans MS"/>
                <w:sz w:val="18"/>
                <w:szCs w:val="18"/>
              </w:rPr>
            </w:pPr>
            <w:r w:rsidRPr="0035476F">
              <w:rPr>
                <w:rFonts w:ascii="Comic Sans MS" w:hAnsi="Comic Sans MS"/>
                <w:sz w:val="18"/>
                <w:szCs w:val="18"/>
              </w:rPr>
              <w:t>1.3 Socialización terciaria</w:t>
            </w:r>
          </w:p>
          <w:p w14:paraId="420695C9" w14:textId="7C86D472" w:rsidR="00797231" w:rsidRPr="00832494" w:rsidRDefault="00797231" w:rsidP="00797231">
            <w:pPr>
              <w:pStyle w:val="NormalWeb"/>
              <w:ind w:left="720"/>
              <w:rPr>
                <w:rFonts w:ascii="Comic Sans MS" w:hAnsi="Comic Sans MS"/>
                <w:sz w:val="18"/>
                <w:szCs w:val="18"/>
                <w:lang w:val="es-MX"/>
              </w:rPr>
            </w:pPr>
          </w:p>
        </w:tc>
        <w:tc>
          <w:tcPr>
            <w:tcW w:w="2417" w:type="dxa"/>
            <w:tcBorders>
              <w:top w:val="single" w:sz="18" w:space="0" w:color="auto"/>
              <w:left w:val="single" w:sz="18" w:space="0" w:color="auto"/>
              <w:right w:val="single" w:sz="18" w:space="0" w:color="auto"/>
            </w:tcBorders>
            <w:shd w:val="clear" w:color="auto" w:fill="FEBA9C"/>
          </w:tcPr>
          <w:p w14:paraId="164B0223" w14:textId="77777777" w:rsidR="000537C8" w:rsidRDefault="000537C8" w:rsidP="000537C8">
            <w:pPr>
              <w:pStyle w:val="Prrafodelista"/>
              <w:numPr>
                <w:ilvl w:val="0"/>
                <w:numId w:val="9"/>
              </w:numPr>
              <w:rPr>
                <w:rFonts w:ascii="Comic Sans MS" w:hAnsi="Comic Sans MS"/>
                <w:sz w:val="18"/>
                <w:szCs w:val="18"/>
              </w:rPr>
            </w:pPr>
            <w:r w:rsidRPr="000537C8">
              <w:rPr>
                <w:rFonts w:ascii="Comic Sans MS" w:hAnsi="Comic Sans MS"/>
                <w:sz w:val="18"/>
                <w:szCs w:val="18"/>
              </w:rPr>
              <w:t>Familia.</w:t>
            </w:r>
          </w:p>
          <w:p w14:paraId="4F2A20A5" w14:textId="77777777" w:rsidR="000537C8" w:rsidRDefault="000537C8" w:rsidP="000537C8">
            <w:pPr>
              <w:pStyle w:val="Prrafodelista"/>
              <w:numPr>
                <w:ilvl w:val="0"/>
                <w:numId w:val="9"/>
              </w:numPr>
              <w:rPr>
                <w:rFonts w:ascii="Comic Sans MS" w:hAnsi="Comic Sans MS"/>
                <w:sz w:val="18"/>
                <w:szCs w:val="18"/>
              </w:rPr>
            </w:pPr>
            <w:r w:rsidRPr="000537C8">
              <w:rPr>
                <w:rFonts w:ascii="Comic Sans MS" w:hAnsi="Comic Sans MS"/>
                <w:sz w:val="18"/>
                <w:szCs w:val="18"/>
              </w:rPr>
              <w:t xml:space="preserve">Escuela. </w:t>
            </w:r>
          </w:p>
          <w:p w14:paraId="46B8E061" w14:textId="77777777" w:rsidR="000537C8" w:rsidRDefault="000537C8" w:rsidP="000537C8">
            <w:pPr>
              <w:pStyle w:val="Prrafodelista"/>
              <w:numPr>
                <w:ilvl w:val="0"/>
                <w:numId w:val="9"/>
              </w:numPr>
              <w:rPr>
                <w:rFonts w:ascii="Comic Sans MS" w:hAnsi="Comic Sans MS"/>
                <w:sz w:val="18"/>
                <w:szCs w:val="18"/>
              </w:rPr>
            </w:pPr>
            <w:r w:rsidRPr="000537C8">
              <w:rPr>
                <w:rFonts w:ascii="Comic Sans MS" w:hAnsi="Comic Sans MS"/>
                <w:sz w:val="18"/>
                <w:szCs w:val="18"/>
              </w:rPr>
              <w:t xml:space="preserve">Amistad. </w:t>
            </w:r>
          </w:p>
          <w:p w14:paraId="2BC8D8D2" w14:textId="77777777" w:rsidR="000537C8" w:rsidRDefault="000537C8" w:rsidP="000537C8">
            <w:pPr>
              <w:pStyle w:val="Prrafodelista"/>
              <w:numPr>
                <w:ilvl w:val="0"/>
                <w:numId w:val="9"/>
              </w:numPr>
              <w:rPr>
                <w:rFonts w:ascii="Comic Sans MS" w:hAnsi="Comic Sans MS"/>
                <w:sz w:val="18"/>
                <w:szCs w:val="18"/>
              </w:rPr>
            </w:pPr>
            <w:r w:rsidRPr="000537C8">
              <w:rPr>
                <w:rFonts w:ascii="Comic Sans MS" w:hAnsi="Comic Sans MS"/>
                <w:sz w:val="18"/>
                <w:szCs w:val="18"/>
              </w:rPr>
              <w:t xml:space="preserve">Medios de comunicación. </w:t>
            </w:r>
          </w:p>
          <w:p w14:paraId="6FC17BDC" w14:textId="77777777" w:rsidR="000537C8" w:rsidRDefault="000537C8" w:rsidP="000537C8">
            <w:pPr>
              <w:pStyle w:val="Prrafodelista"/>
              <w:numPr>
                <w:ilvl w:val="0"/>
                <w:numId w:val="9"/>
              </w:numPr>
              <w:rPr>
                <w:rFonts w:ascii="Comic Sans MS" w:hAnsi="Comic Sans MS"/>
                <w:sz w:val="18"/>
                <w:szCs w:val="18"/>
              </w:rPr>
            </w:pPr>
            <w:r w:rsidRPr="000537C8">
              <w:rPr>
                <w:rFonts w:ascii="Comic Sans MS" w:hAnsi="Comic Sans MS"/>
                <w:sz w:val="18"/>
                <w:szCs w:val="18"/>
              </w:rPr>
              <w:t>Asociaciones y</w:t>
            </w:r>
            <w:r w:rsidRPr="000537C8">
              <w:rPr>
                <w:rFonts w:ascii="Comic Sans MS" w:hAnsi="Comic Sans MS"/>
                <w:sz w:val="18"/>
                <w:szCs w:val="18"/>
              </w:rPr>
              <w:t xml:space="preserve"> </w:t>
            </w:r>
            <w:r w:rsidRPr="000537C8">
              <w:rPr>
                <w:rFonts w:ascii="Comic Sans MS" w:hAnsi="Comic Sans MS"/>
                <w:sz w:val="18"/>
                <w:szCs w:val="18"/>
              </w:rPr>
              <w:t>organizaciones.</w:t>
            </w:r>
          </w:p>
          <w:p w14:paraId="045EEE48" w14:textId="6F2B6B55" w:rsidR="00797231" w:rsidRPr="000537C8" w:rsidRDefault="000537C8" w:rsidP="000537C8">
            <w:pPr>
              <w:pStyle w:val="Prrafodelista"/>
              <w:numPr>
                <w:ilvl w:val="0"/>
                <w:numId w:val="9"/>
              </w:numPr>
              <w:rPr>
                <w:rFonts w:ascii="Comic Sans MS" w:hAnsi="Comic Sans MS"/>
                <w:sz w:val="18"/>
                <w:szCs w:val="18"/>
              </w:rPr>
            </w:pPr>
            <w:r w:rsidRPr="000537C8">
              <w:rPr>
                <w:rFonts w:ascii="Comic Sans MS" w:hAnsi="Comic Sans MS"/>
                <w:sz w:val="18"/>
                <w:szCs w:val="18"/>
              </w:rPr>
              <w:t>Grupos de pertenencia.</w:t>
            </w:r>
          </w:p>
        </w:tc>
        <w:tc>
          <w:tcPr>
            <w:tcW w:w="2420" w:type="dxa"/>
            <w:tcBorders>
              <w:top w:val="single" w:sz="18" w:space="0" w:color="auto"/>
              <w:left w:val="single" w:sz="18" w:space="0" w:color="auto"/>
              <w:right w:val="single" w:sz="18" w:space="0" w:color="auto"/>
            </w:tcBorders>
            <w:shd w:val="clear" w:color="auto" w:fill="FFB9FF"/>
          </w:tcPr>
          <w:p w14:paraId="3EE47671" w14:textId="77777777" w:rsidR="00EF0451" w:rsidRPr="00EF0451" w:rsidRDefault="00EF0451" w:rsidP="00EF0451">
            <w:pPr>
              <w:spacing w:line="360" w:lineRule="auto"/>
              <w:rPr>
                <w:rFonts w:ascii="Comic Sans MS" w:hAnsi="Comic Sans MS" w:cs="Times New Roman"/>
                <w:sz w:val="18"/>
                <w:szCs w:val="18"/>
              </w:rPr>
            </w:pPr>
            <w:r w:rsidRPr="00EF0451">
              <w:rPr>
                <w:rFonts w:ascii="Comic Sans MS" w:hAnsi="Comic Sans MS" w:cs="Times New Roman"/>
                <w:sz w:val="18"/>
                <w:szCs w:val="18"/>
              </w:rPr>
              <w:t xml:space="preserve">Crea vínculo de apego y termina el desarrollo psicosocial a lo largo de su vida. Entorno seguro para satisfacer necesidades. </w:t>
            </w:r>
          </w:p>
          <w:p w14:paraId="617770FD" w14:textId="78C1B864" w:rsidR="00797231" w:rsidRPr="00EF0451" w:rsidRDefault="00EF0451" w:rsidP="00EF0451">
            <w:pPr>
              <w:pStyle w:val="NormalWeb"/>
              <w:rPr>
                <w:rFonts w:ascii="Comic Sans MS" w:hAnsi="Comic Sans MS"/>
                <w:sz w:val="18"/>
                <w:szCs w:val="18"/>
                <w:lang w:val="es-MX"/>
              </w:rPr>
            </w:pPr>
            <w:r w:rsidRPr="00EF0451">
              <w:rPr>
                <w:rFonts w:ascii="Comic Sans MS" w:hAnsi="Comic Sans MS"/>
                <w:sz w:val="18"/>
                <w:szCs w:val="18"/>
                <w:lang w:val="es-MX"/>
              </w:rPr>
              <w:t xml:space="preserve">Influye en desarrollar plenamente el autocontrol y disciplina, y una serie de aptitudes y actividades que se adquieren siguiente el proceso normal extendiéndose en el ser humano.  </w:t>
            </w:r>
          </w:p>
        </w:tc>
      </w:tr>
      <w:tr w:rsidR="00A40E86" w14:paraId="565FDFF6" w14:textId="77777777" w:rsidTr="0099171F">
        <w:tc>
          <w:tcPr>
            <w:tcW w:w="2535" w:type="dxa"/>
            <w:tcBorders>
              <w:top w:val="single" w:sz="18" w:space="0" w:color="auto"/>
              <w:left w:val="single" w:sz="18" w:space="0" w:color="auto"/>
              <w:bottom w:val="single" w:sz="18" w:space="0" w:color="auto"/>
              <w:right w:val="single" w:sz="18" w:space="0" w:color="auto"/>
            </w:tcBorders>
            <w:shd w:val="clear" w:color="auto" w:fill="FDE7EF"/>
          </w:tcPr>
          <w:p w14:paraId="6B6E80E8" w14:textId="3CE271F3" w:rsidR="00A40E86" w:rsidRPr="006135D4" w:rsidRDefault="006135D4" w:rsidP="009641ED">
            <w:pPr>
              <w:pStyle w:val="Prrafodelista"/>
              <w:spacing w:before="100" w:beforeAutospacing="1" w:after="100" w:afterAutospacing="1"/>
              <w:ind w:left="0"/>
              <w:jc w:val="center"/>
              <w:rPr>
                <w:rFonts w:ascii="Comic Sans MS" w:eastAsia="Times New Roman" w:hAnsi="Comic Sans MS" w:cs="Times New Roman"/>
                <w:b/>
                <w:bCs/>
              </w:rPr>
            </w:pPr>
            <w:r w:rsidRPr="006135D4">
              <w:rPr>
                <w:rFonts w:ascii="Comic Sans MS" w:eastAsia="Times New Roman" w:hAnsi="Comic Sans MS" w:cs="Times New Roman"/>
                <w:b/>
                <w:bCs/>
              </w:rPr>
              <w:t>SEMEJANZAS</w:t>
            </w:r>
          </w:p>
        </w:tc>
        <w:tc>
          <w:tcPr>
            <w:tcW w:w="12633" w:type="dxa"/>
            <w:gridSpan w:val="6"/>
            <w:tcBorders>
              <w:top w:val="single" w:sz="18" w:space="0" w:color="auto"/>
              <w:left w:val="single" w:sz="18" w:space="0" w:color="auto"/>
              <w:bottom w:val="single" w:sz="18" w:space="0" w:color="auto"/>
              <w:right w:val="single" w:sz="18" w:space="0" w:color="auto"/>
            </w:tcBorders>
            <w:shd w:val="clear" w:color="auto" w:fill="auto"/>
          </w:tcPr>
          <w:p w14:paraId="5F5B8DE8" w14:textId="4C8025C9" w:rsidR="00A40E86" w:rsidRPr="00797231" w:rsidRDefault="00F140CB" w:rsidP="00797231">
            <w:pPr>
              <w:pStyle w:val="Prrafodelista"/>
              <w:spacing w:before="100" w:beforeAutospacing="1" w:after="100" w:afterAutospacing="1" w:line="360" w:lineRule="auto"/>
              <w:ind w:left="0"/>
              <w:rPr>
                <w:rFonts w:ascii="Comic Sans MS" w:eastAsia="Times New Roman" w:hAnsi="Comic Sans MS" w:cs="Times New Roman"/>
                <w:sz w:val="18"/>
                <w:szCs w:val="18"/>
              </w:rPr>
            </w:pPr>
            <w:r>
              <w:rPr>
                <w:rFonts w:ascii="Comic Sans MS" w:eastAsia="Times New Roman" w:hAnsi="Comic Sans MS" w:cs="Times New Roman"/>
                <w:sz w:val="18"/>
                <w:szCs w:val="18"/>
              </w:rPr>
              <w:t>Todas las teorías buscan el desarrollo y el aprendizaje del niño.</w:t>
            </w:r>
          </w:p>
        </w:tc>
      </w:tr>
      <w:tr w:rsidR="00A40E86" w14:paraId="27EA6D1D" w14:textId="77777777" w:rsidTr="0099171F">
        <w:tc>
          <w:tcPr>
            <w:tcW w:w="2535" w:type="dxa"/>
            <w:tcBorders>
              <w:top w:val="single" w:sz="18" w:space="0" w:color="auto"/>
              <w:left w:val="single" w:sz="18" w:space="0" w:color="auto"/>
              <w:bottom w:val="single" w:sz="18" w:space="0" w:color="auto"/>
              <w:right w:val="single" w:sz="18" w:space="0" w:color="auto"/>
            </w:tcBorders>
            <w:shd w:val="clear" w:color="auto" w:fill="FDE7EF"/>
          </w:tcPr>
          <w:p w14:paraId="22E918E1" w14:textId="159A4555" w:rsidR="00A40E86" w:rsidRPr="006135D4" w:rsidRDefault="006135D4" w:rsidP="009641ED">
            <w:pPr>
              <w:pStyle w:val="Prrafodelista"/>
              <w:spacing w:before="100" w:beforeAutospacing="1" w:after="100" w:afterAutospacing="1"/>
              <w:ind w:left="0"/>
              <w:jc w:val="center"/>
              <w:rPr>
                <w:rFonts w:ascii="Comic Sans MS" w:eastAsia="Times New Roman" w:hAnsi="Comic Sans MS" w:cs="Times New Roman"/>
                <w:b/>
                <w:bCs/>
              </w:rPr>
            </w:pPr>
            <w:r w:rsidRPr="006135D4">
              <w:rPr>
                <w:rFonts w:ascii="Comic Sans MS" w:eastAsia="Times New Roman" w:hAnsi="Comic Sans MS" w:cs="Times New Roman"/>
                <w:b/>
                <w:bCs/>
              </w:rPr>
              <w:t>DIFERENCIAS</w:t>
            </w:r>
          </w:p>
        </w:tc>
        <w:tc>
          <w:tcPr>
            <w:tcW w:w="12633" w:type="dxa"/>
            <w:gridSpan w:val="6"/>
            <w:tcBorders>
              <w:top w:val="single" w:sz="18" w:space="0" w:color="auto"/>
              <w:left w:val="single" w:sz="18" w:space="0" w:color="auto"/>
              <w:bottom w:val="single" w:sz="18" w:space="0" w:color="auto"/>
              <w:right w:val="single" w:sz="18" w:space="0" w:color="auto"/>
            </w:tcBorders>
            <w:shd w:val="clear" w:color="auto" w:fill="auto"/>
          </w:tcPr>
          <w:p w14:paraId="02CFD13B" w14:textId="77777777" w:rsidR="00A40E86" w:rsidRPr="0099171F" w:rsidRDefault="0099171F" w:rsidP="00797231">
            <w:pPr>
              <w:spacing w:line="360" w:lineRule="auto"/>
              <w:rPr>
                <w:rFonts w:ascii="Comic Sans MS" w:hAnsi="Comic Sans MS" w:cs="Arial"/>
                <w:color w:val="202124"/>
                <w:sz w:val="18"/>
                <w:szCs w:val="18"/>
                <w:shd w:val="clear" w:color="auto" w:fill="FFFFFF"/>
              </w:rPr>
            </w:pPr>
            <w:r w:rsidRPr="0099171F">
              <w:rPr>
                <w:rFonts w:ascii="Comic Sans MS" w:hAnsi="Comic Sans MS" w:cs="Arial"/>
                <w:color w:val="202124"/>
                <w:sz w:val="18"/>
                <w:szCs w:val="18"/>
                <w:shd w:val="clear" w:color="auto" w:fill="FFFFFF"/>
              </w:rPr>
              <w:t>La tendencia de Piaget hacia el estudio de los procesos cognitivos lo llevó a fundamentar su teoría en la capacidad de razonamiento que adquieren los niños, por su parte, Erikson se preocupó de aquellos procesos que van más allá de la cognición y se relacionan con motivaciones y conflictos internos del individuo.</w:t>
            </w:r>
          </w:p>
          <w:p w14:paraId="6AE680DC" w14:textId="056B6516" w:rsidR="0099171F" w:rsidRPr="00797231" w:rsidRDefault="0099171F" w:rsidP="00797231">
            <w:pPr>
              <w:spacing w:line="360" w:lineRule="auto"/>
              <w:rPr>
                <w:rFonts w:ascii="Comic Sans MS" w:hAnsi="Comic Sans MS" w:cs="Times New Roman"/>
                <w:sz w:val="18"/>
                <w:szCs w:val="18"/>
              </w:rPr>
            </w:pPr>
            <w:r w:rsidRPr="0099171F">
              <w:rPr>
                <w:rFonts w:ascii="Comic Sans MS" w:hAnsi="Comic Sans MS" w:cs="Arial"/>
                <w:color w:val="202124"/>
                <w:sz w:val="18"/>
                <w:szCs w:val="18"/>
                <w:shd w:val="clear" w:color="auto" w:fill="FFFFFF"/>
              </w:rPr>
              <w:t xml:space="preserve">Por un lado, Piaget considera que los niños pueden aprender de forma autónoma, sin necesidad de interactuar, aunque la interacción lo pueda favorecer. Por otro lado, Vygotsky considera </w:t>
            </w:r>
            <w:r w:rsidRPr="0099171F">
              <w:rPr>
                <w:rFonts w:ascii="Comic Sans MS" w:hAnsi="Comic Sans MS" w:cs="Arial"/>
                <w:color w:val="202124"/>
                <w:sz w:val="18"/>
                <w:szCs w:val="18"/>
                <w:shd w:val="clear" w:color="auto" w:fill="FFFFFF"/>
              </w:rPr>
              <w:t>que,</w:t>
            </w:r>
            <w:r w:rsidRPr="0099171F">
              <w:rPr>
                <w:rFonts w:ascii="Comic Sans MS" w:hAnsi="Comic Sans MS" w:cs="Arial"/>
                <w:color w:val="202124"/>
                <w:sz w:val="18"/>
                <w:szCs w:val="18"/>
                <w:shd w:val="clear" w:color="auto" w:fill="FFFFFF"/>
              </w:rPr>
              <w:t xml:space="preserve"> para poder aprender, los niños necesitan la interacción con otras personas.</w:t>
            </w:r>
          </w:p>
        </w:tc>
      </w:tr>
    </w:tbl>
    <w:p w14:paraId="24D7F3A8" w14:textId="77777777" w:rsidR="009641ED" w:rsidRPr="002A70E0" w:rsidRDefault="009641ED" w:rsidP="002A70E0">
      <w:pPr>
        <w:shd w:val="clear" w:color="auto" w:fill="FFFFFF"/>
        <w:spacing w:before="100" w:beforeAutospacing="1" w:after="100" w:afterAutospacing="1" w:line="240" w:lineRule="auto"/>
        <w:rPr>
          <w:rFonts w:ascii="Comic Sans MS" w:eastAsia="Times New Roman" w:hAnsi="Comic Sans MS" w:cs="Times New Roman"/>
          <w:b/>
          <w:bCs/>
          <w:sz w:val="24"/>
          <w:szCs w:val="24"/>
        </w:rPr>
      </w:pPr>
    </w:p>
    <w:sectPr w:rsidR="009641ED" w:rsidRPr="002A70E0" w:rsidSect="004317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A40"/>
    <w:multiLevelType w:val="hybridMultilevel"/>
    <w:tmpl w:val="FC307154"/>
    <w:lvl w:ilvl="0" w:tplc="04090001">
      <w:start w:val="1"/>
      <w:numFmt w:val="bullet"/>
      <w:lvlText w:val=""/>
      <w:lvlJc w:val="left"/>
      <w:pPr>
        <w:ind w:left="141" w:hanging="360"/>
      </w:pPr>
      <w:rPr>
        <w:rFonts w:ascii="Symbol" w:hAnsi="Symbol" w:hint="default"/>
      </w:rPr>
    </w:lvl>
    <w:lvl w:ilvl="1" w:tplc="04090003" w:tentative="1">
      <w:start w:val="1"/>
      <w:numFmt w:val="bullet"/>
      <w:lvlText w:val="o"/>
      <w:lvlJc w:val="left"/>
      <w:pPr>
        <w:ind w:left="861" w:hanging="360"/>
      </w:pPr>
      <w:rPr>
        <w:rFonts w:ascii="Courier New" w:hAnsi="Courier New" w:cs="Courier New" w:hint="default"/>
      </w:rPr>
    </w:lvl>
    <w:lvl w:ilvl="2" w:tplc="04090005" w:tentative="1">
      <w:start w:val="1"/>
      <w:numFmt w:val="bullet"/>
      <w:lvlText w:val=""/>
      <w:lvlJc w:val="left"/>
      <w:pPr>
        <w:ind w:left="1581" w:hanging="360"/>
      </w:pPr>
      <w:rPr>
        <w:rFonts w:ascii="Wingdings" w:hAnsi="Wingdings" w:hint="default"/>
      </w:rPr>
    </w:lvl>
    <w:lvl w:ilvl="3" w:tplc="04090001" w:tentative="1">
      <w:start w:val="1"/>
      <w:numFmt w:val="bullet"/>
      <w:lvlText w:val=""/>
      <w:lvlJc w:val="left"/>
      <w:pPr>
        <w:ind w:left="2301" w:hanging="360"/>
      </w:pPr>
      <w:rPr>
        <w:rFonts w:ascii="Symbol" w:hAnsi="Symbol" w:hint="default"/>
      </w:rPr>
    </w:lvl>
    <w:lvl w:ilvl="4" w:tplc="04090003" w:tentative="1">
      <w:start w:val="1"/>
      <w:numFmt w:val="bullet"/>
      <w:lvlText w:val="o"/>
      <w:lvlJc w:val="left"/>
      <w:pPr>
        <w:ind w:left="3021" w:hanging="360"/>
      </w:pPr>
      <w:rPr>
        <w:rFonts w:ascii="Courier New" w:hAnsi="Courier New" w:cs="Courier New" w:hint="default"/>
      </w:rPr>
    </w:lvl>
    <w:lvl w:ilvl="5" w:tplc="04090005" w:tentative="1">
      <w:start w:val="1"/>
      <w:numFmt w:val="bullet"/>
      <w:lvlText w:val=""/>
      <w:lvlJc w:val="left"/>
      <w:pPr>
        <w:ind w:left="3741" w:hanging="360"/>
      </w:pPr>
      <w:rPr>
        <w:rFonts w:ascii="Wingdings" w:hAnsi="Wingdings" w:hint="default"/>
      </w:rPr>
    </w:lvl>
    <w:lvl w:ilvl="6" w:tplc="04090001" w:tentative="1">
      <w:start w:val="1"/>
      <w:numFmt w:val="bullet"/>
      <w:lvlText w:val=""/>
      <w:lvlJc w:val="left"/>
      <w:pPr>
        <w:ind w:left="4461" w:hanging="360"/>
      </w:pPr>
      <w:rPr>
        <w:rFonts w:ascii="Symbol" w:hAnsi="Symbol" w:hint="default"/>
      </w:rPr>
    </w:lvl>
    <w:lvl w:ilvl="7" w:tplc="04090003" w:tentative="1">
      <w:start w:val="1"/>
      <w:numFmt w:val="bullet"/>
      <w:lvlText w:val="o"/>
      <w:lvlJc w:val="left"/>
      <w:pPr>
        <w:ind w:left="5181" w:hanging="360"/>
      </w:pPr>
      <w:rPr>
        <w:rFonts w:ascii="Courier New" w:hAnsi="Courier New" w:cs="Courier New" w:hint="default"/>
      </w:rPr>
    </w:lvl>
    <w:lvl w:ilvl="8" w:tplc="04090005" w:tentative="1">
      <w:start w:val="1"/>
      <w:numFmt w:val="bullet"/>
      <w:lvlText w:val=""/>
      <w:lvlJc w:val="left"/>
      <w:pPr>
        <w:ind w:left="5901" w:hanging="360"/>
      </w:pPr>
      <w:rPr>
        <w:rFonts w:ascii="Wingdings" w:hAnsi="Wingdings" w:hint="default"/>
      </w:rPr>
    </w:lvl>
  </w:abstractNum>
  <w:abstractNum w:abstractNumId="1" w15:restartNumberingAfterBreak="0">
    <w:nsid w:val="1C6A5238"/>
    <w:multiLevelType w:val="multilevel"/>
    <w:tmpl w:val="F8A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5957"/>
    <w:multiLevelType w:val="hybridMultilevel"/>
    <w:tmpl w:val="3D5EC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5416D"/>
    <w:multiLevelType w:val="hybridMultilevel"/>
    <w:tmpl w:val="602CE752"/>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 w15:restartNumberingAfterBreak="0">
    <w:nsid w:val="30101608"/>
    <w:multiLevelType w:val="hybridMultilevel"/>
    <w:tmpl w:val="E8047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82E59"/>
    <w:multiLevelType w:val="hybridMultilevel"/>
    <w:tmpl w:val="8DA0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D10D35"/>
    <w:multiLevelType w:val="multilevel"/>
    <w:tmpl w:val="AFC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03C87"/>
    <w:multiLevelType w:val="multilevel"/>
    <w:tmpl w:val="8FE2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1D35F9"/>
    <w:multiLevelType w:val="multilevel"/>
    <w:tmpl w:val="AA10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992502">
    <w:abstractNumId w:val="3"/>
  </w:num>
  <w:num w:numId="2" w16cid:durableId="1219441245">
    <w:abstractNumId w:val="5"/>
  </w:num>
  <w:num w:numId="3" w16cid:durableId="1010906890">
    <w:abstractNumId w:val="4"/>
  </w:num>
  <w:num w:numId="4" w16cid:durableId="2123643003">
    <w:abstractNumId w:val="0"/>
  </w:num>
  <w:num w:numId="5" w16cid:durableId="1047149556">
    <w:abstractNumId w:val="8"/>
  </w:num>
  <w:num w:numId="6" w16cid:durableId="379020973">
    <w:abstractNumId w:val="1"/>
  </w:num>
  <w:num w:numId="7" w16cid:durableId="1860968970">
    <w:abstractNumId w:val="6"/>
  </w:num>
  <w:num w:numId="8" w16cid:durableId="1647975397">
    <w:abstractNumId w:val="7"/>
  </w:num>
  <w:num w:numId="9" w16cid:durableId="110121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FB"/>
    <w:rsid w:val="0004597A"/>
    <w:rsid w:val="000536F6"/>
    <w:rsid w:val="000537C8"/>
    <w:rsid w:val="002370DC"/>
    <w:rsid w:val="002609CD"/>
    <w:rsid w:val="00277D58"/>
    <w:rsid w:val="002A70E0"/>
    <w:rsid w:val="0035476F"/>
    <w:rsid w:val="0036521E"/>
    <w:rsid w:val="003A4D3C"/>
    <w:rsid w:val="003E64AC"/>
    <w:rsid w:val="003F5220"/>
    <w:rsid w:val="004317D7"/>
    <w:rsid w:val="00480F2C"/>
    <w:rsid w:val="005607EB"/>
    <w:rsid w:val="006104CA"/>
    <w:rsid w:val="006135D4"/>
    <w:rsid w:val="00615C80"/>
    <w:rsid w:val="00687758"/>
    <w:rsid w:val="006D055B"/>
    <w:rsid w:val="00797231"/>
    <w:rsid w:val="008211B5"/>
    <w:rsid w:val="00832494"/>
    <w:rsid w:val="008D2128"/>
    <w:rsid w:val="009641ED"/>
    <w:rsid w:val="0099171F"/>
    <w:rsid w:val="009F4D91"/>
    <w:rsid w:val="00A40E86"/>
    <w:rsid w:val="00B574CD"/>
    <w:rsid w:val="00C127AB"/>
    <w:rsid w:val="00C61EF5"/>
    <w:rsid w:val="00C956FD"/>
    <w:rsid w:val="00D755FB"/>
    <w:rsid w:val="00DA6215"/>
    <w:rsid w:val="00EF0451"/>
    <w:rsid w:val="00EF15C1"/>
    <w:rsid w:val="00F140CB"/>
    <w:rsid w:val="00F612E9"/>
    <w:rsid w:val="00FE0C97"/>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6384"/>
  <w15:chartTrackingRefBased/>
  <w15:docId w15:val="{C382EBDA-3707-420B-AAD1-DA8A097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F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5FB"/>
    <w:pPr>
      <w:ind w:left="720"/>
      <w:contextualSpacing/>
    </w:pPr>
  </w:style>
  <w:style w:type="table" w:styleId="Tablaconcuadrcula">
    <w:name w:val="Table Grid"/>
    <w:basedOn w:val="Tablanormal"/>
    <w:uiPriority w:val="59"/>
    <w:rsid w:val="0096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Fuentedeprrafopredeter"/>
    <w:rsid w:val="00FE0C97"/>
  </w:style>
  <w:style w:type="paragraph" w:styleId="NormalWeb">
    <w:name w:val="Normal (Web)"/>
    <w:basedOn w:val="Normal"/>
    <w:uiPriority w:val="99"/>
    <w:unhideWhenUsed/>
    <w:rsid w:val="004317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277D58"/>
    <w:rPr>
      <w:b/>
      <w:bCs/>
    </w:rPr>
  </w:style>
  <w:style w:type="character" w:styleId="Hipervnculo">
    <w:name w:val="Hyperlink"/>
    <w:basedOn w:val="Fuentedeprrafopredeter"/>
    <w:uiPriority w:val="99"/>
    <w:unhideWhenUsed/>
    <w:rsid w:val="003A4D3C"/>
    <w:rPr>
      <w:color w:val="0000FF"/>
      <w:u w:val="single"/>
    </w:rPr>
  </w:style>
  <w:style w:type="paragraph" w:customStyle="1" w:styleId="trt0xe">
    <w:name w:val="trt0xe"/>
    <w:basedOn w:val="Normal"/>
    <w:rsid w:val="0035476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531">
      <w:bodyDiv w:val="1"/>
      <w:marLeft w:val="0"/>
      <w:marRight w:val="0"/>
      <w:marTop w:val="0"/>
      <w:marBottom w:val="0"/>
      <w:divBdr>
        <w:top w:val="none" w:sz="0" w:space="0" w:color="auto"/>
        <w:left w:val="none" w:sz="0" w:space="0" w:color="auto"/>
        <w:bottom w:val="none" w:sz="0" w:space="0" w:color="auto"/>
        <w:right w:val="none" w:sz="0" w:space="0" w:color="auto"/>
      </w:divBdr>
    </w:div>
    <w:div w:id="75905123">
      <w:bodyDiv w:val="1"/>
      <w:marLeft w:val="0"/>
      <w:marRight w:val="0"/>
      <w:marTop w:val="0"/>
      <w:marBottom w:val="0"/>
      <w:divBdr>
        <w:top w:val="none" w:sz="0" w:space="0" w:color="auto"/>
        <w:left w:val="none" w:sz="0" w:space="0" w:color="auto"/>
        <w:bottom w:val="none" w:sz="0" w:space="0" w:color="auto"/>
        <w:right w:val="none" w:sz="0" w:space="0" w:color="auto"/>
      </w:divBdr>
    </w:div>
    <w:div w:id="111168383">
      <w:bodyDiv w:val="1"/>
      <w:marLeft w:val="0"/>
      <w:marRight w:val="0"/>
      <w:marTop w:val="0"/>
      <w:marBottom w:val="0"/>
      <w:divBdr>
        <w:top w:val="none" w:sz="0" w:space="0" w:color="auto"/>
        <w:left w:val="none" w:sz="0" w:space="0" w:color="auto"/>
        <w:bottom w:val="none" w:sz="0" w:space="0" w:color="auto"/>
        <w:right w:val="none" w:sz="0" w:space="0" w:color="auto"/>
      </w:divBdr>
    </w:div>
    <w:div w:id="131603834">
      <w:bodyDiv w:val="1"/>
      <w:marLeft w:val="0"/>
      <w:marRight w:val="0"/>
      <w:marTop w:val="0"/>
      <w:marBottom w:val="0"/>
      <w:divBdr>
        <w:top w:val="none" w:sz="0" w:space="0" w:color="auto"/>
        <w:left w:val="none" w:sz="0" w:space="0" w:color="auto"/>
        <w:bottom w:val="none" w:sz="0" w:space="0" w:color="auto"/>
        <w:right w:val="none" w:sz="0" w:space="0" w:color="auto"/>
      </w:divBdr>
    </w:div>
    <w:div w:id="186061771">
      <w:bodyDiv w:val="1"/>
      <w:marLeft w:val="0"/>
      <w:marRight w:val="0"/>
      <w:marTop w:val="0"/>
      <w:marBottom w:val="0"/>
      <w:divBdr>
        <w:top w:val="none" w:sz="0" w:space="0" w:color="auto"/>
        <w:left w:val="none" w:sz="0" w:space="0" w:color="auto"/>
        <w:bottom w:val="none" w:sz="0" w:space="0" w:color="auto"/>
        <w:right w:val="none" w:sz="0" w:space="0" w:color="auto"/>
      </w:divBdr>
      <w:divsChild>
        <w:div w:id="1505900228">
          <w:marLeft w:val="0"/>
          <w:marRight w:val="0"/>
          <w:marTop w:val="0"/>
          <w:marBottom w:val="0"/>
          <w:divBdr>
            <w:top w:val="none" w:sz="0" w:space="0" w:color="auto"/>
            <w:left w:val="none" w:sz="0" w:space="0" w:color="auto"/>
            <w:bottom w:val="none" w:sz="0" w:space="0" w:color="auto"/>
            <w:right w:val="none" w:sz="0" w:space="0" w:color="auto"/>
          </w:divBdr>
        </w:div>
      </w:divsChild>
    </w:div>
    <w:div w:id="196623306">
      <w:bodyDiv w:val="1"/>
      <w:marLeft w:val="0"/>
      <w:marRight w:val="0"/>
      <w:marTop w:val="0"/>
      <w:marBottom w:val="0"/>
      <w:divBdr>
        <w:top w:val="none" w:sz="0" w:space="0" w:color="auto"/>
        <w:left w:val="none" w:sz="0" w:space="0" w:color="auto"/>
        <w:bottom w:val="none" w:sz="0" w:space="0" w:color="auto"/>
        <w:right w:val="none" w:sz="0" w:space="0" w:color="auto"/>
      </w:divBdr>
    </w:div>
    <w:div w:id="200169195">
      <w:bodyDiv w:val="1"/>
      <w:marLeft w:val="0"/>
      <w:marRight w:val="0"/>
      <w:marTop w:val="0"/>
      <w:marBottom w:val="0"/>
      <w:divBdr>
        <w:top w:val="none" w:sz="0" w:space="0" w:color="auto"/>
        <w:left w:val="none" w:sz="0" w:space="0" w:color="auto"/>
        <w:bottom w:val="none" w:sz="0" w:space="0" w:color="auto"/>
        <w:right w:val="none" w:sz="0" w:space="0" w:color="auto"/>
      </w:divBdr>
    </w:div>
    <w:div w:id="234053820">
      <w:bodyDiv w:val="1"/>
      <w:marLeft w:val="0"/>
      <w:marRight w:val="0"/>
      <w:marTop w:val="0"/>
      <w:marBottom w:val="0"/>
      <w:divBdr>
        <w:top w:val="none" w:sz="0" w:space="0" w:color="auto"/>
        <w:left w:val="none" w:sz="0" w:space="0" w:color="auto"/>
        <w:bottom w:val="none" w:sz="0" w:space="0" w:color="auto"/>
        <w:right w:val="none" w:sz="0" w:space="0" w:color="auto"/>
      </w:divBdr>
    </w:div>
    <w:div w:id="266931237">
      <w:bodyDiv w:val="1"/>
      <w:marLeft w:val="0"/>
      <w:marRight w:val="0"/>
      <w:marTop w:val="0"/>
      <w:marBottom w:val="0"/>
      <w:divBdr>
        <w:top w:val="none" w:sz="0" w:space="0" w:color="auto"/>
        <w:left w:val="none" w:sz="0" w:space="0" w:color="auto"/>
        <w:bottom w:val="none" w:sz="0" w:space="0" w:color="auto"/>
        <w:right w:val="none" w:sz="0" w:space="0" w:color="auto"/>
      </w:divBdr>
    </w:div>
    <w:div w:id="365721829">
      <w:bodyDiv w:val="1"/>
      <w:marLeft w:val="0"/>
      <w:marRight w:val="0"/>
      <w:marTop w:val="0"/>
      <w:marBottom w:val="0"/>
      <w:divBdr>
        <w:top w:val="none" w:sz="0" w:space="0" w:color="auto"/>
        <w:left w:val="none" w:sz="0" w:space="0" w:color="auto"/>
        <w:bottom w:val="none" w:sz="0" w:space="0" w:color="auto"/>
        <w:right w:val="none" w:sz="0" w:space="0" w:color="auto"/>
      </w:divBdr>
      <w:divsChild>
        <w:div w:id="890655900">
          <w:marLeft w:val="0"/>
          <w:marRight w:val="0"/>
          <w:marTop w:val="0"/>
          <w:marBottom w:val="0"/>
          <w:divBdr>
            <w:top w:val="none" w:sz="0" w:space="0" w:color="auto"/>
            <w:left w:val="none" w:sz="0" w:space="0" w:color="auto"/>
            <w:bottom w:val="none" w:sz="0" w:space="0" w:color="auto"/>
            <w:right w:val="none" w:sz="0" w:space="0" w:color="auto"/>
          </w:divBdr>
        </w:div>
      </w:divsChild>
    </w:div>
    <w:div w:id="467825150">
      <w:bodyDiv w:val="1"/>
      <w:marLeft w:val="0"/>
      <w:marRight w:val="0"/>
      <w:marTop w:val="0"/>
      <w:marBottom w:val="0"/>
      <w:divBdr>
        <w:top w:val="none" w:sz="0" w:space="0" w:color="auto"/>
        <w:left w:val="none" w:sz="0" w:space="0" w:color="auto"/>
        <w:bottom w:val="none" w:sz="0" w:space="0" w:color="auto"/>
        <w:right w:val="none" w:sz="0" w:space="0" w:color="auto"/>
      </w:divBdr>
    </w:div>
    <w:div w:id="553350815">
      <w:bodyDiv w:val="1"/>
      <w:marLeft w:val="0"/>
      <w:marRight w:val="0"/>
      <w:marTop w:val="0"/>
      <w:marBottom w:val="0"/>
      <w:divBdr>
        <w:top w:val="none" w:sz="0" w:space="0" w:color="auto"/>
        <w:left w:val="none" w:sz="0" w:space="0" w:color="auto"/>
        <w:bottom w:val="none" w:sz="0" w:space="0" w:color="auto"/>
        <w:right w:val="none" w:sz="0" w:space="0" w:color="auto"/>
      </w:divBdr>
    </w:div>
    <w:div w:id="640427719">
      <w:bodyDiv w:val="1"/>
      <w:marLeft w:val="0"/>
      <w:marRight w:val="0"/>
      <w:marTop w:val="0"/>
      <w:marBottom w:val="0"/>
      <w:divBdr>
        <w:top w:val="none" w:sz="0" w:space="0" w:color="auto"/>
        <w:left w:val="none" w:sz="0" w:space="0" w:color="auto"/>
        <w:bottom w:val="none" w:sz="0" w:space="0" w:color="auto"/>
        <w:right w:val="none" w:sz="0" w:space="0" w:color="auto"/>
      </w:divBdr>
      <w:divsChild>
        <w:div w:id="1717314280">
          <w:marLeft w:val="0"/>
          <w:marRight w:val="0"/>
          <w:marTop w:val="0"/>
          <w:marBottom w:val="0"/>
          <w:divBdr>
            <w:top w:val="none" w:sz="0" w:space="0" w:color="auto"/>
            <w:left w:val="none" w:sz="0" w:space="0" w:color="auto"/>
            <w:bottom w:val="none" w:sz="0" w:space="0" w:color="auto"/>
            <w:right w:val="none" w:sz="0" w:space="0" w:color="auto"/>
          </w:divBdr>
        </w:div>
      </w:divsChild>
    </w:div>
    <w:div w:id="944117438">
      <w:bodyDiv w:val="1"/>
      <w:marLeft w:val="0"/>
      <w:marRight w:val="0"/>
      <w:marTop w:val="0"/>
      <w:marBottom w:val="0"/>
      <w:divBdr>
        <w:top w:val="none" w:sz="0" w:space="0" w:color="auto"/>
        <w:left w:val="none" w:sz="0" w:space="0" w:color="auto"/>
        <w:bottom w:val="none" w:sz="0" w:space="0" w:color="auto"/>
        <w:right w:val="none" w:sz="0" w:space="0" w:color="auto"/>
      </w:divBdr>
      <w:divsChild>
        <w:div w:id="915482962">
          <w:marLeft w:val="0"/>
          <w:marRight w:val="0"/>
          <w:marTop w:val="0"/>
          <w:marBottom w:val="0"/>
          <w:divBdr>
            <w:top w:val="none" w:sz="0" w:space="0" w:color="auto"/>
            <w:left w:val="none" w:sz="0" w:space="0" w:color="auto"/>
            <w:bottom w:val="none" w:sz="0" w:space="0" w:color="auto"/>
            <w:right w:val="none" w:sz="0" w:space="0" w:color="auto"/>
          </w:divBdr>
        </w:div>
      </w:divsChild>
    </w:div>
    <w:div w:id="1305964097">
      <w:bodyDiv w:val="1"/>
      <w:marLeft w:val="0"/>
      <w:marRight w:val="0"/>
      <w:marTop w:val="0"/>
      <w:marBottom w:val="0"/>
      <w:divBdr>
        <w:top w:val="none" w:sz="0" w:space="0" w:color="auto"/>
        <w:left w:val="none" w:sz="0" w:space="0" w:color="auto"/>
        <w:bottom w:val="none" w:sz="0" w:space="0" w:color="auto"/>
        <w:right w:val="none" w:sz="0" w:space="0" w:color="auto"/>
      </w:divBdr>
    </w:div>
    <w:div w:id="1372413672">
      <w:bodyDiv w:val="1"/>
      <w:marLeft w:val="0"/>
      <w:marRight w:val="0"/>
      <w:marTop w:val="0"/>
      <w:marBottom w:val="0"/>
      <w:divBdr>
        <w:top w:val="none" w:sz="0" w:space="0" w:color="auto"/>
        <w:left w:val="none" w:sz="0" w:space="0" w:color="auto"/>
        <w:bottom w:val="none" w:sz="0" w:space="0" w:color="auto"/>
        <w:right w:val="none" w:sz="0" w:space="0" w:color="auto"/>
      </w:divBdr>
    </w:div>
    <w:div w:id="1471900836">
      <w:bodyDiv w:val="1"/>
      <w:marLeft w:val="0"/>
      <w:marRight w:val="0"/>
      <w:marTop w:val="0"/>
      <w:marBottom w:val="0"/>
      <w:divBdr>
        <w:top w:val="none" w:sz="0" w:space="0" w:color="auto"/>
        <w:left w:val="none" w:sz="0" w:space="0" w:color="auto"/>
        <w:bottom w:val="none" w:sz="0" w:space="0" w:color="auto"/>
        <w:right w:val="none" w:sz="0" w:space="0" w:color="auto"/>
      </w:divBdr>
    </w:div>
    <w:div w:id="1561945287">
      <w:bodyDiv w:val="1"/>
      <w:marLeft w:val="0"/>
      <w:marRight w:val="0"/>
      <w:marTop w:val="0"/>
      <w:marBottom w:val="0"/>
      <w:divBdr>
        <w:top w:val="none" w:sz="0" w:space="0" w:color="auto"/>
        <w:left w:val="none" w:sz="0" w:space="0" w:color="auto"/>
        <w:bottom w:val="none" w:sz="0" w:space="0" w:color="auto"/>
        <w:right w:val="none" w:sz="0" w:space="0" w:color="auto"/>
      </w:divBdr>
    </w:div>
    <w:div w:id="1696809900">
      <w:bodyDiv w:val="1"/>
      <w:marLeft w:val="0"/>
      <w:marRight w:val="0"/>
      <w:marTop w:val="0"/>
      <w:marBottom w:val="0"/>
      <w:divBdr>
        <w:top w:val="none" w:sz="0" w:space="0" w:color="auto"/>
        <w:left w:val="none" w:sz="0" w:space="0" w:color="auto"/>
        <w:bottom w:val="none" w:sz="0" w:space="0" w:color="auto"/>
        <w:right w:val="none" w:sz="0" w:space="0" w:color="auto"/>
      </w:divBdr>
    </w:div>
    <w:div w:id="1804614246">
      <w:bodyDiv w:val="1"/>
      <w:marLeft w:val="0"/>
      <w:marRight w:val="0"/>
      <w:marTop w:val="0"/>
      <w:marBottom w:val="0"/>
      <w:divBdr>
        <w:top w:val="none" w:sz="0" w:space="0" w:color="auto"/>
        <w:left w:val="none" w:sz="0" w:space="0" w:color="auto"/>
        <w:bottom w:val="none" w:sz="0" w:space="0" w:color="auto"/>
        <w:right w:val="none" w:sz="0" w:space="0" w:color="auto"/>
      </w:divBdr>
    </w:div>
    <w:div w:id="1962153675">
      <w:bodyDiv w:val="1"/>
      <w:marLeft w:val="0"/>
      <w:marRight w:val="0"/>
      <w:marTop w:val="0"/>
      <w:marBottom w:val="0"/>
      <w:divBdr>
        <w:top w:val="none" w:sz="0" w:space="0" w:color="auto"/>
        <w:left w:val="none" w:sz="0" w:space="0" w:color="auto"/>
        <w:bottom w:val="none" w:sz="0" w:space="0" w:color="auto"/>
        <w:right w:val="none" w:sz="0" w:space="0" w:color="auto"/>
      </w:divBdr>
    </w:div>
    <w:div w:id="2014604113">
      <w:bodyDiv w:val="1"/>
      <w:marLeft w:val="0"/>
      <w:marRight w:val="0"/>
      <w:marTop w:val="0"/>
      <w:marBottom w:val="0"/>
      <w:divBdr>
        <w:top w:val="none" w:sz="0" w:space="0" w:color="auto"/>
        <w:left w:val="none" w:sz="0" w:space="0" w:color="auto"/>
        <w:bottom w:val="none" w:sz="0" w:space="0" w:color="auto"/>
        <w:right w:val="none" w:sz="0" w:space="0" w:color="auto"/>
      </w:divBdr>
    </w:div>
    <w:div w:id="2028484031">
      <w:bodyDiv w:val="1"/>
      <w:marLeft w:val="0"/>
      <w:marRight w:val="0"/>
      <w:marTop w:val="0"/>
      <w:marBottom w:val="0"/>
      <w:divBdr>
        <w:top w:val="none" w:sz="0" w:space="0" w:color="auto"/>
        <w:left w:val="none" w:sz="0" w:space="0" w:color="auto"/>
        <w:bottom w:val="none" w:sz="0" w:space="0" w:color="auto"/>
        <w:right w:val="none" w:sz="0" w:space="0" w:color="auto"/>
      </w:divBdr>
    </w:div>
    <w:div w:id="2056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personalidad" TargetMode="External"/><Relationship Id="rId3" Type="http://schemas.openxmlformats.org/officeDocument/2006/relationships/styles" Target="styles.xml"/><Relationship Id="rId7" Type="http://schemas.openxmlformats.org/officeDocument/2006/relationships/hyperlink" Target="https://psicologiaymente.com/biografias/sigmund-freud-vida-obra-psicoanali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C1D1-8FAF-41ED-93CB-C4904B62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2105</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Dominguez Flores</dc:creator>
  <cp:keywords/>
  <dc:description/>
  <cp:lastModifiedBy>Fam Dominguez Flores</cp:lastModifiedBy>
  <cp:revision>17</cp:revision>
  <dcterms:created xsi:type="dcterms:W3CDTF">2022-09-09T21:35:00Z</dcterms:created>
  <dcterms:modified xsi:type="dcterms:W3CDTF">2022-09-28T18:57:00Z</dcterms:modified>
</cp:coreProperties>
</file>