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19" w:rsidRDefault="00695208" w:rsidP="00695208">
      <w:pPr>
        <w:jc w:val="center"/>
        <w:rPr>
          <w:rFonts w:ascii="Arial" w:hAnsi="Arial" w:cs="Arial"/>
          <w:sz w:val="28"/>
          <w:lang w:val="es-ES"/>
        </w:rPr>
      </w:pPr>
      <w:r w:rsidRPr="00695208">
        <w:rPr>
          <w:rFonts w:ascii="Arial" w:hAnsi="Arial" w:cs="Arial"/>
          <w:sz w:val="28"/>
          <w:lang w:val="es-ES"/>
        </w:rPr>
        <w:t>ESCUELA NORMAL DE EDUCACION PREESCOLAR</w:t>
      </w:r>
    </w:p>
    <w:p w:rsidR="00695208" w:rsidRDefault="00695208" w:rsidP="00695208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39370</wp:posOffset>
            </wp:positionV>
            <wp:extent cx="1800225" cy="1338580"/>
            <wp:effectExtent l="0" t="0" r="9525" b="0"/>
            <wp:wrapThrough wrapText="bothSides">
              <wp:wrapPolygon edited="0">
                <wp:start x="0" y="0"/>
                <wp:lineTo x="0" y="21211"/>
                <wp:lineTo x="21486" y="21211"/>
                <wp:lineTo x="2148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208" w:rsidRPr="00695208" w:rsidRDefault="00695208" w:rsidP="00695208">
      <w:pPr>
        <w:rPr>
          <w:rFonts w:ascii="Arial" w:hAnsi="Arial" w:cs="Arial"/>
          <w:sz w:val="28"/>
          <w:lang w:val="es-ES"/>
        </w:rPr>
      </w:pPr>
    </w:p>
    <w:p w:rsidR="00695208" w:rsidRPr="00695208" w:rsidRDefault="00695208" w:rsidP="00695208">
      <w:pPr>
        <w:rPr>
          <w:rFonts w:ascii="Arial" w:hAnsi="Arial" w:cs="Arial"/>
          <w:sz w:val="28"/>
          <w:lang w:val="es-ES"/>
        </w:rPr>
      </w:pPr>
    </w:p>
    <w:p w:rsidR="00695208" w:rsidRDefault="00695208" w:rsidP="00695208">
      <w:pPr>
        <w:rPr>
          <w:rFonts w:ascii="Arial" w:hAnsi="Arial" w:cs="Arial"/>
          <w:sz w:val="28"/>
          <w:lang w:val="es-ES"/>
        </w:rPr>
      </w:pPr>
    </w:p>
    <w:p w:rsidR="00695208" w:rsidRDefault="00695208" w:rsidP="00695208">
      <w:pPr>
        <w:rPr>
          <w:rFonts w:ascii="Arial" w:hAnsi="Arial" w:cs="Arial"/>
          <w:sz w:val="24"/>
          <w:lang w:val="es-ES"/>
        </w:rPr>
      </w:pPr>
    </w:p>
    <w:p w:rsidR="00695208" w:rsidRDefault="00695208" w:rsidP="00695208">
      <w:pPr>
        <w:jc w:val="center"/>
        <w:rPr>
          <w:rFonts w:ascii="Arial" w:hAnsi="Arial" w:cs="Arial"/>
          <w:sz w:val="24"/>
          <w:lang w:val="es-ES"/>
        </w:rPr>
      </w:pPr>
      <w:r w:rsidRPr="00695208">
        <w:rPr>
          <w:rFonts w:ascii="Arial" w:hAnsi="Arial" w:cs="Arial"/>
          <w:sz w:val="24"/>
          <w:lang w:val="es-ES"/>
        </w:rPr>
        <w:t>CICLO ESCOLAR 2022-2023</w:t>
      </w:r>
    </w:p>
    <w:p w:rsidR="00E436DE" w:rsidRDefault="00E436DE" w:rsidP="00695208">
      <w:pPr>
        <w:jc w:val="center"/>
        <w:rPr>
          <w:rFonts w:ascii="Arial" w:hAnsi="Arial" w:cs="Arial"/>
          <w:sz w:val="24"/>
          <w:lang w:val="es-ES"/>
        </w:rPr>
      </w:pPr>
    </w:p>
    <w:p w:rsidR="00695208" w:rsidRDefault="00E436DE" w:rsidP="00695208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2° G</w:t>
      </w:r>
      <w:r w:rsidR="00695208">
        <w:rPr>
          <w:rFonts w:ascii="Arial" w:hAnsi="Arial" w:cs="Arial"/>
          <w:sz w:val="24"/>
          <w:lang w:val="es-ES"/>
        </w:rPr>
        <w:t xml:space="preserve">rado  sección C </w:t>
      </w:r>
    </w:p>
    <w:p w:rsidR="00E436DE" w:rsidRDefault="00E436DE" w:rsidP="00695208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ESTUDIO DEL MUNDO SOCIAL </w:t>
      </w:r>
    </w:p>
    <w:p w:rsidR="00E436DE" w:rsidRDefault="00E436DE" w:rsidP="00695208">
      <w:pPr>
        <w:jc w:val="center"/>
        <w:rPr>
          <w:rFonts w:ascii="Arial" w:hAnsi="Arial" w:cs="Arial"/>
          <w:sz w:val="24"/>
          <w:lang w:val="es-ES"/>
        </w:rPr>
      </w:pPr>
    </w:p>
    <w:p w:rsidR="005050F8" w:rsidRDefault="005050F8" w:rsidP="00695208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CUADRO COMPARATIVO </w:t>
      </w:r>
    </w:p>
    <w:p w:rsidR="005050F8" w:rsidRDefault="005050F8" w:rsidP="005050F8">
      <w:pPr>
        <w:rPr>
          <w:rFonts w:ascii="Arial" w:hAnsi="Arial" w:cs="Arial"/>
          <w:sz w:val="24"/>
          <w:lang w:val="es-ES"/>
        </w:rPr>
      </w:pPr>
    </w:p>
    <w:p w:rsidR="005050F8" w:rsidRDefault="005050F8" w:rsidP="005050F8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ab/>
      </w:r>
      <w:r>
        <w:rPr>
          <w:rFonts w:ascii="Arial" w:hAnsi="Arial" w:cs="Arial"/>
          <w:sz w:val="24"/>
          <w:lang w:val="es-ES"/>
        </w:rPr>
        <w:t xml:space="preserve">ALUMNA: Karla Sarai Marines Vázquez </w:t>
      </w:r>
    </w:p>
    <w:p w:rsidR="005050F8" w:rsidRDefault="005050F8" w:rsidP="005050F8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Docente: Carlos Armando Balderas Valdés</w:t>
      </w:r>
    </w:p>
    <w:p w:rsidR="005050F8" w:rsidRDefault="005050F8" w:rsidP="005050F8">
      <w:pPr>
        <w:tabs>
          <w:tab w:val="left" w:pos="3720"/>
        </w:tabs>
        <w:rPr>
          <w:rFonts w:ascii="Arial" w:hAnsi="Arial" w:cs="Arial"/>
          <w:sz w:val="24"/>
          <w:lang w:val="es-ES"/>
        </w:rPr>
      </w:pPr>
    </w:p>
    <w:p w:rsidR="005050F8" w:rsidRDefault="005050F8" w:rsidP="005050F8">
      <w:pPr>
        <w:tabs>
          <w:tab w:val="left" w:pos="3720"/>
        </w:tabs>
        <w:rPr>
          <w:rFonts w:ascii="Arial" w:hAnsi="Arial" w:cs="Arial"/>
          <w:sz w:val="24"/>
          <w:lang w:val="es-ES"/>
        </w:rPr>
      </w:pPr>
    </w:p>
    <w:p w:rsidR="005050F8" w:rsidRDefault="005050F8" w:rsidP="005050F8">
      <w:pPr>
        <w:tabs>
          <w:tab w:val="left" w:pos="3720"/>
        </w:tabs>
        <w:rPr>
          <w:rFonts w:ascii="Arial" w:hAnsi="Arial" w:cs="Arial"/>
          <w:sz w:val="24"/>
          <w:lang w:val="es-ES"/>
        </w:rPr>
      </w:pPr>
    </w:p>
    <w:p w:rsidR="005050F8" w:rsidRDefault="005050F8" w:rsidP="005050F8">
      <w:pPr>
        <w:tabs>
          <w:tab w:val="left" w:pos="3720"/>
        </w:tabs>
        <w:rPr>
          <w:rFonts w:ascii="Arial" w:hAnsi="Arial" w:cs="Arial"/>
          <w:sz w:val="24"/>
          <w:lang w:val="es-ES"/>
        </w:rPr>
      </w:pPr>
    </w:p>
    <w:p w:rsidR="005050F8" w:rsidRDefault="005050F8" w:rsidP="005050F8">
      <w:pPr>
        <w:tabs>
          <w:tab w:val="left" w:pos="3720"/>
        </w:tabs>
        <w:rPr>
          <w:rFonts w:ascii="Arial" w:hAnsi="Arial" w:cs="Arial"/>
          <w:sz w:val="24"/>
          <w:lang w:val="es-ES"/>
        </w:rPr>
      </w:pPr>
    </w:p>
    <w:p w:rsidR="005050F8" w:rsidRDefault="005050F8" w:rsidP="005050F8">
      <w:pPr>
        <w:tabs>
          <w:tab w:val="left" w:pos="3720"/>
        </w:tabs>
        <w:rPr>
          <w:rFonts w:ascii="Arial" w:hAnsi="Arial" w:cs="Arial"/>
          <w:sz w:val="24"/>
          <w:lang w:val="es-ES"/>
        </w:rPr>
      </w:pPr>
    </w:p>
    <w:p w:rsidR="005050F8" w:rsidRDefault="005050F8" w:rsidP="005050F8">
      <w:pPr>
        <w:tabs>
          <w:tab w:val="left" w:pos="3720"/>
        </w:tabs>
        <w:rPr>
          <w:rFonts w:ascii="Arial" w:hAnsi="Arial" w:cs="Arial"/>
          <w:sz w:val="24"/>
          <w:lang w:val="es-ES"/>
        </w:rPr>
      </w:pPr>
    </w:p>
    <w:p w:rsidR="005050F8" w:rsidRDefault="005050F8" w:rsidP="005050F8">
      <w:pPr>
        <w:tabs>
          <w:tab w:val="left" w:pos="3720"/>
        </w:tabs>
        <w:rPr>
          <w:rFonts w:ascii="Arial" w:hAnsi="Arial" w:cs="Arial"/>
          <w:sz w:val="24"/>
          <w:lang w:val="es-ES"/>
        </w:rPr>
      </w:pPr>
    </w:p>
    <w:p w:rsidR="005050F8" w:rsidRDefault="005050F8" w:rsidP="005050F8">
      <w:pPr>
        <w:tabs>
          <w:tab w:val="left" w:pos="3720"/>
        </w:tabs>
        <w:rPr>
          <w:rFonts w:ascii="Arial" w:hAnsi="Arial" w:cs="Arial"/>
          <w:sz w:val="24"/>
          <w:lang w:val="es-ES"/>
        </w:rPr>
      </w:pPr>
    </w:p>
    <w:p w:rsidR="005050F8" w:rsidRDefault="005050F8" w:rsidP="005050F8">
      <w:pPr>
        <w:tabs>
          <w:tab w:val="left" w:pos="3720"/>
        </w:tabs>
        <w:rPr>
          <w:rFonts w:ascii="Arial" w:hAnsi="Arial" w:cs="Arial"/>
          <w:sz w:val="24"/>
          <w:lang w:val="es-ES"/>
        </w:rPr>
      </w:pPr>
    </w:p>
    <w:p w:rsidR="005050F8" w:rsidRDefault="005050F8" w:rsidP="005050F8">
      <w:pPr>
        <w:tabs>
          <w:tab w:val="left" w:pos="3720"/>
        </w:tabs>
        <w:rPr>
          <w:rFonts w:ascii="Arial" w:hAnsi="Arial" w:cs="Arial"/>
          <w:sz w:val="24"/>
          <w:lang w:val="es-ES"/>
        </w:rPr>
      </w:pPr>
    </w:p>
    <w:p w:rsidR="005050F8" w:rsidRDefault="005050F8" w:rsidP="005050F8">
      <w:pPr>
        <w:tabs>
          <w:tab w:val="left" w:pos="3720"/>
        </w:tabs>
        <w:rPr>
          <w:rFonts w:ascii="Arial" w:hAnsi="Arial" w:cs="Arial"/>
          <w:sz w:val="24"/>
          <w:lang w:val="es-ES"/>
        </w:rPr>
      </w:pPr>
    </w:p>
    <w:p w:rsidR="005050F8" w:rsidRDefault="005050F8" w:rsidP="005050F8">
      <w:pPr>
        <w:tabs>
          <w:tab w:val="left" w:pos="3720"/>
        </w:tabs>
        <w:rPr>
          <w:rFonts w:ascii="Arial" w:hAnsi="Arial" w:cs="Arial"/>
          <w:sz w:val="24"/>
          <w:lang w:val="es-ES"/>
        </w:rPr>
        <w:sectPr w:rsidR="005050F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050F8" w:rsidRDefault="005050F8" w:rsidP="005050F8">
      <w:pPr>
        <w:tabs>
          <w:tab w:val="left" w:pos="3720"/>
        </w:tabs>
        <w:rPr>
          <w:rFonts w:ascii="Arial" w:hAnsi="Arial" w:cs="Arial"/>
          <w:sz w:val="24"/>
          <w:lang w:val="es-ES"/>
        </w:rPr>
      </w:pPr>
    </w:p>
    <w:tbl>
      <w:tblPr>
        <w:tblStyle w:val="Tablaconcuadrcula"/>
        <w:tblW w:w="147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2410"/>
        <w:gridCol w:w="2551"/>
        <w:gridCol w:w="2552"/>
        <w:gridCol w:w="2551"/>
        <w:gridCol w:w="2835"/>
      </w:tblGrid>
      <w:tr w:rsidR="005050F8" w:rsidTr="00231CE2">
        <w:trPr>
          <w:trHeight w:val="425"/>
        </w:trPr>
        <w:tc>
          <w:tcPr>
            <w:tcW w:w="11908" w:type="dxa"/>
            <w:gridSpan w:val="5"/>
          </w:tcPr>
          <w:p w:rsidR="005050F8" w:rsidRDefault="005050F8" w:rsidP="00231CE2">
            <w:r w:rsidRPr="00F74BFF">
              <w:rPr>
                <w:sz w:val="24"/>
              </w:rPr>
              <w:t xml:space="preserve">Perspectivas teóricas sobre la socialización y el desarrollo de los niños </w:t>
            </w:r>
          </w:p>
        </w:tc>
        <w:tc>
          <w:tcPr>
            <w:tcW w:w="2835" w:type="dxa"/>
          </w:tcPr>
          <w:p w:rsidR="005050F8" w:rsidRPr="00F74BFF" w:rsidRDefault="005050F8" w:rsidP="00231CE2">
            <w:pPr>
              <w:rPr>
                <w:sz w:val="24"/>
              </w:rPr>
            </w:pPr>
          </w:p>
        </w:tc>
      </w:tr>
      <w:tr w:rsidR="005050F8" w:rsidTr="00231CE2">
        <w:trPr>
          <w:trHeight w:val="697"/>
        </w:trPr>
        <w:tc>
          <w:tcPr>
            <w:tcW w:w="1844" w:type="dxa"/>
          </w:tcPr>
          <w:p w:rsidR="005050F8" w:rsidRDefault="005050F8" w:rsidP="00231CE2">
            <w:r>
              <w:t xml:space="preserve">Nombre de la teoría </w:t>
            </w:r>
          </w:p>
        </w:tc>
        <w:tc>
          <w:tcPr>
            <w:tcW w:w="2410" w:type="dxa"/>
          </w:tcPr>
          <w:p w:rsidR="005050F8" w:rsidRDefault="005050F8" w:rsidP="00231CE2">
            <w:r>
              <w:t xml:space="preserve">Teoría sociocultural  de Vygotsky </w:t>
            </w:r>
          </w:p>
        </w:tc>
        <w:tc>
          <w:tcPr>
            <w:tcW w:w="2551" w:type="dxa"/>
          </w:tcPr>
          <w:p w:rsidR="005050F8" w:rsidRDefault="005050F8" w:rsidP="00231CE2">
            <w:r>
              <w:t xml:space="preserve">Álvaro  Mechesi </w:t>
            </w:r>
          </w:p>
        </w:tc>
        <w:tc>
          <w:tcPr>
            <w:tcW w:w="2552" w:type="dxa"/>
          </w:tcPr>
          <w:p w:rsidR="005050F8" w:rsidRDefault="005050F8" w:rsidP="00231CE2">
            <w:r>
              <w:t xml:space="preserve">Albert Bandura </w:t>
            </w:r>
          </w:p>
        </w:tc>
        <w:tc>
          <w:tcPr>
            <w:tcW w:w="2551" w:type="dxa"/>
          </w:tcPr>
          <w:p w:rsidR="005050F8" w:rsidRDefault="005050F8" w:rsidP="00231CE2">
            <w:r>
              <w:t xml:space="preserve">teoría de Piaget </w:t>
            </w:r>
          </w:p>
        </w:tc>
        <w:tc>
          <w:tcPr>
            <w:tcW w:w="2835" w:type="dxa"/>
          </w:tcPr>
          <w:p w:rsidR="005050F8" w:rsidRDefault="005050F8" w:rsidP="00231CE2">
            <w:r>
              <w:t xml:space="preserve">Erik Erikson </w:t>
            </w:r>
          </w:p>
        </w:tc>
      </w:tr>
      <w:tr w:rsidR="005050F8" w:rsidTr="00231CE2">
        <w:trPr>
          <w:trHeight w:val="808"/>
        </w:trPr>
        <w:tc>
          <w:tcPr>
            <w:tcW w:w="1844" w:type="dxa"/>
          </w:tcPr>
          <w:p w:rsidR="005050F8" w:rsidRDefault="005050F8" w:rsidP="00231CE2">
            <w:r>
              <w:t>Planteamiento central</w:t>
            </w:r>
          </w:p>
        </w:tc>
        <w:tc>
          <w:tcPr>
            <w:tcW w:w="2410" w:type="dxa"/>
          </w:tcPr>
          <w:p w:rsidR="005050F8" w:rsidRDefault="005050F8" w:rsidP="00231CE2">
            <w:r>
              <w:t xml:space="preserve">Los niños desarrollan su aprendizaje mediante su interacción social </w:t>
            </w:r>
          </w:p>
        </w:tc>
        <w:tc>
          <w:tcPr>
            <w:tcW w:w="2551" w:type="dxa"/>
          </w:tcPr>
          <w:p w:rsidR="005050F8" w:rsidRPr="00244747" w:rsidRDefault="005050F8" w:rsidP="00231CE2">
            <w:r w:rsidRPr="00244747">
              <w:rPr>
                <w:lang w:val="es-ES"/>
              </w:rPr>
              <w:t xml:space="preserve">3 dimensiones del conocimiento social: conocimiento de sí mismo, el de los otros y el de la sociedad. </w:t>
            </w:r>
          </w:p>
          <w:p w:rsidR="005050F8" w:rsidRDefault="005050F8" w:rsidP="00231CE2"/>
        </w:tc>
        <w:tc>
          <w:tcPr>
            <w:tcW w:w="2552" w:type="dxa"/>
          </w:tcPr>
          <w:p w:rsidR="005050F8" w:rsidRDefault="005050F8" w:rsidP="00231CE2">
            <w:r w:rsidRPr="008524D6">
              <w:t>Bandura a través de su teoría del aprendizaje social afirma que </w:t>
            </w:r>
            <w:r w:rsidRPr="00C11B39">
              <w:rPr>
                <w:bCs/>
              </w:rPr>
              <w:t>una persona es capaz de aprender a través de la observación y de la imitación</w:t>
            </w:r>
            <w:r w:rsidRPr="008524D6">
              <w:t>, aunque que posteriormente las realice o no dependerá de sus características personales y de la motivación que tenga</w:t>
            </w:r>
          </w:p>
        </w:tc>
        <w:tc>
          <w:tcPr>
            <w:tcW w:w="2551" w:type="dxa"/>
          </w:tcPr>
          <w:p w:rsidR="005050F8" w:rsidRDefault="005050F8" w:rsidP="00231CE2">
            <w:r w:rsidRPr="008524D6">
              <w:t>Esta teoría se centrará en la percepción, adaptación y manipulación del entorno que rodea al niño.</w:t>
            </w:r>
          </w:p>
        </w:tc>
        <w:tc>
          <w:tcPr>
            <w:tcW w:w="2835" w:type="dxa"/>
          </w:tcPr>
          <w:p w:rsidR="005050F8" w:rsidRPr="00C11B39" w:rsidRDefault="005050F8" w:rsidP="00231CE2">
            <w:r w:rsidRPr="00C11B39">
              <w:rPr>
                <w:bCs/>
                <w:lang w:val="es-ES"/>
              </w:rPr>
              <w:t>La teoría formulada por Erikson ha marcado la base de la psicología evolutiva, también conocida como psicología del desarrollo o psicología del ciclo vital, que tiene como objeto de estudio la evolución del ser humano en las diferentes etapas de la vida.</w:t>
            </w:r>
          </w:p>
          <w:p w:rsidR="005050F8" w:rsidRPr="008524D6" w:rsidRDefault="005050F8" w:rsidP="00231CE2"/>
        </w:tc>
      </w:tr>
      <w:tr w:rsidR="005050F8" w:rsidTr="00231CE2">
        <w:trPr>
          <w:trHeight w:val="587"/>
        </w:trPr>
        <w:tc>
          <w:tcPr>
            <w:tcW w:w="1844" w:type="dxa"/>
          </w:tcPr>
          <w:p w:rsidR="005050F8" w:rsidRDefault="005050F8" w:rsidP="00231CE2">
            <w:r>
              <w:t>Concepción del sujeto (niño)</w:t>
            </w:r>
          </w:p>
        </w:tc>
        <w:tc>
          <w:tcPr>
            <w:tcW w:w="2410" w:type="dxa"/>
          </w:tcPr>
          <w:p w:rsidR="005050F8" w:rsidRDefault="005050F8" w:rsidP="00231CE2">
            <w:r>
              <w:t xml:space="preserve">El niño aprende habilidades sociales para trabajar y jugar con otros niños </w:t>
            </w:r>
          </w:p>
        </w:tc>
        <w:tc>
          <w:tcPr>
            <w:tcW w:w="2551" w:type="dxa"/>
          </w:tcPr>
          <w:p w:rsidR="005050F8" w:rsidRPr="00244747" w:rsidRDefault="005050F8" w:rsidP="00231CE2">
            <w:r w:rsidRPr="00244747">
              <w:t xml:space="preserve">El niño conoce el mundo social a través de las relaciones e interacciones que va estableciendo con distintas personas, grupos y realidades humanas </w:t>
            </w:r>
          </w:p>
          <w:p w:rsidR="005050F8" w:rsidRDefault="005050F8" w:rsidP="00231CE2"/>
        </w:tc>
        <w:tc>
          <w:tcPr>
            <w:tcW w:w="2552" w:type="dxa"/>
          </w:tcPr>
          <w:p w:rsidR="005050F8" w:rsidRDefault="005050F8" w:rsidP="00231CE2">
            <w:r w:rsidRPr="008524D6">
              <w:t>Los niños observan a las personas que los rodean para ver e imitar</w:t>
            </w:r>
          </w:p>
        </w:tc>
        <w:tc>
          <w:tcPr>
            <w:tcW w:w="2551" w:type="dxa"/>
          </w:tcPr>
          <w:p w:rsidR="005050F8" w:rsidRDefault="005050F8" w:rsidP="00231CE2">
            <w:r w:rsidRPr="008524D6">
              <w:t>A partir de los 3 años se produce un hecho importante en la vida de un niño, la escolarización (Educación Infantil)</w:t>
            </w:r>
            <w:r>
              <w:t xml:space="preserve">, </w:t>
            </w:r>
          </w:p>
          <w:p w:rsidR="005050F8" w:rsidRPr="008524D6" w:rsidRDefault="005050F8" w:rsidP="00231CE2">
            <w:r w:rsidRPr="008524D6">
              <w:t>El niño empieza a relacionarse con los demás, en especial con sus iguales, ya que antes de este período, las relaciones eran únicamente con la familia.</w:t>
            </w:r>
          </w:p>
          <w:p w:rsidR="005050F8" w:rsidRDefault="005050F8" w:rsidP="00231CE2"/>
        </w:tc>
        <w:tc>
          <w:tcPr>
            <w:tcW w:w="2835" w:type="dxa"/>
          </w:tcPr>
          <w:p w:rsidR="005050F8" w:rsidRPr="00C11B39" w:rsidRDefault="005050F8" w:rsidP="00231CE2">
            <w:r w:rsidRPr="00C11B39">
              <w:rPr>
                <w:lang w:val="es-ES"/>
              </w:rPr>
              <w:t>Desde el nacimiento hasta la entrada en la adolescencia, los individuos transitan los cambios físicos y mentales más abruptos.</w:t>
            </w:r>
          </w:p>
          <w:p w:rsidR="005050F8" w:rsidRPr="008524D6" w:rsidRDefault="005050F8" w:rsidP="00231CE2"/>
        </w:tc>
      </w:tr>
      <w:tr w:rsidR="005050F8" w:rsidTr="00231CE2">
        <w:trPr>
          <w:trHeight w:val="1225"/>
        </w:trPr>
        <w:tc>
          <w:tcPr>
            <w:tcW w:w="1844" w:type="dxa"/>
          </w:tcPr>
          <w:p w:rsidR="005050F8" w:rsidRDefault="005050F8" w:rsidP="00231CE2">
            <w:r>
              <w:lastRenderedPageBreak/>
              <w:t xml:space="preserve">Representantes de la teoría </w:t>
            </w:r>
          </w:p>
        </w:tc>
        <w:tc>
          <w:tcPr>
            <w:tcW w:w="2410" w:type="dxa"/>
          </w:tcPr>
          <w:p w:rsidR="005050F8" w:rsidRDefault="005050F8" w:rsidP="00231CE2">
            <w:r>
              <w:t xml:space="preserve">Vygotsky </w:t>
            </w:r>
          </w:p>
        </w:tc>
        <w:tc>
          <w:tcPr>
            <w:tcW w:w="2551" w:type="dxa"/>
          </w:tcPr>
          <w:p w:rsidR="005050F8" w:rsidRDefault="005050F8" w:rsidP="00231CE2">
            <w:r>
              <w:t xml:space="preserve">Álvaro Machesi </w:t>
            </w:r>
          </w:p>
        </w:tc>
        <w:tc>
          <w:tcPr>
            <w:tcW w:w="2552" w:type="dxa"/>
          </w:tcPr>
          <w:p w:rsidR="005050F8" w:rsidRPr="008524D6" w:rsidRDefault="005050F8" w:rsidP="00231CE2">
            <w:r w:rsidRPr="008524D6">
              <w:t xml:space="preserve">Lev Vygotsky, Albert Bandura, </w:t>
            </w:r>
            <w:proofErr w:type="spellStart"/>
            <w:r w:rsidRPr="008524D6">
              <w:t>Urie</w:t>
            </w:r>
            <w:proofErr w:type="spellEnd"/>
            <w:r w:rsidRPr="008524D6">
              <w:t xml:space="preserve"> </w:t>
            </w:r>
            <w:proofErr w:type="spellStart"/>
            <w:r w:rsidRPr="008524D6">
              <w:t>Bronfenbrenner</w:t>
            </w:r>
            <w:proofErr w:type="spellEnd"/>
            <w:r w:rsidRPr="008524D6">
              <w:t>, entre otros.</w:t>
            </w:r>
          </w:p>
          <w:p w:rsidR="005050F8" w:rsidRDefault="005050F8" w:rsidP="00231CE2"/>
        </w:tc>
        <w:tc>
          <w:tcPr>
            <w:tcW w:w="2551" w:type="dxa"/>
          </w:tcPr>
          <w:p w:rsidR="005050F8" w:rsidRPr="008524D6" w:rsidRDefault="005050F8" w:rsidP="00231CE2">
            <w:r w:rsidRPr="008524D6">
              <w:rPr>
                <w:lang w:val="en-US"/>
              </w:rPr>
              <w:t>Jean Piaget</w:t>
            </w:r>
            <w:r>
              <w:rPr>
                <w:lang w:val="en-US"/>
              </w:rPr>
              <w:t xml:space="preserve">, </w:t>
            </w:r>
            <w:r w:rsidRPr="008524D6">
              <w:rPr>
                <w:lang w:val="en-US"/>
              </w:rPr>
              <w:t>Jerome Bruner</w:t>
            </w:r>
            <w:r>
              <w:rPr>
                <w:lang w:val="en-US"/>
              </w:rPr>
              <w:t xml:space="preserve">, </w:t>
            </w:r>
            <w:r w:rsidRPr="008524D6">
              <w:rPr>
                <w:lang w:val="en-US"/>
              </w:rPr>
              <w:t xml:space="preserve">David </w:t>
            </w:r>
            <w:proofErr w:type="spellStart"/>
            <w:r w:rsidRPr="008524D6">
              <w:rPr>
                <w:lang w:val="en-US"/>
              </w:rPr>
              <w:t>Ausubel</w:t>
            </w:r>
            <w:proofErr w:type="spellEnd"/>
            <w:r>
              <w:rPr>
                <w:lang w:val="en-US"/>
              </w:rPr>
              <w:t xml:space="preserve">, </w:t>
            </w:r>
          </w:p>
          <w:p w:rsidR="005050F8" w:rsidRPr="008524D6" w:rsidRDefault="005050F8" w:rsidP="00231CE2">
            <w:r w:rsidRPr="008524D6">
              <w:rPr>
                <w:lang w:val="en-US"/>
              </w:rPr>
              <w:t xml:space="preserve">Robert </w:t>
            </w:r>
            <w:proofErr w:type="spellStart"/>
            <w:r w:rsidRPr="008524D6">
              <w:rPr>
                <w:lang w:val="en-US"/>
              </w:rPr>
              <w:t>Gagné</w:t>
            </w:r>
            <w:proofErr w:type="spellEnd"/>
            <w:r>
              <w:rPr>
                <w:lang w:val="en-US"/>
              </w:rPr>
              <w:t xml:space="preserve">, </w:t>
            </w:r>
            <w:r w:rsidRPr="008524D6">
              <w:rPr>
                <w:lang w:val="en-US"/>
              </w:rPr>
              <w:t>Howard Gardner</w:t>
            </w:r>
            <w:r>
              <w:rPr>
                <w:lang w:val="en-US"/>
              </w:rPr>
              <w:t xml:space="preserve">, </w:t>
            </w:r>
            <w:r w:rsidRPr="008524D6">
              <w:rPr>
                <w:lang w:val="en-US"/>
              </w:rPr>
              <w:t xml:space="preserve">Lev </w:t>
            </w:r>
            <w:proofErr w:type="spellStart"/>
            <w:r w:rsidRPr="008524D6">
              <w:rPr>
                <w:lang w:val="en-US"/>
              </w:rPr>
              <w:t>Vigotsky</w:t>
            </w:r>
            <w:proofErr w:type="spellEnd"/>
          </w:p>
          <w:p w:rsidR="005050F8" w:rsidRPr="008524D6" w:rsidRDefault="005050F8" w:rsidP="00231CE2"/>
          <w:p w:rsidR="005050F8" w:rsidRPr="008524D6" w:rsidRDefault="005050F8" w:rsidP="00231CE2"/>
          <w:p w:rsidR="005050F8" w:rsidRDefault="005050F8" w:rsidP="00231CE2"/>
        </w:tc>
        <w:tc>
          <w:tcPr>
            <w:tcW w:w="2835" w:type="dxa"/>
          </w:tcPr>
          <w:p w:rsidR="005050F8" w:rsidRPr="008524D6" w:rsidRDefault="005050F8" w:rsidP="00231CE2">
            <w:pPr>
              <w:rPr>
                <w:lang w:val="en-US"/>
              </w:rPr>
            </w:pPr>
            <w:r w:rsidRPr="00C11B39">
              <w:rPr>
                <w:lang w:val="es-ES"/>
              </w:rPr>
              <w:t>Erik Erikson y Sigmund Freud Erikson</w:t>
            </w:r>
            <w:r>
              <w:rPr>
                <w:lang w:val="es-ES"/>
              </w:rPr>
              <w:t xml:space="preserve">, </w:t>
            </w:r>
          </w:p>
        </w:tc>
      </w:tr>
      <w:tr w:rsidR="005050F8" w:rsidTr="00231CE2">
        <w:trPr>
          <w:trHeight w:val="587"/>
        </w:trPr>
        <w:tc>
          <w:tcPr>
            <w:tcW w:w="1844" w:type="dxa"/>
          </w:tcPr>
          <w:p w:rsidR="005050F8" w:rsidRDefault="005050F8" w:rsidP="00231CE2">
            <w:r>
              <w:t xml:space="preserve">Elementos que condicionan la socialización </w:t>
            </w:r>
          </w:p>
        </w:tc>
        <w:tc>
          <w:tcPr>
            <w:tcW w:w="2410" w:type="dxa"/>
          </w:tcPr>
          <w:p w:rsidR="005050F8" w:rsidRDefault="005050F8" w:rsidP="00231CE2">
            <w:r>
              <w:t xml:space="preserve">Actividades de forma compartida </w:t>
            </w:r>
          </w:p>
        </w:tc>
        <w:tc>
          <w:tcPr>
            <w:tcW w:w="2551" w:type="dxa"/>
          </w:tcPr>
          <w:p w:rsidR="005050F8" w:rsidRPr="00173E72" w:rsidRDefault="005050F8" w:rsidP="005050F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</w:pPr>
            <w:proofErr w:type="spellStart"/>
            <w:r>
              <w:rPr>
                <w:lang w:val="en-GB"/>
              </w:rPr>
              <w:t>Communicacion</w:t>
            </w:r>
            <w:proofErr w:type="spellEnd"/>
            <w:r>
              <w:rPr>
                <w:lang w:val="en-GB"/>
              </w:rPr>
              <w:t xml:space="preserve">  </w:t>
            </w:r>
          </w:p>
          <w:p w:rsidR="005050F8" w:rsidRPr="00173E72" w:rsidRDefault="005050F8" w:rsidP="005050F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</w:pPr>
            <w:proofErr w:type="spellStart"/>
            <w:r w:rsidRPr="00173E72">
              <w:rPr>
                <w:lang w:val="en-GB"/>
              </w:rPr>
              <w:t>Interacciones</w:t>
            </w:r>
            <w:proofErr w:type="spellEnd"/>
            <w:r w:rsidRPr="00173E72">
              <w:rPr>
                <w:lang w:val="en-GB"/>
              </w:rPr>
              <w:t xml:space="preserve"> </w:t>
            </w:r>
            <w:proofErr w:type="spellStart"/>
            <w:r w:rsidRPr="00173E72">
              <w:rPr>
                <w:lang w:val="en-GB"/>
              </w:rPr>
              <w:t>sociales</w:t>
            </w:r>
            <w:proofErr w:type="spellEnd"/>
            <w:r w:rsidRPr="00173E72">
              <w:rPr>
                <w:lang w:val="en-GB"/>
              </w:rPr>
              <w:t xml:space="preserve"> de los </w:t>
            </w:r>
            <w:proofErr w:type="spellStart"/>
            <w:r w:rsidRPr="00173E72">
              <w:rPr>
                <w:lang w:val="en-GB"/>
              </w:rPr>
              <w:t>niños</w:t>
            </w:r>
            <w:proofErr w:type="spellEnd"/>
          </w:p>
          <w:p w:rsidR="005050F8" w:rsidRPr="00173E72" w:rsidRDefault="005050F8" w:rsidP="005050F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</w:pPr>
            <w:proofErr w:type="spellStart"/>
            <w:r w:rsidRPr="00173E72">
              <w:rPr>
                <w:lang w:val="en-GB"/>
              </w:rPr>
              <w:t>Diálogo</w:t>
            </w:r>
            <w:proofErr w:type="spellEnd"/>
          </w:p>
          <w:p w:rsidR="005050F8" w:rsidRPr="00173E72" w:rsidRDefault="005050F8" w:rsidP="005050F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</w:pPr>
            <w:proofErr w:type="spellStart"/>
            <w:r w:rsidRPr="00173E72">
              <w:rPr>
                <w:lang w:val="en-GB"/>
              </w:rPr>
              <w:t>Acción</w:t>
            </w:r>
            <w:proofErr w:type="spellEnd"/>
            <w:r w:rsidRPr="00173E72">
              <w:rPr>
                <w:lang w:val="en-GB"/>
              </w:rPr>
              <w:t xml:space="preserve"> </w:t>
            </w:r>
            <w:proofErr w:type="spellStart"/>
            <w:r w:rsidRPr="00173E72">
              <w:rPr>
                <w:lang w:val="en-GB"/>
              </w:rPr>
              <w:t>conjunta</w:t>
            </w:r>
            <w:proofErr w:type="spellEnd"/>
            <w:r w:rsidRPr="00173E72">
              <w:rPr>
                <w:lang w:val="en-GB"/>
              </w:rPr>
              <w:t xml:space="preserve"> </w:t>
            </w:r>
          </w:p>
          <w:p w:rsidR="005050F8" w:rsidRPr="00173E72" w:rsidRDefault="005050F8" w:rsidP="005050F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</w:pPr>
            <w:proofErr w:type="spellStart"/>
            <w:r w:rsidRPr="00173E72">
              <w:rPr>
                <w:lang w:val="en-GB"/>
              </w:rPr>
              <w:t>Participacion</w:t>
            </w:r>
            <w:proofErr w:type="spellEnd"/>
            <w:r w:rsidRPr="00173E72">
              <w:rPr>
                <w:lang w:val="en-GB"/>
              </w:rPr>
              <w:t xml:space="preserve"> en </w:t>
            </w:r>
            <w:proofErr w:type="spellStart"/>
            <w:r w:rsidRPr="00173E72">
              <w:rPr>
                <w:lang w:val="en-GB"/>
              </w:rPr>
              <w:t>actividades</w:t>
            </w:r>
            <w:proofErr w:type="spellEnd"/>
            <w:r w:rsidRPr="00173E72">
              <w:rPr>
                <w:lang w:val="en-GB"/>
              </w:rPr>
              <w:t xml:space="preserve"> </w:t>
            </w:r>
            <w:proofErr w:type="spellStart"/>
            <w:r w:rsidRPr="00173E72">
              <w:rPr>
                <w:lang w:val="en-GB"/>
              </w:rPr>
              <w:t>sociales</w:t>
            </w:r>
            <w:proofErr w:type="spellEnd"/>
            <w:r w:rsidRPr="00173E72">
              <w:rPr>
                <w:lang w:val="en-GB"/>
              </w:rPr>
              <w:t xml:space="preserve"> y </w:t>
            </w:r>
            <w:proofErr w:type="spellStart"/>
            <w:r w:rsidRPr="00173E72">
              <w:rPr>
                <w:lang w:val="en-GB"/>
              </w:rPr>
              <w:t>juegos</w:t>
            </w:r>
            <w:proofErr w:type="spellEnd"/>
            <w:r w:rsidRPr="00173E72">
              <w:rPr>
                <w:lang w:val="en-GB"/>
              </w:rPr>
              <w:t>”</w:t>
            </w:r>
          </w:p>
          <w:p w:rsidR="005050F8" w:rsidRDefault="005050F8" w:rsidP="00231CE2"/>
        </w:tc>
        <w:tc>
          <w:tcPr>
            <w:tcW w:w="2552" w:type="dxa"/>
          </w:tcPr>
          <w:p w:rsidR="005050F8" w:rsidRDefault="005050F8" w:rsidP="00231CE2">
            <w:r w:rsidRPr="008524D6">
              <w:t>Motivación y autoeficacia</w:t>
            </w:r>
            <w:r>
              <w:t>,</w:t>
            </w:r>
            <w:r w:rsidRPr="008524D6">
              <w:rPr>
                <w:rFonts w:ascii="Kavoon" w:eastAsia="Kavoon" w:hAnsi="Kavoon" w:cs="Kavoon"/>
                <w:color w:val="002060"/>
                <w:sz w:val="70"/>
                <w:szCs w:val="70"/>
              </w:rPr>
              <w:t xml:space="preserve"> </w:t>
            </w:r>
            <w:r w:rsidRPr="008524D6">
              <w:t>Atención o aprendizaje vicario</w:t>
            </w:r>
            <w:r>
              <w:t xml:space="preserve">. </w:t>
            </w:r>
          </w:p>
        </w:tc>
        <w:tc>
          <w:tcPr>
            <w:tcW w:w="2551" w:type="dxa"/>
          </w:tcPr>
          <w:p w:rsidR="005050F8" w:rsidRPr="00C11B39" w:rsidRDefault="005050F8" w:rsidP="00231CE2">
            <w:r w:rsidRPr="00C11B39">
              <w:t>El proceso de socialización es parte del desarrollo cognoscitivo y moral del individuo, marcado por diferentes etapas secuenciales en las cuales el niño va comprendiendo las normas del mundo adulto.</w:t>
            </w:r>
          </w:p>
          <w:p w:rsidR="005050F8" w:rsidRDefault="005050F8" w:rsidP="00231CE2"/>
        </w:tc>
        <w:tc>
          <w:tcPr>
            <w:tcW w:w="2835" w:type="dxa"/>
          </w:tcPr>
          <w:p w:rsidR="005050F8" w:rsidRPr="00C11B39" w:rsidRDefault="005050F8" w:rsidP="00231CE2">
            <w:r>
              <w:t xml:space="preserve">Autonomía, vergüenza y duda </w:t>
            </w:r>
          </w:p>
        </w:tc>
      </w:tr>
      <w:tr w:rsidR="005050F8" w:rsidTr="00231CE2">
        <w:trPr>
          <w:trHeight w:val="621"/>
        </w:trPr>
        <w:tc>
          <w:tcPr>
            <w:tcW w:w="1844" w:type="dxa"/>
          </w:tcPr>
          <w:p w:rsidR="005050F8" w:rsidRDefault="005050F8" w:rsidP="00231CE2">
            <w:r>
              <w:t xml:space="preserve">Semejanzas </w:t>
            </w:r>
          </w:p>
        </w:tc>
        <w:tc>
          <w:tcPr>
            <w:tcW w:w="10064" w:type="dxa"/>
            <w:gridSpan w:val="4"/>
          </w:tcPr>
          <w:p w:rsidR="005050F8" w:rsidRDefault="005050F8" w:rsidP="00231CE2">
            <w:r>
              <w:t xml:space="preserve">Todas las teorías llevan a la socialización,  como el niño aprende , conoce  y que el aprendizaje lleve al niño a ser sociable </w:t>
            </w:r>
          </w:p>
        </w:tc>
        <w:tc>
          <w:tcPr>
            <w:tcW w:w="2835" w:type="dxa"/>
          </w:tcPr>
          <w:p w:rsidR="005050F8" w:rsidRDefault="005050F8" w:rsidP="00231CE2"/>
        </w:tc>
      </w:tr>
      <w:tr w:rsidR="005050F8" w:rsidTr="00231CE2">
        <w:trPr>
          <w:trHeight w:val="587"/>
        </w:trPr>
        <w:tc>
          <w:tcPr>
            <w:tcW w:w="1844" w:type="dxa"/>
          </w:tcPr>
          <w:p w:rsidR="005050F8" w:rsidRDefault="005050F8" w:rsidP="00231CE2">
            <w:r>
              <w:t xml:space="preserve">Diferencias </w:t>
            </w:r>
          </w:p>
        </w:tc>
        <w:tc>
          <w:tcPr>
            <w:tcW w:w="10064" w:type="dxa"/>
            <w:gridSpan w:val="4"/>
          </w:tcPr>
          <w:p w:rsidR="005050F8" w:rsidRDefault="005554BB" w:rsidP="00231CE2">
            <w:r>
              <w:t>Casa autor  muestra</w:t>
            </w:r>
            <w:bookmarkStart w:id="0" w:name="_GoBack"/>
            <w:bookmarkEnd w:id="0"/>
            <w:r>
              <w:t xml:space="preserve"> diferentes aspectos de la socialización </w:t>
            </w:r>
          </w:p>
        </w:tc>
        <w:tc>
          <w:tcPr>
            <w:tcW w:w="2835" w:type="dxa"/>
          </w:tcPr>
          <w:p w:rsidR="005050F8" w:rsidRDefault="005050F8" w:rsidP="00231CE2"/>
        </w:tc>
      </w:tr>
    </w:tbl>
    <w:p w:rsidR="005050F8" w:rsidRPr="005050F8" w:rsidRDefault="005050F8" w:rsidP="005050F8">
      <w:pPr>
        <w:tabs>
          <w:tab w:val="left" w:pos="3720"/>
        </w:tabs>
        <w:rPr>
          <w:rFonts w:ascii="Arial" w:hAnsi="Arial" w:cs="Arial"/>
          <w:sz w:val="24"/>
          <w:lang w:val="es-ES"/>
        </w:rPr>
      </w:pPr>
    </w:p>
    <w:sectPr w:rsidR="005050F8" w:rsidRPr="005050F8" w:rsidSect="005050F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A0" w:rsidRDefault="007A44A0" w:rsidP="005050F8">
      <w:pPr>
        <w:spacing w:after="0" w:line="240" w:lineRule="auto"/>
      </w:pPr>
      <w:r>
        <w:separator/>
      </w:r>
    </w:p>
  </w:endnote>
  <w:endnote w:type="continuationSeparator" w:id="0">
    <w:p w:rsidR="007A44A0" w:rsidRDefault="007A44A0" w:rsidP="0050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vo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A0" w:rsidRDefault="007A44A0" w:rsidP="005050F8">
      <w:pPr>
        <w:spacing w:after="0" w:line="240" w:lineRule="auto"/>
      </w:pPr>
      <w:r>
        <w:separator/>
      </w:r>
    </w:p>
  </w:footnote>
  <w:footnote w:type="continuationSeparator" w:id="0">
    <w:p w:rsidR="007A44A0" w:rsidRDefault="007A44A0" w:rsidP="00505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55436"/>
    <w:multiLevelType w:val="hybridMultilevel"/>
    <w:tmpl w:val="D0281916"/>
    <w:lvl w:ilvl="0" w:tplc="C4FC89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E6A77D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CC857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E60A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9A050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15618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C6CC0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61CD8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00E1A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08"/>
    <w:rsid w:val="00351B19"/>
    <w:rsid w:val="005050F8"/>
    <w:rsid w:val="005554BB"/>
    <w:rsid w:val="00695208"/>
    <w:rsid w:val="007A44A0"/>
    <w:rsid w:val="00E4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9CA23-1879-4365-A48D-E8E4B420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0F8"/>
  </w:style>
  <w:style w:type="paragraph" w:styleId="Piedepgina">
    <w:name w:val="footer"/>
    <w:basedOn w:val="Normal"/>
    <w:link w:val="PiedepginaCar"/>
    <w:uiPriority w:val="99"/>
    <w:unhideWhenUsed/>
    <w:rsid w:val="00505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F8"/>
  </w:style>
  <w:style w:type="table" w:styleId="Tablaconcuadrcula">
    <w:name w:val="Table Grid"/>
    <w:basedOn w:val="Tablanormal"/>
    <w:uiPriority w:val="39"/>
    <w:rsid w:val="0050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Karlita</dc:creator>
  <cp:keywords/>
  <dc:description/>
  <cp:lastModifiedBy>Karlita</cp:lastModifiedBy>
  <cp:revision>2</cp:revision>
  <dcterms:created xsi:type="dcterms:W3CDTF">2022-09-29T01:31:00Z</dcterms:created>
  <dcterms:modified xsi:type="dcterms:W3CDTF">2022-09-29T02:41:00Z</dcterms:modified>
</cp:coreProperties>
</file>