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FF325" w14:textId="610CA42C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sz w:val="36"/>
          <w:szCs w:val="36"/>
        </w:rPr>
      </w:pPr>
      <w:r w:rsidRPr="00E722CF">
        <w:rPr>
          <w:rFonts w:ascii="Arial" w:hAnsi="Arial" w:cs="Arial"/>
          <w:sz w:val="36"/>
          <w:szCs w:val="36"/>
        </w:rPr>
        <w:t>ESCUELA NORMAL DE EDUCACION PREESCOLAR</w:t>
      </w:r>
    </w:p>
    <w:p w14:paraId="519F7BCD" w14:textId="1F7F580B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sz w:val="36"/>
          <w:szCs w:val="36"/>
        </w:rPr>
      </w:pPr>
      <w:r w:rsidRPr="00E722CF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6BE84B04" wp14:editId="27ECCBED">
            <wp:simplePos x="0" y="0"/>
            <wp:positionH relativeFrom="margin">
              <wp:posOffset>2149467</wp:posOffset>
            </wp:positionH>
            <wp:positionV relativeFrom="page">
              <wp:posOffset>1733319</wp:posOffset>
            </wp:positionV>
            <wp:extent cx="1650365" cy="2124075"/>
            <wp:effectExtent l="0" t="0" r="6985" b="9525"/>
            <wp:wrapTight wrapText="bothSides">
              <wp:wrapPolygon edited="0">
                <wp:start x="0" y="0"/>
                <wp:lineTo x="0" y="21503"/>
                <wp:lineTo x="21442" y="21503"/>
                <wp:lineTo x="21442" y="0"/>
                <wp:lineTo x="0" y="0"/>
              </wp:wrapPolygon>
            </wp:wrapTight>
            <wp:docPr id="7" name="Imagen 7" descr="http://187.141.233.82/sistema/Data/tareas/enep-00045/_Logos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7.141.233.82/sistema/Data/tareas/enep-00045/_Logos/Escu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t="-2027" r="19500" b="2027"/>
                    <a:stretch/>
                  </pic:blipFill>
                  <pic:spPr bwMode="auto">
                    <a:xfrm>
                      <a:off x="0" y="0"/>
                      <a:ext cx="16503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DEAE9" w14:textId="2DC952EF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sz w:val="36"/>
          <w:szCs w:val="36"/>
        </w:rPr>
      </w:pPr>
    </w:p>
    <w:p w14:paraId="019F7D13" w14:textId="5E8DE27F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sz w:val="36"/>
          <w:szCs w:val="36"/>
        </w:rPr>
      </w:pPr>
    </w:p>
    <w:p w14:paraId="0436FC81" w14:textId="5BD7C2B7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both"/>
        <w:rPr>
          <w:rFonts w:ascii="Arial" w:hAnsi="Arial" w:cs="Arial"/>
          <w:sz w:val="36"/>
          <w:szCs w:val="36"/>
        </w:rPr>
      </w:pPr>
    </w:p>
    <w:p w14:paraId="2432A79D" w14:textId="4654F22C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both"/>
        <w:rPr>
          <w:rFonts w:ascii="Arial" w:hAnsi="Arial" w:cs="Arial"/>
          <w:sz w:val="36"/>
          <w:szCs w:val="36"/>
        </w:rPr>
      </w:pPr>
    </w:p>
    <w:p w14:paraId="43DB6E68" w14:textId="77777777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both"/>
        <w:rPr>
          <w:rFonts w:ascii="Arial" w:hAnsi="Arial" w:cs="Arial"/>
          <w:sz w:val="36"/>
          <w:szCs w:val="36"/>
        </w:rPr>
      </w:pPr>
    </w:p>
    <w:p w14:paraId="6E5D4B80" w14:textId="562B1EF7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sz w:val="36"/>
          <w:szCs w:val="36"/>
        </w:rPr>
      </w:pPr>
      <w:r w:rsidRPr="00E722CF">
        <w:rPr>
          <w:rFonts w:ascii="Arial" w:hAnsi="Arial" w:cs="Arial"/>
          <w:sz w:val="36"/>
          <w:szCs w:val="36"/>
        </w:rPr>
        <w:t>LICENCIATURA EN EDUCACION PREESCOLAR</w:t>
      </w:r>
    </w:p>
    <w:p w14:paraId="0C265A26" w14:textId="77777777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sz w:val="36"/>
          <w:szCs w:val="36"/>
        </w:rPr>
      </w:pPr>
      <w:r w:rsidRPr="00E722CF">
        <w:rPr>
          <w:rFonts w:ascii="Arial" w:hAnsi="Arial" w:cs="Arial"/>
          <w:sz w:val="36"/>
          <w:szCs w:val="36"/>
        </w:rPr>
        <w:t>2022-2023</w:t>
      </w:r>
    </w:p>
    <w:p w14:paraId="5C356CA1" w14:textId="77777777" w:rsidR="00E722CF" w:rsidRPr="00E722CF" w:rsidRDefault="00E722CF" w:rsidP="00E722CF">
      <w:pPr>
        <w:pStyle w:val="Ttulo3"/>
        <w:spacing w:before="30" w:after="30" w:line="360" w:lineRule="auto"/>
        <w:ind w:left="60"/>
        <w:jc w:val="center"/>
        <w:rPr>
          <w:rFonts w:ascii="Arial" w:hAnsi="Arial" w:cs="Arial"/>
          <w:color w:val="000000"/>
          <w:sz w:val="36"/>
          <w:szCs w:val="36"/>
        </w:rPr>
      </w:pPr>
      <w:r w:rsidRPr="00E722CF">
        <w:rPr>
          <w:rFonts w:ascii="Arial" w:hAnsi="Arial" w:cs="Arial"/>
          <w:color w:val="000000"/>
          <w:sz w:val="36"/>
          <w:szCs w:val="36"/>
        </w:rPr>
        <w:t>EXPRESIÓN Y APRECIACIÓN ARTÍSTICA: CANTOS, RITMOS Y JUEGOS</w:t>
      </w:r>
    </w:p>
    <w:p w14:paraId="62BEBEBE" w14:textId="5DCCA778" w:rsidR="00E722CF" w:rsidRPr="00E722CF" w:rsidRDefault="00E722CF" w:rsidP="00E722CF">
      <w:pPr>
        <w:pStyle w:val="Ttulo3"/>
        <w:spacing w:before="30" w:after="30" w:line="360" w:lineRule="auto"/>
        <w:ind w:left="60"/>
        <w:jc w:val="center"/>
        <w:rPr>
          <w:rFonts w:ascii="Arial" w:hAnsi="Arial" w:cs="Arial"/>
          <w:color w:val="000000"/>
          <w:sz w:val="36"/>
          <w:szCs w:val="36"/>
        </w:rPr>
      </w:pPr>
      <w:r w:rsidRPr="00E722CF">
        <w:rPr>
          <w:rFonts w:ascii="Arial" w:hAnsi="Arial" w:cs="Arial"/>
          <w:color w:val="000000"/>
          <w:sz w:val="36"/>
          <w:szCs w:val="36"/>
        </w:rPr>
        <w:t xml:space="preserve">MI CONCEPTO DE ARTES </w:t>
      </w:r>
    </w:p>
    <w:p w14:paraId="17DE9C53" w14:textId="77777777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color w:val="000000"/>
          <w:sz w:val="36"/>
          <w:szCs w:val="36"/>
        </w:rPr>
      </w:pPr>
      <w:r w:rsidRPr="00E722CF">
        <w:rPr>
          <w:rFonts w:ascii="Arial" w:hAnsi="Arial" w:cs="Arial"/>
          <w:color w:val="000000"/>
          <w:sz w:val="36"/>
          <w:szCs w:val="36"/>
        </w:rPr>
        <w:t>CITLALI ELIZABETH FUENTES PUENTE</w:t>
      </w:r>
    </w:p>
    <w:p w14:paraId="521FEC8D" w14:textId="77777777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color w:val="000000"/>
          <w:sz w:val="36"/>
          <w:szCs w:val="36"/>
        </w:rPr>
      </w:pPr>
    </w:p>
    <w:p w14:paraId="21631915" w14:textId="2E4B5D4D" w:rsidR="00E722CF" w:rsidRPr="00E722CF" w:rsidRDefault="00E722CF" w:rsidP="00E722CF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color w:val="000000"/>
          <w:sz w:val="36"/>
          <w:szCs w:val="36"/>
        </w:rPr>
      </w:pPr>
      <w:r w:rsidRPr="00E722CF">
        <w:rPr>
          <w:rFonts w:ascii="Arial" w:hAnsi="Arial" w:cs="Arial"/>
          <w:color w:val="000000"/>
          <w:sz w:val="36"/>
          <w:szCs w:val="36"/>
        </w:rPr>
        <w:t>MAESTRO: MANUEL FEDERICO RODRIGUEZ AGUILAR</w:t>
      </w:r>
    </w:p>
    <w:p w14:paraId="53FB5492" w14:textId="2B78DF24" w:rsidR="00E722CF" w:rsidRPr="00E722CF" w:rsidRDefault="00E722CF" w:rsidP="00E722CF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E722CF">
        <w:rPr>
          <w:rFonts w:ascii="Arial" w:hAnsi="Arial" w:cs="Arial"/>
          <w:b/>
          <w:sz w:val="36"/>
          <w:szCs w:val="36"/>
        </w:rPr>
        <w:t xml:space="preserve">                                                                  12/10/2022</w:t>
      </w:r>
    </w:p>
    <w:p w14:paraId="79CCA61D" w14:textId="77777777" w:rsidR="00E722CF" w:rsidRDefault="00E722CF">
      <w:pPr>
        <w:rPr>
          <w:b/>
          <w:bCs/>
          <w:sz w:val="32"/>
          <w:szCs w:val="32"/>
        </w:rPr>
      </w:pPr>
    </w:p>
    <w:p w14:paraId="6D4B872B" w14:textId="736160D4" w:rsidR="00E722CF" w:rsidRPr="00564559" w:rsidRDefault="00564559">
      <w:pPr>
        <w:rPr>
          <w:b/>
          <w:bCs/>
          <w:sz w:val="32"/>
          <w:szCs w:val="32"/>
        </w:rPr>
      </w:pPr>
      <w:r w:rsidRPr="00564559">
        <w:rPr>
          <w:b/>
          <w:bCs/>
          <w:sz w:val="32"/>
          <w:szCs w:val="32"/>
        </w:rPr>
        <w:lastRenderedPageBreak/>
        <w:t xml:space="preserve">Propósito de la unidad de aprendizaje </w:t>
      </w:r>
    </w:p>
    <w:p w14:paraId="455AC4F4" w14:textId="2176107A" w:rsidR="00564559" w:rsidRPr="00564559" w:rsidRDefault="00564559">
      <w:pPr>
        <w:rPr>
          <w:sz w:val="32"/>
          <w:szCs w:val="32"/>
        </w:rPr>
      </w:pPr>
      <w:r w:rsidRPr="00564559">
        <w:rPr>
          <w:sz w:val="32"/>
          <w:szCs w:val="32"/>
        </w:rPr>
        <w:t>Determina la importancia de las manifestaciones artísticas mediante actividades investigativas y experiencias de los lenguajes de la música y danza en los cantos ritmos y juegos, en congruencia al programa vigente de educación preescolar a través de un análisis reflexivo e interdisciplinarios que posibilite situaciones como sujetos pensantes, de esta forma alcanzar una postura crítica frente a la diversidad intercultural y sus lenguajes</w:t>
      </w:r>
    </w:p>
    <w:p w14:paraId="43DF035B" w14:textId="0E6CD165" w:rsidR="00564559" w:rsidRPr="00564559" w:rsidRDefault="00564559">
      <w:pPr>
        <w:rPr>
          <w:b/>
          <w:bCs/>
          <w:sz w:val="32"/>
          <w:szCs w:val="32"/>
        </w:rPr>
      </w:pPr>
      <w:r w:rsidRPr="00564559">
        <w:rPr>
          <w:b/>
          <w:bCs/>
          <w:sz w:val="32"/>
          <w:szCs w:val="32"/>
        </w:rPr>
        <w:t>Contenidos</w:t>
      </w:r>
    </w:p>
    <w:p w14:paraId="49CC8FE6" w14:textId="4962EF9D" w:rsidR="00564559" w:rsidRPr="00564559" w:rsidRDefault="00564559">
      <w:pPr>
        <w:rPr>
          <w:sz w:val="32"/>
          <w:szCs w:val="32"/>
        </w:rPr>
      </w:pPr>
      <w:r w:rsidRPr="00564559">
        <w:rPr>
          <w:sz w:val="32"/>
          <w:szCs w:val="32"/>
        </w:rPr>
        <w:t xml:space="preserve"> los contenidos a desarrollar en esta unidad de aprendizaje uno, representan la enseñanza mediante la atribución de significados que caracteriza al aprendizaje significativo siendo los siguientes:</w:t>
      </w:r>
    </w:p>
    <w:p w14:paraId="738F24F6" w14:textId="48E36953" w:rsidR="00564559" w:rsidRPr="00564559" w:rsidRDefault="00564559" w:rsidP="00564559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564559">
        <w:rPr>
          <w:sz w:val="32"/>
          <w:szCs w:val="32"/>
        </w:rPr>
        <w:t>valoración de la expresión y apreciación artísticas en el desarrollo integral del niño</w:t>
      </w:r>
    </w:p>
    <w:p w14:paraId="4272B97A" w14:textId="0AA7AB82" w:rsidR="00564559" w:rsidRPr="00564559" w:rsidRDefault="00564559" w:rsidP="00564559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564559">
        <w:rPr>
          <w:sz w:val="32"/>
          <w:szCs w:val="32"/>
        </w:rPr>
        <w:t>capacidad creativa</w:t>
      </w:r>
    </w:p>
    <w:p w14:paraId="5D6B3FD7" w14:textId="0BFD23BB" w:rsidR="00564559" w:rsidRPr="00564559" w:rsidRDefault="00564559" w:rsidP="00564559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564559">
        <w:rPr>
          <w:sz w:val="32"/>
          <w:szCs w:val="32"/>
        </w:rPr>
        <w:t>estrategias de aprendizaje que fomentan la creatividad en El Niño y las niñas</w:t>
      </w:r>
    </w:p>
    <w:p w14:paraId="09506FBD" w14:textId="59B49F5A" w:rsidR="00564559" w:rsidRPr="00564559" w:rsidRDefault="00564559" w:rsidP="00564559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564559">
        <w:rPr>
          <w:sz w:val="32"/>
          <w:szCs w:val="32"/>
        </w:rPr>
        <w:t>la expresión y la apreciación artística y su manifestación en el programa de educación preescolar</w:t>
      </w:r>
    </w:p>
    <w:p w14:paraId="701C2FB3" w14:textId="08471732" w:rsidR="00564559" w:rsidRDefault="00564559">
      <w:pPr>
        <w:rPr>
          <w:sz w:val="44"/>
          <w:szCs w:val="44"/>
        </w:rPr>
      </w:pPr>
    </w:p>
    <w:p w14:paraId="2A519722" w14:textId="171FAF26" w:rsidR="00E722CF" w:rsidRDefault="00E722CF">
      <w:pPr>
        <w:rPr>
          <w:sz w:val="44"/>
          <w:szCs w:val="44"/>
        </w:rPr>
      </w:pPr>
    </w:p>
    <w:p w14:paraId="358EF655" w14:textId="488CF731" w:rsidR="00E722CF" w:rsidRDefault="00E722CF">
      <w:pPr>
        <w:rPr>
          <w:sz w:val="44"/>
          <w:szCs w:val="44"/>
        </w:rPr>
      </w:pPr>
    </w:p>
    <w:p w14:paraId="62F3E43F" w14:textId="41882FBC" w:rsidR="00E722CF" w:rsidRDefault="00E722CF">
      <w:pPr>
        <w:rPr>
          <w:sz w:val="44"/>
          <w:szCs w:val="44"/>
        </w:rPr>
      </w:pPr>
    </w:p>
    <w:p w14:paraId="209C19E3" w14:textId="1F99E419" w:rsidR="00E722CF" w:rsidRDefault="00E722CF">
      <w:pPr>
        <w:rPr>
          <w:sz w:val="44"/>
          <w:szCs w:val="44"/>
        </w:rPr>
      </w:pPr>
    </w:p>
    <w:p w14:paraId="6DD04342" w14:textId="7959820C" w:rsidR="00E722CF" w:rsidRDefault="00E722C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4ED9F5A" wp14:editId="4A684CC6">
            <wp:simplePos x="0" y="0"/>
            <wp:positionH relativeFrom="margin">
              <wp:posOffset>-671295</wp:posOffset>
            </wp:positionH>
            <wp:positionV relativeFrom="page">
              <wp:posOffset>336718</wp:posOffset>
            </wp:positionV>
            <wp:extent cx="6875145" cy="9167495"/>
            <wp:effectExtent l="0" t="0" r="1905" b="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916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A531C" w14:textId="4C01C97A" w:rsidR="00E722CF" w:rsidRDefault="00E722C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B408627" wp14:editId="7B9B30BF">
            <wp:simplePos x="0" y="0"/>
            <wp:positionH relativeFrom="margin">
              <wp:posOffset>-776337</wp:posOffset>
            </wp:positionH>
            <wp:positionV relativeFrom="margin">
              <wp:align>center</wp:align>
            </wp:positionV>
            <wp:extent cx="6965950" cy="9288145"/>
            <wp:effectExtent l="0" t="0" r="6350" b="8255"/>
            <wp:wrapTight wrapText="bothSides">
              <wp:wrapPolygon edited="0">
                <wp:start x="0" y="0"/>
                <wp:lineTo x="0" y="21575"/>
                <wp:lineTo x="21561" y="21575"/>
                <wp:lineTo x="2156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28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AB787" w14:textId="1D828D01" w:rsidR="00564559" w:rsidRPr="00564559" w:rsidRDefault="00E722C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46FFE417" wp14:editId="1C6B90D4">
            <wp:simplePos x="0" y="0"/>
            <wp:positionH relativeFrom="margin">
              <wp:align>center</wp:align>
            </wp:positionH>
            <wp:positionV relativeFrom="margin">
              <wp:posOffset>-601345</wp:posOffset>
            </wp:positionV>
            <wp:extent cx="7133590" cy="9511030"/>
            <wp:effectExtent l="0" t="0" r="0" b="0"/>
            <wp:wrapTight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951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4559" w:rsidRPr="005645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3546B1"/>
    <w:multiLevelType w:val="hybridMultilevel"/>
    <w:tmpl w:val="619613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168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9A"/>
    <w:rsid w:val="00251D74"/>
    <w:rsid w:val="00264932"/>
    <w:rsid w:val="003D579A"/>
    <w:rsid w:val="00564559"/>
    <w:rsid w:val="00E7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541F3"/>
  <w15:chartTrackingRefBased/>
  <w15:docId w15:val="{E333B264-8E8D-4681-A58B-C9E0183E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722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455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722C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9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3945">
          <w:marLeft w:val="0"/>
          <w:marRight w:val="0"/>
          <w:marTop w:val="0"/>
          <w:marBottom w:val="0"/>
          <w:divBdr>
            <w:top w:val="threeDEngrave" w:sz="6" w:space="19" w:color="4E1418"/>
            <w:left w:val="threeDEngrave" w:sz="6" w:space="19" w:color="4E1418"/>
            <w:bottom w:val="threeDEngrave" w:sz="6" w:space="19" w:color="4E1418"/>
            <w:right w:val="threeDEngrave" w:sz="6" w:space="19" w:color="4E1418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elizabeth fuentes puente</dc:creator>
  <cp:keywords/>
  <dc:description/>
  <cp:lastModifiedBy>citlali elizabeth fuentes puente</cp:lastModifiedBy>
  <cp:revision>2</cp:revision>
  <dcterms:created xsi:type="dcterms:W3CDTF">2022-10-13T00:48:00Z</dcterms:created>
  <dcterms:modified xsi:type="dcterms:W3CDTF">2022-10-13T00:48:00Z</dcterms:modified>
</cp:coreProperties>
</file>