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79" w:rsidRDefault="00A45579"/>
    <w:p w:rsidR="00AB5E62" w:rsidRDefault="006922C5" w:rsidP="006922C5">
      <w:pPr>
        <w:jc w:val="center"/>
        <w:rPr>
          <w:rFonts w:ascii="Arial" w:hAnsi="Arial" w:cs="Arial"/>
          <w:sz w:val="28"/>
        </w:rPr>
      </w:pPr>
      <w:r w:rsidRPr="006922C5">
        <w:rPr>
          <w:rFonts w:ascii="Arial" w:hAnsi="Arial" w:cs="Arial"/>
          <w:sz w:val="28"/>
        </w:rPr>
        <w:t>ESCUELA NORMAL DE EDUCACION PREESCOLAR</w:t>
      </w:r>
    </w:p>
    <w:p w:rsidR="006922C5" w:rsidRPr="006922C5" w:rsidRDefault="006922C5" w:rsidP="006922C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74624" behindDoc="0" locked="0" layoutInCell="1" allowOverlap="1" wp14:anchorId="30EB058D" wp14:editId="4340AE77">
            <wp:simplePos x="0" y="0"/>
            <wp:positionH relativeFrom="column">
              <wp:posOffset>1879196</wp:posOffset>
            </wp:positionH>
            <wp:positionV relativeFrom="paragraph">
              <wp:posOffset>5426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E62" w:rsidRPr="006922C5" w:rsidRDefault="00AB5E62" w:rsidP="006922C5">
      <w:pPr>
        <w:jc w:val="center"/>
        <w:rPr>
          <w:rFonts w:ascii="Arial" w:hAnsi="Arial" w:cs="Arial"/>
          <w:sz w:val="28"/>
        </w:rPr>
      </w:pPr>
    </w:p>
    <w:p w:rsidR="00AB5E62" w:rsidRPr="006922C5" w:rsidRDefault="00AB5E62" w:rsidP="006922C5">
      <w:pPr>
        <w:jc w:val="center"/>
        <w:rPr>
          <w:rFonts w:ascii="Arial" w:hAnsi="Arial" w:cs="Arial"/>
          <w:sz w:val="28"/>
        </w:rPr>
      </w:pPr>
    </w:p>
    <w:p w:rsidR="00AB5E62" w:rsidRDefault="00AB5E62"/>
    <w:p w:rsidR="00AB5E62" w:rsidRDefault="00AB5E62"/>
    <w:p w:rsidR="00AB5E62" w:rsidRDefault="00AB5E62"/>
    <w:p w:rsidR="00AB5E62" w:rsidRDefault="0028434A" w:rsidP="0028434A">
      <w:pPr>
        <w:tabs>
          <w:tab w:val="left" w:pos="3690"/>
        </w:tabs>
      </w:pPr>
      <w:r>
        <w:tab/>
        <w:t xml:space="preserve">GRADO:   2    SECCION: B </w:t>
      </w:r>
    </w:p>
    <w:p w:rsidR="0028434A" w:rsidRDefault="0028434A" w:rsidP="0028434A">
      <w:pPr>
        <w:jc w:val="center"/>
      </w:pPr>
      <w:r>
        <w:t>ALUMNA: KARLA SARAI MARINES VAZQUEZ</w:t>
      </w:r>
    </w:p>
    <w:p w:rsidR="0028434A" w:rsidRDefault="0028434A" w:rsidP="0028434A">
      <w:pPr>
        <w:jc w:val="center"/>
      </w:pPr>
      <w:r>
        <w:t>DOCENTE: ISABEL DEL CARMEN AGIRRE RAMOS</w:t>
      </w:r>
    </w:p>
    <w:p w:rsidR="0028434A" w:rsidRDefault="0028434A"/>
    <w:p w:rsidR="0028434A" w:rsidRDefault="0028434A" w:rsidP="0028434A">
      <w:pPr>
        <w:tabs>
          <w:tab w:val="left" w:pos="3600"/>
        </w:tabs>
        <w:jc w:val="center"/>
      </w:pPr>
      <w:r>
        <w:t>INICIACION AL TRABAJO DOCENTE</w:t>
      </w:r>
    </w:p>
    <w:p w:rsidR="0028434A" w:rsidRDefault="0028434A" w:rsidP="0028434A">
      <w:pPr>
        <w:tabs>
          <w:tab w:val="left" w:pos="3600"/>
        </w:tabs>
      </w:pPr>
      <w:r>
        <w:tab/>
        <w:t xml:space="preserve">INFOGRAFIA </w:t>
      </w:r>
    </w:p>
    <w:p w:rsidR="0028434A" w:rsidRDefault="0028434A" w:rsidP="0028434A">
      <w:pPr>
        <w:jc w:val="center"/>
      </w:pPr>
      <w:r>
        <w:t>COMPETENCIAS:</w:t>
      </w:r>
    </w:p>
    <w:p w:rsidR="00AB5E62" w:rsidRDefault="00AB5E6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28434A" w:rsidRPr="0028434A" w:rsidTr="0028434A">
        <w:trPr>
          <w:tblCellSpacing w:w="15" w:type="dxa"/>
        </w:trPr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8434A" w:rsidRPr="0028434A" w:rsidRDefault="0028434A" w:rsidP="00284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434A" w:rsidRPr="0028434A" w:rsidTr="0028434A">
        <w:trPr>
          <w:tblCellSpacing w:w="15" w:type="dxa"/>
        </w:trPr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14300" cy="114300"/>
                  <wp:effectExtent l="0" t="0" r="0" b="0"/>
                  <wp:docPr id="29" name="Imagen 2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28434A" w:rsidRPr="0028434A" w:rsidRDefault="0028434A" w:rsidP="00284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434A" w:rsidRPr="0028434A" w:rsidTr="0028434A">
        <w:trPr>
          <w:tblCellSpacing w:w="15" w:type="dxa"/>
        </w:trPr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14300" cy="114300"/>
                  <wp:effectExtent l="0" t="0" r="0" b="0"/>
                  <wp:docPr id="28" name="Imagen 2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28434A" w:rsidRPr="0028434A" w:rsidRDefault="0028434A" w:rsidP="00284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434A" w:rsidRPr="0028434A" w:rsidTr="0028434A">
        <w:trPr>
          <w:tblCellSpacing w:w="15" w:type="dxa"/>
        </w:trPr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14300" cy="114300"/>
                  <wp:effectExtent l="0" t="0" r="0" b="0"/>
                  <wp:docPr id="27" name="Imagen 2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8434A" w:rsidRPr="0028434A" w:rsidRDefault="0028434A" w:rsidP="00284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8434A" w:rsidRPr="0028434A" w:rsidTr="0028434A">
        <w:trPr>
          <w:tblCellSpacing w:w="15" w:type="dxa"/>
        </w:trPr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14300" cy="114300"/>
                  <wp:effectExtent l="0" t="0" r="0" b="0"/>
                  <wp:docPr id="26" name="Imagen 2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434A" w:rsidRPr="0028434A" w:rsidRDefault="0028434A" w:rsidP="0028434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843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AB5E62" w:rsidRDefault="00AB5E62"/>
    <w:p w:rsidR="0028434A" w:rsidRDefault="0028434A"/>
    <w:p w:rsidR="0028434A" w:rsidRDefault="0028434A">
      <w:r>
        <w:br w:type="page"/>
      </w:r>
    </w:p>
    <w:p w:rsidR="00AB5E62" w:rsidRDefault="00AB5E62"/>
    <w:p w:rsidR="00AB5E62" w:rsidRDefault="0028434A"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146D6" wp14:editId="2077830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398327" cy="581602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8327" cy="581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2C5" w:rsidRPr="006922C5" w:rsidRDefault="006922C5" w:rsidP="006922C5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Contreras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hd w:val="clear" w:color="auto" w:fill="FFFFFF"/>
                              </w:rPr>
                              <w:t>, D., y Pérez, N (comp.). (2010</w:t>
                            </w:r>
                            <w:r w:rsidRPr="006922C5">
                              <w:rPr>
                                <w:rFonts w:cstheme="minorHAnsi"/>
                                <w:sz w:val="32"/>
                                <w:szCs w:val="24"/>
                              </w:rPr>
                              <w:t>nvestigar la experiencia educativa Madrid: Morata</w:t>
                            </w:r>
                          </w:p>
                          <w:p w:rsidR="006922C5" w:rsidRDefault="00692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46D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.5pt;width:582.55pt;height:45.8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" fillcolor="white [3201]" stroked="f" strokeweight=".5pt">
                <v:textbox>
                  <w:txbxContent>
                    <w:p w:rsidR="006922C5" w:rsidRPr="006922C5" w:rsidRDefault="006922C5" w:rsidP="006922C5">
                      <w:pPr>
                        <w:rPr>
                          <w:rFonts w:ascii="Arial" w:hAnsi="Arial" w:cs="Arial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6922C5">
                        <w:rPr>
                          <w:rFonts w:ascii="Arial" w:hAnsi="Arial" w:cs="Arial"/>
                          <w:color w:val="000000"/>
                          <w:sz w:val="28"/>
                          <w:shd w:val="clear" w:color="auto" w:fill="FFFFFF"/>
                        </w:rPr>
                        <w:t>Contreras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hd w:val="clear" w:color="auto" w:fill="FFFFFF"/>
                        </w:rPr>
                        <w:t>, D., y Pérez, N (comp.). (2010</w:t>
                      </w:r>
                      <w:r w:rsidRPr="006922C5">
                        <w:rPr>
                          <w:rFonts w:cstheme="minorHAnsi"/>
                          <w:sz w:val="32"/>
                          <w:szCs w:val="24"/>
                        </w:rPr>
                        <w:t>nvestigar la experiencia educativa Madrid: Morata</w:t>
                      </w:r>
                    </w:p>
                    <w:p w:rsidR="006922C5" w:rsidRDefault="006922C5"/>
                  </w:txbxContent>
                </v:textbox>
                <w10:wrap anchorx="margin"/>
              </v:shape>
            </w:pict>
          </mc:Fallback>
        </mc:AlternateContent>
      </w:r>
    </w:p>
    <w:p w:rsidR="00AB5E62" w:rsidRDefault="006922C5" w:rsidP="006922C5"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w:t xml:space="preserve"> </w:t>
      </w:r>
    </w:p>
    <w:p w:rsidR="00AB5E62" w:rsidRDefault="006922C5" w:rsidP="00AB5E62">
      <w:pPr>
        <w:jc w:val="center"/>
        <w:rPr>
          <w:rFonts w:ascii="Arial Black" w:hAnsi="Arial Black" w:cs="Times New Roman"/>
          <w:color w:val="44546A" w:themeColor="text2"/>
          <w:sz w:val="28"/>
        </w:rPr>
      </w:pPr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C0182" wp14:editId="7622CB77">
                <wp:simplePos x="0" y="0"/>
                <wp:positionH relativeFrom="page">
                  <wp:align>left</wp:align>
                </wp:positionH>
                <wp:positionV relativeFrom="paragraph">
                  <wp:posOffset>393065</wp:posOffset>
                </wp:positionV>
                <wp:extent cx="7730490" cy="448310"/>
                <wp:effectExtent l="0" t="0" r="381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0490" cy="4483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7B" w:rsidRPr="004D7F37" w:rsidRDefault="008B767B" w:rsidP="004D7F3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4D7F37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lang w:val="es-ES"/>
                              </w:rPr>
                              <w:t>La experiencia y la educación están en asociación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0182" id="Cuadro de texto 3" o:spid="_x0000_s1027" type="#_x0000_t202" style="position:absolute;left:0;text-align:left;margin-left:0;margin-top:30.95pt;width:608.7pt;height:35.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" fillcolor="red" stroked="f" strokeweight=".5pt">
                <v:textbox>
                  <w:txbxContent>
                    <w:p w:rsidR="008B767B" w:rsidRPr="004D7F37" w:rsidRDefault="008B767B" w:rsidP="004D7F3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4D7F37">
                        <w:rPr>
                          <w:rFonts w:ascii="Arial" w:hAnsi="Arial" w:cs="Arial"/>
                          <w:color w:val="FFFFFF" w:themeColor="background1"/>
                          <w:sz w:val="36"/>
                          <w:lang w:val="es-ES"/>
                        </w:rPr>
                        <w:t>La experiencia y la educación están en asociación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62308" wp14:editId="110ADC53">
                <wp:simplePos x="0" y="0"/>
                <wp:positionH relativeFrom="column">
                  <wp:posOffset>1046711</wp:posOffset>
                </wp:positionH>
                <wp:positionV relativeFrom="paragraph">
                  <wp:posOffset>28344</wp:posOffset>
                </wp:positionV>
                <wp:extent cx="3267075" cy="44888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48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63" w:rsidRPr="00417B63" w:rsidRDefault="00417B63">
                            <w:pPr>
                              <w:rPr>
                                <w:sz w:val="28"/>
                              </w:rPr>
                            </w:pPr>
                            <w:r w:rsidRPr="00417B63">
                              <w:rPr>
                                <w:rFonts w:ascii="Arial Black" w:hAnsi="Arial Black" w:cs="Times New Roman"/>
                                <w:color w:val="44546A" w:themeColor="text2"/>
                                <w:sz w:val="28"/>
                              </w:rPr>
                              <w:t>EDUCACION Y ESPERIENCIAS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2308" id="Cuadro de texto 9" o:spid="_x0000_s1028" type="#_x0000_t202" style="position:absolute;left:0;text-align:left;margin-left:82.4pt;margin-top:2.25pt;width:257.2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" filled="f" stroked="f" strokeweight=".5pt">
                <v:textbox>
                  <w:txbxContent>
                    <w:p w:rsidR="00417B63" w:rsidRPr="00417B63" w:rsidRDefault="00417B63">
                      <w:pPr>
                        <w:rPr>
                          <w:sz w:val="28"/>
                        </w:rPr>
                      </w:pPr>
                      <w:r w:rsidRPr="00417B63">
                        <w:rPr>
                          <w:rFonts w:ascii="Arial Black" w:hAnsi="Arial Black" w:cs="Times New Roman"/>
                          <w:color w:val="44546A" w:themeColor="text2"/>
                          <w:sz w:val="28"/>
                        </w:rPr>
                        <w:t>EDUCACION Y ESPERIENCIAS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AB5E62" w:rsidRDefault="00AB5E62" w:rsidP="00AB5E62">
      <w:pPr>
        <w:jc w:val="center"/>
        <w:rPr>
          <w:rFonts w:ascii="Arial Black" w:hAnsi="Arial Black" w:cs="Times New Roman"/>
          <w:color w:val="44546A" w:themeColor="text2"/>
          <w:sz w:val="28"/>
        </w:rPr>
      </w:pPr>
    </w:p>
    <w:p w:rsidR="00AB5E62" w:rsidRDefault="00CC58B7" w:rsidP="00AB5E62">
      <w:pPr>
        <w:jc w:val="center"/>
        <w:rPr>
          <w:rFonts w:ascii="Arial Black" w:hAnsi="Arial Black" w:cs="Times New Roman"/>
          <w:color w:val="44546A" w:themeColor="text2"/>
          <w:sz w:val="28"/>
        </w:rPr>
      </w:pPr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3DB2" wp14:editId="25127EBA">
                <wp:simplePos x="0" y="0"/>
                <wp:positionH relativeFrom="margin">
                  <wp:posOffset>1691311</wp:posOffset>
                </wp:positionH>
                <wp:positionV relativeFrom="paragraph">
                  <wp:posOffset>111716</wp:posOffset>
                </wp:positionV>
                <wp:extent cx="2696845" cy="1711960"/>
                <wp:effectExtent l="0" t="0" r="8255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1711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E62" w:rsidRPr="006922C5" w:rsidRDefault="008B767B">
                            <w:pPr>
                              <w:rPr>
                                <w:rFonts w:ascii="Arial" w:hAnsi="Arial" w:cs="Arial"/>
                                <w:sz w:val="28"/>
                                <w:lang w:val="es-ES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La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 xml:space="preserve"> experiencia educativa no es un objeto del que el investigador se distancia para conocerlo objetivamente; la consideración de que el saber sobre la experiencia ilumina el hacer, son signos presentes.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3DB2" id="Cuadro de texto 2" o:spid="_x0000_s1029" type="#_x0000_t202" style="position:absolute;left:0;text-align:left;margin-left:133.15pt;margin-top:8.8pt;width:212.35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" fillcolor="#ffc000" stroked="f" strokeweight=".5pt">
                <v:textbox>
                  <w:txbxContent>
                    <w:p w:rsidR="00AB5E62" w:rsidRPr="006922C5" w:rsidRDefault="008B767B">
                      <w:pPr>
                        <w:rPr>
                          <w:rFonts w:ascii="Arial" w:hAnsi="Arial" w:cs="Arial"/>
                          <w:sz w:val="28"/>
                          <w:lang w:val="es-ES"/>
                        </w:rPr>
                      </w:pPr>
                      <w:r w:rsidRPr="006922C5">
                        <w:rPr>
                          <w:rFonts w:ascii="Arial" w:hAnsi="Arial" w:cs="Arial"/>
                          <w:sz w:val="28"/>
                        </w:rPr>
                        <w:t>La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 xml:space="preserve"> experiencia educativa no es un objeto del que el investigador se distancia para conocerlo objetivamente; la consideración de que el saber sobre la experiencia ilumina el hacer, son signos presentes.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34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803990D" wp14:editId="1D135CFE">
            <wp:simplePos x="0" y="0"/>
            <wp:positionH relativeFrom="page">
              <wp:align>left</wp:align>
            </wp:positionH>
            <wp:positionV relativeFrom="margin">
              <wp:posOffset>1670050</wp:posOffset>
            </wp:positionV>
            <wp:extent cx="2722245" cy="1694815"/>
            <wp:effectExtent l="0" t="0" r="1905" b="635"/>
            <wp:wrapThrough wrapText="bothSides">
              <wp:wrapPolygon edited="0">
                <wp:start x="0" y="0"/>
                <wp:lineTo x="0" y="21365"/>
                <wp:lineTo x="21464" y="21365"/>
                <wp:lineTo x="21464" y="0"/>
                <wp:lineTo x="0" y="0"/>
              </wp:wrapPolygon>
            </wp:wrapThrough>
            <wp:docPr id="1" name="Imagen 1" descr="10 experiencias inolvidables que los niños necesitan probar -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experiencias inolvidables que los niños necesitan probar - Etapa Infant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E62" w:rsidRDefault="0028434A" w:rsidP="00AB5E62">
      <w:pPr>
        <w:jc w:val="center"/>
        <w:rPr>
          <w:rFonts w:ascii="Arial Black" w:hAnsi="Arial Black" w:cs="Times New Roman"/>
          <w:color w:val="44546A" w:themeColor="text2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19F13091" wp14:editId="54E0EBDD">
            <wp:simplePos x="0" y="0"/>
            <wp:positionH relativeFrom="page">
              <wp:posOffset>5522595</wp:posOffset>
            </wp:positionH>
            <wp:positionV relativeFrom="page">
              <wp:posOffset>2655570</wp:posOffset>
            </wp:positionV>
            <wp:extent cx="2435860" cy="1745615"/>
            <wp:effectExtent l="0" t="0" r="2540" b="6985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15" name="Imagen 15" descr="7 consejos para orientar el futuro académico y profesional de tu alum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 consejos para orientar el futuro académico y profesional de tu alumn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E62" w:rsidRDefault="00AB5E62" w:rsidP="00AB5E62">
      <w:pPr>
        <w:jc w:val="center"/>
        <w:rPr>
          <w:rFonts w:ascii="Arial Black" w:hAnsi="Arial Black" w:cs="Times New Roman"/>
          <w:color w:val="44546A" w:themeColor="text2"/>
          <w:sz w:val="28"/>
        </w:rPr>
      </w:pPr>
    </w:p>
    <w:p w:rsidR="008B767B" w:rsidRDefault="008B767B" w:rsidP="00AB5E62">
      <w:pPr>
        <w:jc w:val="center"/>
        <w:rPr>
          <w:rFonts w:ascii="Arial Black" w:hAnsi="Arial Black" w:cs="Times New Roman"/>
          <w:color w:val="44546A" w:themeColor="text2"/>
        </w:rPr>
      </w:pPr>
    </w:p>
    <w:p w:rsidR="00417B63" w:rsidRDefault="008B767B" w:rsidP="00AB5E62">
      <w:pPr>
        <w:jc w:val="center"/>
        <w:rPr>
          <w:rFonts w:ascii="Arial Black" w:hAnsi="Arial Black" w:cs="Times New Roman"/>
          <w:color w:val="44546A" w:themeColor="text2"/>
        </w:rPr>
      </w:pPr>
      <w:r>
        <w:rPr>
          <w:rFonts w:ascii="Arial Black" w:hAnsi="Arial Black" w:cs="Times New Roman"/>
          <w:color w:val="44546A" w:themeColor="text2"/>
        </w:rPr>
        <w:t xml:space="preserve">    </w:t>
      </w:r>
    </w:p>
    <w:p w:rsidR="00417B63" w:rsidRPr="00417B63" w:rsidRDefault="00CC58B7" w:rsidP="00417B63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  <w:color w:val="44546A" w:themeColor="text2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4D32D" wp14:editId="3BF654D7">
                <wp:simplePos x="0" y="0"/>
                <wp:positionH relativeFrom="page">
                  <wp:align>left</wp:align>
                </wp:positionH>
                <wp:positionV relativeFrom="paragraph">
                  <wp:posOffset>422735</wp:posOffset>
                </wp:positionV>
                <wp:extent cx="3973483" cy="1596044"/>
                <wp:effectExtent l="0" t="0" r="8255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483" cy="1596044"/>
                        </a:xfrm>
                        <a:prstGeom prst="rect">
                          <a:avLst/>
                        </a:prstGeom>
                        <a:solidFill>
                          <a:srgbClr val="43DD9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7B" w:rsidRPr="006922C5" w:rsidRDefault="008B767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L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a investigación sobre educación tiene poco que ver con la manera en que se la concibe regularmente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porque negamos como eje primordial aquello de lo que parte: la vivencia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D32D" id="Cuadro de texto 5" o:spid="_x0000_s1030" type="#_x0000_t202" style="position:absolute;margin-left:0;margin-top:33.3pt;width:312.85pt;height:125.6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" fillcolor="#43dd9f" stroked="f" strokeweight=".5pt">
                <v:textbox>
                  <w:txbxContent>
                    <w:p w:rsidR="008B767B" w:rsidRPr="006922C5" w:rsidRDefault="008B767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922C5">
                        <w:rPr>
                          <w:rFonts w:ascii="Arial" w:hAnsi="Arial" w:cs="Arial"/>
                          <w:sz w:val="28"/>
                        </w:rPr>
                        <w:t>L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>a investigación sobre educación tiene poco que ver con la manera en que se la concibe regularmente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>porque negamos como eje primordial aquello de lo que parte: la vivencia personal.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7B63" w:rsidRPr="00417B63" w:rsidRDefault="00417B63" w:rsidP="00417B63">
      <w:pPr>
        <w:rPr>
          <w:rFonts w:ascii="Arial Black" w:hAnsi="Arial Black" w:cs="Times New Roman"/>
        </w:rPr>
      </w:pPr>
    </w:p>
    <w:p w:rsidR="00417B63" w:rsidRDefault="0028434A" w:rsidP="00417B63">
      <w:pPr>
        <w:rPr>
          <w:rFonts w:ascii="Arial Black" w:hAnsi="Arial Black" w:cs="Times New Roman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94A8A13" wp14:editId="2B9FC382">
            <wp:simplePos x="0" y="0"/>
            <wp:positionH relativeFrom="page">
              <wp:posOffset>4086860</wp:posOffset>
            </wp:positionH>
            <wp:positionV relativeFrom="margin">
              <wp:posOffset>3717925</wp:posOffset>
            </wp:positionV>
            <wp:extent cx="3775075" cy="1593215"/>
            <wp:effectExtent l="0" t="0" r="0" b="6985"/>
            <wp:wrapThrough wrapText="bothSides">
              <wp:wrapPolygon edited="0">
                <wp:start x="0" y="0"/>
                <wp:lineTo x="0" y="21436"/>
                <wp:lineTo x="21473" y="21436"/>
                <wp:lineTo x="21473" y="0"/>
                <wp:lineTo x="0" y="0"/>
              </wp:wrapPolygon>
            </wp:wrapThrough>
            <wp:docPr id="6" name="Imagen 6" descr="Vivencias - Paper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vencias - Paper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E62" w:rsidRPr="00417B63" w:rsidRDefault="00CC58B7" w:rsidP="00417B63">
      <w:pPr>
        <w:tabs>
          <w:tab w:val="left" w:pos="5040"/>
        </w:tabs>
        <w:rPr>
          <w:rFonts w:ascii="Arial Black" w:hAnsi="Arial Black" w:cs="Times New Roman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29CAF6BD" wp14:editId="6A68682E">
            <wp:simplePos x="0" y="0"/>
            <wp:positionH relativeFrom="margin">
              <wp:posOffset>1663065</wp:posOffset>
            </wp:positionH>
            <wp:positionV relativeFrom="page">
              <wp:posOffset>8702040</wp:posOffset>
            </wp:positionV>
            <wp:extent cx="2601595" cy="1216660"/>
            <wp:effectExtent l="0" t="0" r="8255" b="2540"/>
            <wp:wrapThrough wrapText="bothSides">
              <wp:wrapPolygon edited="0">
                <wp:start x="0" y="0"/>
                <wp:lineTo x="0" y="21307"/>
                <wp:lineTo x="21510" y="21307"/>
                <wp:lineTo x="21510" y="0"/>
                <wp:lineTo x="0" y="0"/>
              </wp:wrapPolygon>
            </wp:wrapThrough>
            <wp:docPr id="14" name="Imagen 14" descr="Pensar bien. Cuida tu forma de pensar - monicatim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nsar bien. Cuida tu forma de pensar - monicatimo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BBCE1" wp14:editId="3499D9FB">
                <wp:simplePos x="0" y="0"/>
                <wp:positionH relativeFrom="page">
                  <wp:align>right</wp:align>
                </wp:positionH>
                <wp:positionV relativeFrom="paragraph">
                  <wp:posOffset>3481836</wp:posOffset>
                </wp:positionV>
                <wp:extent cx="2460567" cy="1249023"/>
                <wp:effectExtent l="0" t="0" r="0" b="88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567" cy="1249023"/>
                        </a:xfrm>
                        <a:prstGeom prst="rect">
                          <a:avLst/>
                        </a:prstGeom>
                        <a:solidFill>
                          <a:srgbClr val="72E6F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63" w:rsidRPr="006922C5" w:rsidRDefault="00417B63">
                            <w:pPr>
                              <w:rPr>
                                <w:sz w:val="24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La experiencia de vivir es singular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La forma en que hacemos y pensamos nuestra experiencia educativa, incluye el encuentro con otros, tanto como con nosotros</w:t>
                            </w:r>
                            <w:r w:rsidRPr="006922C5">
                              <w:rPr>
                                <w:sz w:val="28"/>
                              </w:rPr>
                              <w:t xml:space="preserve"> </w:t>
                            </w: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BCE1" id="Cuadro de texto 13" o:spid="_x0000_s1031" type="#_x0000_t202" style="position:absolute;margin-left:142.55pt;margin-top:274.15pt;width:193.75pt;height:98.3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" fillcolor="#72e6f6" stroked="f" strokeweight=".5pt">
                <v:textbox>
                  <w:txbxContent>
                    <w:p w:rsidR="00417B63" w:rsidRPr="006922C5" w:rsidRDefault="00417B63">
                      <w:pPr>
                        <w:rPr>
                          <w:sz w:val="24"/>
                        </w:rPr>
                      </w:pPr>
                      <w:r w:rsidRPr="006922C5">
                        <w:rPr>
                          <w:rFonts w:ascii="Arial" w:hAnsi="Arial" w:cs="Arial"/>
                          <w:sz w:val="28"/>
                        </w:rPr>
                        <w:t>La experiencia de vivir es singular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>La forma en que hacemos y pensamos nuestra experiencia educativa, incluye el encuentro con otros, tanto como con nosotros</w:t>
                      </w:r>
                      <w:r w:rsidRPr="006922C5">
                        <w:rPr>
                          <w:sz w:val="28"/>
                        </w:rPr>
                        <w:t xml:space="preserve"> </w:t>
                      </w:r>
                      <w:r w:rsidRPr="006922C5">
                        <w:rPr>
                          <w:rFonts w:ascii="Arial" w:hAnsi="Arial" w:cs="Arial"/>
                          <w:sz w:val="28"/>
                        </w:rPr>
                        <w:t>mismos.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C4EA6" wp14:editId="4371EF53">
                <wp:simplePos x="0" y="0"/>
                <wp:positionH relativeFrom="page">
                  <wp:align>left</wp:align>
                </wp:positionH>
                <wp:positionV relativeFrom="paragraph">
                  <wp:posOffset>3513345</wp:posOffset>
                </wp:positionV>
                <wp:extent cx="2726575" cy="1329230"/>
                <wp:effectExtent l="0" t="0" r="0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575" cy="1329230"/>
                        </a:xfrm>
                        <a:prstGeom prst="rect">
                          <a:avLst/>
                        </a:prstGeom>
                        <a:solidFill>
                          <a:srgbClr val="C1F30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63" w:rsidRPr="006922C5" w:rsidRDefault="00417B63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sz w:val="32"/>
                              </w:rPr>
                              <w:t>Realidad y vida son las palabras que dan sentido a la experiencia.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4EA6" id="Cuadro de texto 11" o:spid="_x0000_s1032" type="#_x0000_t202" style="position:absolute;margin-left:0;margin-top:276.65pt;width:214.7pt;height:104.6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" fillcolor="#c1f30b" stroked="f" strokeweight=".5pt">
                <v:textbox>
                  <w:txbxContent>
                    <w:p w:rsidR="00417B63" w:rsidRPr="006922C5" w:rsidRDefault="00417B63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6922C5">
                        <w:rPr>
                          <w:rFonts w:ascii="Arial" w:hAnsi="Arial" w:cs="Arial"/>
                          <w:sz w:val="32"/>
                        </w:rPr>
                        <w:t>Realidad y vida son las palabras que dan sentido a la experiencia.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04F725C3" wp14:editId="18705ED1">
            <wp:simplePos x="0" y="0"/>
            <wp:positionH relativeFrom="page">
              <wp:align>right</wp:align>
            </wp:positionH>
            <wp:positionV relativeFrom="paragraph">
              <wp:posOffset>1307312</wp:posOffset>
            </wp:positionV>
            <wp:extent cx="2577465" cy="1961515"/>
            <wp:effectExtent l="0" t="0" r="0" b="635"/>
            <wp:wrapThrough wrapText="bothSides">
              <wp:wrapPolygon edited="0">
                <wp:start x="0" y="0"/>
                <wp:lineTo x="0" y="21397"/>
                <wp:lineTo x="21392" y="21397"/>
                <wp:lineTo x="21392" y="0"/>
                <wp:lineTo x="0" y="0"/>
              </wp:wrapPolygon>
            </wp:wrapThrough>
            <wp:docPr id="10" name="Imagen 10" descr="Concepto de Vida - Qué es, diferentes acep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cepto de Vida - Qué es, diferentes acepci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23B83" wp14:editId="4CE1E449">
                <wp:simplePos x="0" y="0"/>
                <wp:positionH relativeFrom="page">
                  <wp:posOffset>2684342</wp:posOffset>
                </wp:positionH>
                <wp:positionV relativeFrom="paragraph">
                  <wp:posOffset>1308254</wp:posOffset>
                </wp:positionV>
                <wp:extent cx="2543694" cy="1978429"/>
                <wp:effectExtent l="0" t="0" r="9525" b="31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694" cy="1978429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7B" w:rsidRPr="006922C5" w:rsidRDefault="008B767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922C5">
                              <w:rPr>
                                <w:rFonts w:ascii="Arial" w:hAnsi="Arial" w:cs="Arial"/>
                                <w:sz w:val="28"/>
                              </w:rPr>
                              <w:t>Contreras y Pérez de Lara</w:t>
                            </w:r>
                            <w:r w:rsidR="00417B63" w:rsidRPr="006922C5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</w:t>
                            </w:r>
                            <w:r w:rsidR="00417B63" w:rsidRPr="006922C5">
                              <w:rPr>
                                <w:rFonts w:ascii="Arial" w:hAnsi="Arial" w:cs="Arial"/>
                                <w:sz w:val="28"/>
                              </w:rPr>
                              <w:t>“[la investigación] busca aquel saber que ilumina el hacer, esto es, que vuelve sobre la experiencia para ganar experiencia” (p. 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3B83" id="Cuadro de texto 7" o:spid="_x0000_s1033" type="#_x0000_t202" style="position:absolute;margin-left:211.35pt;margin-top:103pt;width:200.3pt;height:155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" fillcolor="#f9f" stroked="f" strokeweight=".5pt">
                <v:textbox>
                  <w:txbxContent>
                    <w:p w:rsidR="008B767B" w:rsidRPr="006922C5" w:rsidRDefault="008B767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922C5">
                        <w:rPr>
                          <w:rFonts w:ascii="Arial" w:hAnsi="Arial" w:cs="Arial"/>
                          <w:sz w:val="28"/>
                        </w:rPr>
                        <w:t>Contreras y Pérez de Lara</w:t>
                      </w:r>
                      <w:r w:rsidR="00417B63" w:rsidRPr="006922C5">
                        <w:rPr>
                          <w:rFonts w:ascii="Arial" w:hAnsi="Arial" w:cs="Arial"/>
                          <w:sz w:val="28"/>
                        </w:rPr>
                        <w:t xml:space="preserve">     </w:t>
                      </w:r>
                      <w:r w:rsidR="00417B63" w:rsidRPr="006922C5">
                        <w:rPr>
                          <w:rFonts w:ascii="Arial" w:hAnsi="Arial" w:cs="Arial"/>
                          <w:sz w:val="28"/>
                        </w:rPr>
                        <w:t>“[la investigación] busca aquel saber que ilumina el hacer, esto es, que vuelve sobre la experiencia para ganar experiencia” (p. 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0FF9A3E" wp14:editId="38CCE835">
            <wp:simplePos x="0" y="0"/>
            <wp:positionH relativeFrom="page">
              <wp:align>left</wp:align>
            </wp:positionH>
            <wp:positionV relativeFrom="paragraph">
              <wp:posOffset>1287605</wp:posOffset>
            </wp:positionV>
            <wp:extent cx="2681605" cy="2028190"/>
            <wp:effectExtent l="0" t="0" r="4445" b="0"/>
            <wp:wrapThrough wrapText="bothSides">
              <wp:wrapPolygon edited="0">
                <wp:start x="0" y="0"/>
                <wp:lineTo x="0" y="21302"/>
                <wp:lineTo x="21482" y="21302"/>
                <wp:lineTo x="21482" y="0"/>
                <wp:lineTo x="0" y="0"/>
              </wp:wrapPolygon>
            </wp:wrapThrough>
            <wp:docPr id="8" name="Imagen 8" descr="Aspectos esenciales de una experiencia de aprendizaje gamificada - Escuela  de exper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pectos esenciales de una experiencia de aprendizaje gamificada - Escuela  de experienci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B63">
        <w:rPr>
          <w:rFonts w:ascii="Arial Black" w:hAnsi="Arial Black" w:cs="Times New Roman"/>
        </w:rPr>
        <w:tab/>
      </w:r>
      <w:bookmarkStart w:id="0" w:name="_GoBack"/>
      <w:bookmarkEnd w:id="0"/>
    </w:p>
    <w:sectPr w:rsidR="00AB5E62" w:rsidRPr="00417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2"/>
    <w:rsid w:val="000216C2"/>
    <w:rsid w:val="0028434A"/>
    <w:rsid w:val="00417B63"/>
    <w:rsid w:val="004D7F37"/>
    <w:rsid w:val="006922C5"/>
    <w:rsid w:val="008B767B"/>
    <w:rsid w:val="00A45579"/>
    <w:rsid w:val="00A541E5"/>
    <w:rsid w:val="00AB5E62"/>
    <w:rsid w:val="00B60B65"/>
    <w:rsid w:val="00C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01E76-02E4-4907-985E-F3FC08B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2</cp:revision>
  <dcterms:created xsi:type="dcterms:W3CDTF">2022-10-20T00:23:00Z</dcterms:created>
  <dcterms:modified xsi:type="dcterms:W3CDTF">2022-10-20T01:58:00Z</dcterms:modified>
</cp:coreProperties>
</file>