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9AC9" w14:textId="77777777" w:rsidR="009C5363" w:rsidRDefault="00D137B9" w:rsidP="00D137B9">
      <w:pPr>
        <w:jc w:val="center"/>
        <w:rPr>
          <w:lang w:val="es-ES"/>
        </w:rPr>
      </w:pPr>
      <w:r w:rsidRPr="00D137B9">
        <w:rPr>
          <w:highlight w:val="yellow"/>
          <w:lang w:val="es-ES"/>
        </w:rPr>
        <w:t>La importancia de la regulación de emociones, en los niños de preescolar para la convivencia del trabajo colaborativo</w:t>
      </w:r>
    </w:p>
    <w:p w14:paraId="52B90289" w14:textId="77777777" w:rsidR="00D137B9" w:rsidRDefault="00D137B9" w:rsidP="00E264E0">
      <w:pPr>
        <w:spacing w:line="360" w:lineRule="auto"/>
        <w:rPr>
          <w:lang w:val="es-ES"/>
        </w:rPr>
      </w:pPr>
      <w:r w:rsidRPr="00D137B9">
        <w:rPr>
          <w:b/>
          <w:lang w:val="es-ES"/>
        </w:rPr>
        <w:t>Objetivo general:</w:t>
      </w:r>
      <w:r>
        <w:rPr>
          <w:lang w:val="es-ES"/>
        </w:rPr>
        <w:t xml:space="preserve">  Regular las emociones en los niños de preescolar para tener un equilibrio y autocontrol en la forma de trabajar colaborativamente con sus iguales dentro del aula</w:t>
      </w:r>
    </w:p>
    <w:p w14:paraId="1EA322BB" w14:textId="77777777" w:rsidR="00D137B9" w:rsidRDefault="00D137B9" w:rsidP="00E264E0">
      <w:pPr>
        <w:spacing w:line="360" w:lineRule="auto"/>
        <w:rPr>
          <w:lang w:val="es-ES"/>
        </w:rPr>
      </w:pPr>
    </w:p>
    <w:p w14:paraId="7378150E" w14:textId="77777777" w:rsidR="00D137B9" w:rsidRPr="00D137B9" w:rsidRDefault="00D137B9" w:rsidP="00E264E0">
      <w:pPr>
        <w:spacing w:line="360" w:lineRule="auto"/>
        <w:rPr>
          <w:b/>
          <w:lang w:val="es-ES"/>
        </w:rPr>
      </w:pPr>
      <w:r w:rsidRPr="00D137B9">
        <w:rPr>
          <w:b/>
          <w:lang w:val="es-ES"/>
        </w:rPr>
        <w:t xml:space="preserve">Objetivos específicos: </w:t>
      </w:r>
    </w:p>
    <w:p w14:paraId="60CCB1F8" w14:textId="77777777" w:rsidR="00D137B9" w:rsidRDefault="00D137B9" w:rsidP="00E264E0">
      <w:pPr>
        <w:pStyle w:val="Prrafodelista"/>
        <w:numPr>
          <w:ilvl w:val="0"/>
          <w:numId w:val="2"/>
        </w:numPr>
        <w:spacing w:line="360" w:lineRule="auto"/>
        <w:rPr>
          <w:lang w:val="es-ES"/>
        </w:rPr>
      </w:pPr>
      <w:r w:rsidRPr="00D137B9">
        <w:rPr>
          <w:lang w:val="es-ES"/>
        </w:rPr>
        <w:t xml:space="preserve">Investigar </w:t>
      </w:r>
      <w:r>
        <w:rPr>
          <w:lang w:val="es-ES"/>
        </w:rPr>
        <w:t xml:space="preserve">la regulación de emociones en preescolar </w:t>
      </w:r>
    </w:p>
    <w:p w14:paraId="27D468E9" w14:textId="77777777" w:rsidR="00D137B9" w:rsidRDefault="00D137B9" w:rsidP="00E264E0">
      <w:pPr>
        <w:pStyle w:val="Prrafodelista"/>
        <w:numPr>
          <w:ilvl w:val="0"/>
          <w:numId w:val="2"/>
        </w:numPr>
        <w:spacing w:line="360" w:lineRule="auto"/>
        <w:rPr>
          <w:lang w:val="es-ES"/>
        </w:rPr>
      </w:pPr>
      <w:r>
        <w:rPr>
          <w:lang w:val="es-ES"/>
        </w:rPr>
        <w:t>Indagar y analizar las distintas estrategias del trabajo colaborativo de los niños de 3 a 6 años</w:t>
      </w:r>
    </w:p>
    <w:p w14:paraId="1AC9891D" w14:textId="77777777" w:rsidR="00D137B9" w:rsidRPr="00E264E0" w:rsidRDefault="00D137B9" w:rsidP="00E264E0">
      <w:pPr>
        <w:pStyle w:val="Prrafodelista"/>
        <w:numPr>
          <w:ilvl w:val="0"/>
          <w:numId w:val="2"/>
        </w:numPr>
        <w:spacing w:line="360" w:lineRule="auto"/>
        <w:rPr>
          <w:b/>
          <w:bCs/>
          <w:lang w:val="es-ES"/>
        </w:rPr>
      </w:pPr>
      <w:r>
        <w:rPr>
          <w:lang w:val="es-ES"/>
        </w:rPr>
        <w:t xml:space="preserve">Diagnóstico de la deficiencia de regulación de emociones </w:t>
      </w:r>
      <w:r>
        <w:rPr>
          <w:lang w:val="es-ES"/>
        </w:rPr>
        <w:br/>
      </w:r>
      <w:r>
        <w:rPr>
          <w:lang w:val="es-ES"/>
        </w:rPr>
        <w:br/>
      </w:r>
      <w:r w:rsidRPr="00E264E0">
        <w:rPr>
          <w:b/>
          <w:bCs/>
          <w:lang w:val="es-ES"/>
        </w:rPr>
        <w:t>Pregunta de investigación</w:t>
      </w:r>
    </w:p>
    <w:p w14:paraId="409DE88A" w14:textId="77777777" w:rsidR="00D137B9" w:rsidRDefault="00D137B9" w:rsidP="00E264E0">
      <w:pPr>
        <w:pStyle w:val="Prrafodelista"/>
        <w:numPr>
          <w:ilvl w:val="0"/>
          <w:numId w:val="2"/>
        </w:numPr>
        <w:spacing w:line="360" w:lineRule="auto"/>
        <w:rPr>
          <w:lang w:val="es-ES"/>
        </w:rPr>
      </w:pPr>
      <w:r>
        <w:rPr>
          <w:lang w:val="es-ES"/>
        </w:rPr>
        <w:t xml:space="preserve">¿Cuáles son los beneficios de la regulación de emociones en el área de preescolar? </w:t>
      </w:r>
    </w:p>
    <w:p w14:paraId="04EEC928" w14:textId="77777777" w:rsidR="00D137B9" w:rsidRDefault="00D137B9" w:rsidP="00E264E0">
      <w:pPr>
        <w:pStyle w:val="Prrafodelista"/>
        <w:numPr>
          <w:ilvl w:val="0"/>
          <w:numId w:val="2"/>
        </w:numPr>
        <w:spacing w:line="360" w:lineRule="auto"/>
        <w:rPr>
          <w:lang w:val="es-ES"/>
        </w:rPr>
      </w:pPr>
      <w:r>
        <w:rPr>
          <w:lang w:val="es-ES"/>
        </w:rPr>
        <w:t>¿Qué consecuencias hay en el área de prescolar al no implementar estrategias para conocer y regular las emociones en los niños?</w:t>
      </w:r>
    </w:p>
    <w:p w14:paraId="57A7C0E5" w14:textId="49B4A7D4" w:rsidR="00D137B9" w:rsidRDefault="00D137B9" w:rsidP="00E264E0">
      <w:pPr>
        <w:pStyle w:val="Prrafodelista"/>
        <w:numPr>
          <w:ilvl w:val="0"/>
          <w:numId w:val="2"/>
        </w:numPr>
        <w:spacing w:line="360" w:lineRule="auto"/>
        <w:rPr>
          <w:lang w:val="es-ES"/>
        </w:rPr>
      </w:pPr>
      <w:r>
        <w:rPr>
          <w:lang w:val="es-ES"/>
        </w:rPr>
        <w:t xml:space="preserve">¿Cómo afecta la convivencia del trabajo colaborativo en el área de preescolar por la regulación de emociones? </w:t>
      </w:r>
    </w:p>
    <w:p w14:paraId="329744D6" w14:textId="6E2DC6A4" w:rsidR="00C55AA9" w:rsidRDefault="00C55AA9" w:rsidP="00E264E0">
      <w:pPr>
        <w:pStyle w:val="Prrafodelista"/>
        <w:numPr>
          <w:ilvl w:val="0"/>
          <w:numId w:val="2"/>
        </w:numPr>
        <w:spacing w:line="360" w:lineRule="auto"/>
        <w:rPr>
          <w:lang w:val="es-ES"/>
        </w:rPr>
      </w:pPr>
      <w:r>
        <w:rPr>
          <w:lang w:val="es-ES"/>
        </w:rPr>
        <w:t>¿cómo beneficia a la educadora al conocer estrategias para la regulación de emociones para trabajar en lo colaborativo con los niños de preescolar?</w:t>
      </w:r>
    </w:p>
    <w:p w14:paraId="59A00853" w14:textId="77777777" w:rsidR="00D137B9" w:rsidRDefault="00D137B9" w:rsidP="00E264E0">
      <w:pPr>
        <w:pStyle w:val="Prrafodelista"/>
        <w:spacing w:line="360" w:lineRule="auto"/>
        <w:rPr>
          <w:lang w:val="es-ES"/>
        </w:rPr>
      </w:pPr>
    </w:p>
    <w:p w14:paraId="6B6C5102" w14:textId="2A583BA5" w:rsidR="00D137B9" w:rsidRDefault="00E264E0" w:rsidP="00E264E0">
      <w:pPr>
        <w:spacing w:line="360" w:lineRule="auto"/>
        <w:rPr>
          <w:b/>
          <w:bCs/>
          <w:lang w:val="es-ES"/>
        </w:rPr>
      </w:pPr>
      <w:r w:rsidRPr="00E264E0">
        <w:rPr>
          <w:b/>
          <w:bCs/>
          <w:lang w:val="es-ES"/>
        </w:rPr>
        <w:t>Justificación de</w:t>
      </w:r>
      <w:r>
        <w:rPr>
          <w:b/>
          <w:bCs/>
          <w:lang w:val="es-ES"/>
        </w:rPr>
        <w:t xml:space="preserve"> la investigación:</w:t>
      </w:r>
    </w:p>
    <w:p w14:paraId="1B2E63DA" w14:textId="40B65FCE" w:rsidR="00E264E0" w:rsidRDefault="00E264E0" w:rsidP="00E264E0">
      <w:pPr>
        <w:spacing w:line="360" w:lineRule="auto"/>
        <w:rPr>
          <w:lang w:val="es-ES"/>
        </w:rPr>
      </w:pPr>
      <w:r>
        <w:rPr>
          <w:lang w:val="es-ES"/>
        </w:rPr>
        <w:t>Durante la jornada de práctica, se observó como durante los años de pandemia han afectado mucho en la edad de preescolar, tanto en el rezago académico como en lo socioemocional, llevándolos a no tener una buena regulación de emociones; es importante recalcar esto ya que sin la regulación de 3 a 6 años de edad afecta mucho en el trabajo en aula, como el interés en las actividades, sobre todo si se trata en equipo, por lo que los niños no le gusta tener esa convivencia, pues están acostumbrados a trabajar por si solos y no saben el valor compartir; esta investigación beneficia a la docente a conocer nuevas estrategias para la convivencia del trabajo colaborativo y que sus aprendizajes y actividades sean un éxito, así como alumnos a conocer el trabajo cooperativo y los beneficios que tiene el conocer este tipo de modalidad</w:t>
      </w:r>
      <w:r w:rsidR="00C55AA9">
        <w:rPr>
          <w:lang w:val="es-ES"/>
        </w:rPr>
        <w:t>.</w:t>
      </w:r>
    </w:p>
    <w:p w14:paraId="2EAD4465" w14:textId="401EAE81" w:rsidR="00E264E0" w:rsidRPr="00E264E0" w:rsidRDefault="00E264E0" w:rsidP="00E264E0">
      <w:pPr>
        <w:spacing w:line="360" w:lineRule="auto"/>
        <w:rPr>
          <w:b/>
          <w:bCs/>
          <w:lang w:val="es-ES"/>
        </w:rPr>
      </w:pPr>
      <w:r w:rsidRPr="00E264E0">
        <w:rPr>
          <w:b/>
          <w:bCs/>
          <w:lang w:val="es-ES"/>
        </w:rPr>
        <w:lastRenderedPageBreak/>
        <w:t>Planteamiento del problema:</w:t>
      </w:r>
    </w:p>
    <w:p w14:paraId="54A5AAF9" w14:textId="4915D5BF" w:rsidR="00746404" w:rsidRDefault="00C55AA9" w:rsidP="00C55AA9">
      <w:pPr>
        <w:spacing w:line="360" w:lineRule="auto"/>
        <w:rPr>
          <w:rFonts w:eastAsia="Calibri" w:cstheme="minorHAnsi"/>
          <w:lang w:val="es-MX"/>
        </w:rPr>
      </w:pPr>
      <w:r w:rsidRPr="00C55AA9">
        <w:rPr>
          <w:rFonts w:cstheme="minorHAnsi"/>
          <w:lang w:val="es-ES"/>
        </w:rPr>
        <w:t xml:space="preserve">El jardín de niños Micaela Pérez, se encuentra ubicado en zona centro, entre Urdiñola y ateneo, con la clave </w:t>
      </w:r>
      <w:r w:rsidRPr="00C55AA9">
        <w:rPr>
          <w:rFonts w:eastAsia="Calibri" w:cstheme="minorHAnsi"/>
          <w:lang w:val="es-MX"/>
        </w:rPr>
        <w:t>Clave: 5EJN00261  ,</w:t>
      </w:r>
      <w:r>
        <w:rPr>
          <w:rFonts w:eastAsia="Calibri" w:cstheme="minorHAnsi"/>
          <w:lang w:val="es-MX"/>
        </w:rPr>
        <w:t xml:space="preserve"> </w:t>
      </w:r>
      <w:r w:rsidR="00E41A3A">
        <w:rPr>
          <w:rFonts w:eastAsia="Calibri" w:cstheme="minorHAnsi"/>
          <w:lang w:val="es-MX"/>
        </w:rPr>
        <w:t xml:space="preserve"> la infraestructura en </w:t>
      </w:r>
      <w:r>
        <w:rPr>
          <w:rFonts w:eastAsia="Calibri" w:cstheme="minorHAnsi"/>
          <w:lang w:val="es-MX"/>
        </w:rPr>
        <w:t xml:space="preserve">el contexto externo del jardín se encuentra cerca por la plaza la madre, </w:t>
      </w:r>
      <w:r w:rsidR="00746404">
        <w:rPr>
          <w:rFonts w:eastAsia="Calibri" w:cstheme="minorHAnsi"/>
          <w:lang w:val="es-MX"/>
        </w:rPr>
        <w:t xml:space="preserve"> una primaria, un taller mecánico y varias tiendas de abarrotes, en el contexto interno se encuentra 5 salones de los grados de preescolar, 3 de tercer grado, 2 de segundo y uno de primer grado, hay salón de almacenamiento que es el que se encuentra todo el material para la clase educación física, un salón para artes , un salón USAER, dirección y una bodega para guardar el material de limpieza. Cuenta con baños para los niños, docentes y especiales para niños con sillas de ruedas, área de juegos y explanada.</w:t>
      </w:r>
      <w:r w:rsidR="00E41A3A">
        <w:rPr>
          <w:rFonts w:eastAsia="Calibri" w:cstheme="minorHAnsi"/>
          <w:lang w:val="es-MX"/>
        </w:rPr>
        <w:t xml:space="preserve"> La organización en los</w:t>
      </w:r>
      <w:r w:rsidR="00746404">
        <w:rPr>
          <w:rFonts w:eastAsia="Calibri" w:cstheme="minorHAnsi"/>
          <w:lang w:val="es-MX"/>
        </w:rPr>
        <w:t xml:space="preserve"> docentes que se encuentran trabajando en el jardín es la directora, 6 educadoras (titulares), dos maestras de USAER, una maestra de educación física, una maestra de lenguaje, y un maestro para los niños con problemas de lenguaje, más las dos personas de intendencia.</w:t>
      </w:r>
    </w:p>
    <w:p w14:paraId="55529582" w14:textId="0BD9AAD4" w:rsidR="00746404" w:rsidRDefault="00746404" w:rsidP="00C55AA9">
      <w:pPr>
        <w:spacing w:line="360" w:lineRule="auto"/>
        <w:rPr>
          <w:rFonts w:eastAsia="Calibri" w:cstheme="minorHAnsi"/>
          <w:lang w:val="es-MX"/>
        </w:rPr>
      </w:pPr>
      <w:r>
        <w:rPr>
          <w:rFonts w:eastAsia="Calibri" w:cstheme="minorHAnsi"/>
          <w:lang w:val="es-MX"/>
        </w:rPr>
        <w:t>El grupo de segundo “A” de preescolar</w:t>
      </w:r>
      <w:r w:rsidR="00E41A3A">
        <w:rPr>
          <w:rFonts w:eastAsia="Calibri" w:cstheme="minorHAnsi"/>
          <w:lang w:val="es-MX"/>
        </w:rPr>
        <w:t xml:space="preserve"> se encuentra con 33 niños, 17 niñas y 16 niños, el grupo se encuentra en bajo rendimiento, pues es el primer año que entran presencial después de la pandemia, tienen un conocimiento escaso sobre como trabajar en equipo, se observa como no implementa los valores de respeto hacia sus compañeros , por lo cual prefieren hacer las cosas por si solos</w:t>
      </w:r>
      <w:r w:rsidR="002A29F5">
        <w:rPr>
          <w:rFonts w:eastAsia="Calibri" w:cstheme="minorHAnsi"/>
          <w:lang w:val="es-MX"/>
        </w:rPr>
        <w:t>; es un grupo que tienen mucho problemas en casa, con los padres de familia, pues hay varios divorcios, la mayoría de los niños viven con sus abuelitos, y hay niños que tienen muy mala conducta por los casos que viven en casa, esto afecta mucho en su asistencia pues hablamos de un 60% que hay en el aula. Los niños son muy inquietos por lo general, no siguen reglas y normas; hay niños con barrera de aprendizaje los cuales tengo 5 niños con autismo, 4 con TDA y una niña con discapacidad del habla.</w:t>
      </w:r>
    </w:p>
    <w:p w14:paraId="4D6C504B" w14:textId="5D0FEB84" w:rsidR="002A29F5" w:rsidRDefault="002A29F5" w:rsidP="00C55AA9">
      <w:pPr>
        <w:spacing w:line="360" w:lineRule="auto"/>
        <w:rPr>
          <w:rFonts w:eastAsia="Calibri" w:cstheme="minorHAnsi"/>
          <w:lang w:val="es-MX"/>
        </w:rPr>
      </w:pPr>
      <w:r>
        <w:rPr>
          <w:rFonts w:eastAsia="Calibri" w:cstheme="minorHAnsi"/>
          <w:lang w:val="es-MX"/>
        </w:rPr>
        <w:t xml:space="preserve">A lo cual esta investigación </w:t>
      </w:r>
      <w:r w:rsidR="00691064">
        <w:rPr>
          <w:rFonts w:eastAsia="Calibri" w:cstheme="minorHAnsi"/>
          <w:lang w:val="es-MX"/>
        </w:rPr>
        <w:t>ayudará</w:t>
      </w:r>
      <w:r>
        <w:rPr>
          <w:rFonts w:eastAsia="Calibri" w:cstheme="minorHAnsi"/>
          <w:lang w:val="es-MX"/>
        </w:rPr>
        <w:t xml:space="preserve"> a implementar estrategias </w:t>
      </w:r>
      <w:r w:rsidR="00691064">
        <w:rPr>
          <w:rFonts w:eastAsia="Calibri" w:cstheme="minorHAnsi"/>
          <w:lang w:val="es-MX"/>
        </w:rPr>
        <w:t>para los niños de preescolar en tener una buena regulación de emociones para el trabajo colaborativo, y sirve tanto como la educadora y los alumnos para reforzar su aprendizaje en los trabajos.</w:t>
      </w:r>
    </w:p>
    <w:p w14:paraId="3D6589CC" w14:textId="77777777" w:rsidR="002A29F5" w:rsidRDefault="002A29F5" w:rsidP="00C55AA9">
      <w:pPr>
        <w:spacing w:line="360" w:lineRule="auto"/>
        <w:rPr>
          <w:rFonts w:eastAsia="Calibri" w:cstheme="minorHAnsi"/>
          <w:lang w:val="es-MX"/>
        </w:rPr>
      </w:pPr>
    </w:p>
    <w:p w14:paraId="4AE2F35E" w14:textId="485A8B7A" w:rsidR="00E264E0" w:rsidRPr="00C55AA9" w:rsidRDefault="00746404" w:rsidP="00C55AA9">
      <w:pPr>
        <w:spacing w:line="360" w:lineRule="auto"/>
        <w:rPr>
          <w:rFonts w:cstheme="minorHAnsi"/>
          <w:lang w:val="es-ES"/>
        </w:rPr>
      </w:pPr>
      <w:r>
        <w:rPr>
          <w:rFonts w:eastAsia="Calibri" w:cstheme="minorHAnsi"/>
          <w:lang w:val="es-MX"/>
        </w:rPr>
        <w:t xml:space="preserve"> </w:t>
      </w:r>
    </w:p>
    <w:p w14:paraId="6FDD625B" w14:textId="55179B05" w:rsidR="00E264E0" w:rsidRDefault="00E264E0" w:rsidP="00E264E0">
      <w:pPr>
        <w:rPr>
          <w:rFonts w:cstheme="minorHAnsi"/>
          <w:lang w:val="es-ES"/>
        </w:rPr>
      </w:pPr>
    </w:p>
    <w:p w14:paraId="05A30103" w14:textId="596A7CAC" w:rsidR="0014752D" w:rsidRDefault="0014752D" w:rsidP="00E264E0">
      <w:pPr>
        <w:rPr>
          <w:rFonts w:cstheme="minorHAnsi"/>
          <w:lang w:val="es-ES"/>
        </w:rPr>
      </w:pPr>
    </w:p>
    <w:p w14:paraId="653DAF3E" w14:textId="1CFFA359" w:rsidR="0014752D" w:rsidRDefault="0014752D" w:rsidP="00E264E0">
      <w:pPr>
        <w:rPr>
          <w:rFonts w:cstheme="minorHAnsi"/>
          <w:lang w:val="es-ES"/>
        </w:rPr>
      </w:pPr>
    </w:p>
    <w:p w14:paraId="162A521E" w14:textId="709D18FF" w:rsidR="000A1664" w:rsidRDefault="000A1664" w:rsidP="00E264E0">
      <w:pPr>
        <w:rPr>
          <w:rFonts w:cstheme="minorHAnsi"/>
          <w:lang w:val="es-ES"/>
        </w:rPr>
      </w:pPr>
    </w:p>
    <w:p w14:paraId="55D4CF25" w14:textId="77777777" w:rsidR="000A1664" w:rsidRPr="00C55AA9" w:rsidRDefault="000A1664" w:rsidP="00E264E0">
      <w:pPr>
        <w:rPr>
          <w:rFonts w:cstheme="minorHAnsi"/>
          <w:lang w:val="es-ES"/>
        </w:rPr>
      </w:pPr>
    </w:p>
    <w:sectPr w:rsidR="000A1664" w:rsidRPr="00C55A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8A2"/>
    <w:multiLevelType w:val="hybridMultilevel"/>
    <w:tmpl w:val="C2641C60"/>
    <w:lvl w:ilvl="0" w:tplc="99ACD4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82F3F"/>
    <w:multiLevelType w:val="hybridMultilevel"/>
    <w:tmpl w:val="C0925132"/>
    <w:lvl w:ilvl="0" w:tplc="2D9E5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B9"/>
    <w:rsid w:val="000A1664"/>
    <w:rsid w:val="0014752D"/>
    <w:rsid w:val="00292082"/>
    <w:rsid w:val="002A29F5"/>
    <w:rsid w:val="00691064"/>
    <w:rsid w:val="00746404"/>
    <w:rsid w:val="009C5363"/>
    <w:rsid w:val="00C55AA9"/>
    <w:rsid w:val="00D137B9"/>
    <w:rsid w:val="00E264E0"/>
    <w:rsid w:val="00E4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920A"/>
  <w15:chartTrackingRefBased/>
  <w15:docId w15:val="{1433E049-28BA-47EB-BDA0-801776DB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3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631</Words>
  <Characters>3475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SANDRA LUZ FLORES RODRIGUEZ</cp:lastModifiedBy>
  <cp:revision>2</cp:revision>
  <dcterms:created xsi:type="dcterms:W3CDTF">2022-10-24T18:54:00Z</dcterms:created>
  <dcterms:modified xsi:type="dcterms:W3CDTF">2022-10-24T18:54:00Z</dcterms:modified>
</cp:coreProperties>
</file>