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FFD" w:rsidRPr="002E7FFD" w:rsidRDefault="002E7FFD" w:rsidP="002E7FFD">
      <w:pPr>
        <w:jc w:val="center"/>
      </w:pPr>
      <w:r w:rsidRPr="002E7FFD">
        <w:rPr>
          <w:rFonts w:ascii="Arial" w:hAnsi="Arial" w:cs="Arial"/>
          <w:lang w:val="es-ES"/>
        </w:rPr>
        <w:t>Escuela Normal de Educación Preescolar</w:t>
      </w:r>
    </w:p>
    <w:p w:rsidR="002E7FFD" w:rsidRPr="002E7FFD" w:rsidRDefault="002E7FFD" w:rsidP="002E7FFD">
      <w:pPr>
        <w:jc w:val="center"/>
        <w:rPr>
          <w:rFonts w:ascii="Arial" w:hAnsi="Arial" w:cs="Arial"/>
          <w:lang w:val="es-ES"/>
        </w:rPr>
      </w:pPr>
      <w:r w:rsidRPr="002E7FFD">
        <w:rPr>
          <w:rFonts w:ascii="Arial" w:hAnsi="Arial" w:cs="Arial"/>
          <w:lang w:val="es-ES"/>
        </w:rPr>
        <w:t xml:space="preserve">Licenciatura en Educación Preescolar </w:t>
      </w:r>
    </w:p>
    <w:p w:rsidR="002E7FFD" w:rsidRPr="002E7FFD" w:rsidRDefault="002E7FFD" w:rsidP="002E7FFD">
      <w:pPr>
        <w:jc w:val="center"/>
        <w:rPr>
          <w:rFonts w:ascii="Arial" w:hAnsi="Arial" w:cs="Arial"/>
          <w:lang w:val="es-ES"/>
        </w:rPr>
      </w:pPr>
      <w:r w:rsidRPr="002E7FFD">
        <w:rPr>
          <w:rFonts w:ascii="Arial" w:hAnsi="Arial" w:cs="Arial"/>
          <w:lang w:val="es-ES"/>
        </w:rPr>
        <w:t>Ciclo Escolar 2022-2023</w:t>
      </w:r>
    </w:p>
    <w:p w:rsidR="002E7FFD" w:rsidRPr="002E7FFD" w:rsidRDefault="002E7FFD" w:rsidP="002E7FFD">
      <w:pPr>
        <w:jc w:val="center"/>
        <w:rPr>
          <w:rFonts w:ascii="Arial" w:hAnsi="Arial" w:cs="Arial"/>
          <w:lang w:val="es-ES"/>
        </w:rPr>
      </w:pPr>
      <w:r w:rsidRPr="002E7FFD">
        <w:rPr>
          <w:rFonts w:ascii="Arial" w:eastAsia="Calibri" w:hAnsi="Arial" w:cs="Arial"/>
          <w:noProof/>
          <w:sz w:val="28"/>
          <w:szCs w:val="24"/>
          <w:lang w:eastAsia="es-MX"/>
        </w:rPr>
        <mc:AlternateContent>
          <mc:Choice Requires="wpg">
            <w:drawing>
              <wp:anchor distT="0" distB="0" distL="114300" distR="114300" simplePos="0" relativeHeight="251660288" behindDoc="0" locked="0" layoutInCell="1" allowOverlap="1" wp14:anchorId="6D9D1CD4" wp14:editId="3F67DA37">
                <wp:simplePos x="0" y="0"/>
                <wp:positionH relativeFrom="margin">
                  <wp:posOffset>1129030</wp:posOffset>
                </wp:positionH>
                <wp:positionV relativeFrom="paragraph">
                  <wp:posOffset>210185</wp:posOffset>
                </wp:positionV>
                <wp:extent cx="3638551" cy="933450"/>
                <wp:effectExtent l="0" t="19050" r="0" b="0"/>
                <wp:wrapNone/>
                <wp:docPr id="2" name="Grupo 2"/>
                <wp:cNvGraphicFramePr/>
                <a:graphic xmlns:a="http://schemas.openxmlformats.org/drawingml/2006/main">
                  <a:graphicData uri="http://schemas.microsoft.com/office/word/2010/wordprocessingGroup">
                    <wpg:wgp>
                      <wpg:cNvGrpSpPr/>
                      <wpg:grpSpPr>
                        <a:xfrm>
                          <a:off x="0" y="0"/>
                          <a:ext cx="3638551" cy="933450"/>
                          <a:chOff x="0" y="17088"/>
                          <a:chExt cx="5707579" cy="1028032"/>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17088"/>
                            <a:ext cx="1861952" cy="909701"/>
                          </a:xfrm>
                          <a:prstGeom prst="rect">
                            <a:avLst/>
                          </a:prstGeom>
                        </pic:spPr>
                      </pic:pic>
                      <wps:wsp>
                        <wps:cNvPr id="4" name="1 CuadroTexto"/>
                        <wps:cNvSpPr txBox="1"/>
                        <wps:spPr>
                          <a:xfrm>
                            <a:off x="2241197" y="97426"/>
                            <a:ext cx="3466382" cy="947694"/>
                          </a:xfrm>
                          <a:prstGeom prst="rect">
                            <a:avLst/>
                          </a:prstGeom>
                          <a:noFill/>
                        </wps:spPr>
                        <wps:txbx>
                          <w:txbxContent>
                            <w:p w:rsidR="002E7FFD" w:rsidRPr="00134684" w:rsidRDefault="002E7FFD" w:rsidP="002E7FFD">
                              <w:pPr>
                                <w:pStyle w:val="NormalWeb"/>
                                <w:spacing w:before="0" w:beforeAutospacing="0" w:after="0" w:afterAutospacing="0"/>
                                <w:jc w:val="center"/>
                                <w:rPr>
                                  <w:sz w:val="32"/>
                                  <w:szCs w:val="22"/>
                                  <w:lang w:val="es-ES"/>
                                </w:rPr>
                              </w:pPr>
                              <w:r w:rsidRPr="00134684">
                                <w:rPr>
                                  <w:rFonts w:ascii="Calibri" w:eastAsia="+mn-ea" w:hAnsi="Calibri" w:cs="+mn-cs"/>
                                  <w:b/>
                                  <w:bCs/>
                                  <w:color w:val="000000"/>
                                  <w:kern w:val="24"/>
                                  <w:sz w:val="32"/>
                                  <w:szCs w:val="22"/>
                                  <w:lang w:val="es-MX"/>
                                </w:rPr>
                                <w:t xml:space="preserve">Herramientas Básicas para la Investigación Educativa </w:t>
                              </w:r>
                            </w:p>
                            <w:p w:rsidR="002E7FFD" w:rsidRPr="00134684" w:rsidRDefault="002E7FFD" w:rsidP="002E7FFD">
                              <w:pPr>
                                <w:pStyle w:val="NormalWeb"/>
                                <w:spacing w:after="0"/>
                                <w:jc w:val="center"/>
                                <w:rPr>
                                  <w:rFonts w:ascii="Arial" w:hAnsi="Arial" w:cs="Arial"/>
                                  <w:b/>
                                  <w:bCs/>
                                  <w:color w:val="939393"/>
                                  <w:kern w:val="24"/>
                                  <w:sz w:val="48"/>
                                  <w:szCs w:val="28"/>
                                  <w:lang w:val="es-ES"/>
                                </w:rPr>
                              </w:pPr>
                            </w:p>
                          </w:txbxContent>
                        </wps:txbx>
                        <wps:bodyPr wrap="square" rtlCol="0">
                          <a:noAutofit/>
                        </wps:bodyPr>
                      </wps:wsp>
                      <wps:wsp>
                        <wps:cNvPr id="5" name="12 Conector recto"/>
                        <wps:cNvCnPr/>
                        <wps:spPr>
                          <a:xfrm>
                            <a:off x="2079312" y="17092"/>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6D9D1CD4" id="Grupo 2" o:spid="_x0000_s1026" style="position:absolute;left:0;text-align:left;margin-left:88.9pt;margin-top:16.55pt;width:286.5pt;height:73.5pt;z-index:251660288;mso-position-horizontal-relative:margin;mso-width-relative:margin;mso-height-relative:margin" coordorigin=",170" coordsize="57075,10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top:170;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">
                  <v:imagedata r:id="rId6" o:title=""/>
                  <v:path arrowok="t"/>
                </v:shape>
                <v:shapetype id="_x0000_t202" coordsize="21600,21600" o:spt="202" path="m,l,21600r21600,l21600,xe">
                  <v:stroke joinstyle="miter"/>
                  <v:path gradientshapeok="t" o:connecttype="rect"/>
                </v:shapetype>
                <v:shape id="1 CuadroTexto" o:spid="_x0000_s1028" type="#_x0000_t202" style="position:absolute;left:22411;top:974;width:34664;height:9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2E7FFD" w:rsidRPr="00134684" w:rsidRDefault="002E7FFD" w:rsidP="002E7FFD">
                        <w:pPr>
                          <w:pStyle w:val="NormalWeb"/>
                          <w:spacing w:before="0" w:beforeAutospacing="0" w:after="0" w:afterAutospacing="0"/>
                          <w:jc w:val="center"/>
                          <w:rPr>
                            <w:sz w:val="32"/>
                            <w:szCs w:val="22"/>
                            <w:lang w:val="es-ES"/>
                          </w:rPr>
                        </w:pPr>
                        <w:r w:rsidRPr="00134684">
                          <w:rPr>
                            <w:rFonts w:ascii="Calibri" w:eastAsia="+mn-ea" w:hAnsi="Calibri" w:cs="+mn-cs"/>
                            <w:b/>
                            <w:bCs/>
                            <w:color w:val="000000"/>
                            <w:kern w:val="24"/>
                            <w:sz w:val="32"/>
                            <w:szCs w:val="22"/>
                            <w:lang w:val="es-MX"/>
                          </w:rPr>
                          <w:t xml:space="preserve">Herramientas Básicas para la Investigación Educativa </w:t>
                        </w:r>
                      </w:p>
                      <w:p w:rsidR="002E7FFD" w:rsidRPr="00134684" w:rsidRDefault="002E7FFD" w:rsidP="002E7FFD">
                        <w:pPr>
                          <w:pStyle w:val="NormalWeb"/>
                          <w:spacing w:after="0"/>
                          <w:jc w:val="center"/>
                          <w:rPr>
                            <w:rFonts w:ascii="Arial" w:hAnsi="Arial" w:cs="Arial"/>
                            <w:b/>
                            <w:bCs/>
                            <w:color w:val="939393"/>
                            <w:kern w:val="24"/>
                            <w:sz w:val="48"/>
                            <w:szCs w:val="28"/>
                            <w:lang w:val="es-ES"/>
                          </w:rPr>
                        </w:pPr>
                      </w:p>
                    </w:txbxContent>
                  </v:textbox>
                </v:shape>
                <v:line id="12 Conector recto" o:spid="_x0000_s1029" style="position:absolute;visibility:visible;mso-wrap-style:square" from="20793,170" to="20793,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" strokecolor="windowText" strokeweight="1.5pt">
                  <v:stroke joinstyle="miter"/>
                  <v:shadow on="t" color="black" opacity="26214f" origin="-.5,-.5" offset=".74836mm,.74836mm"/>
                </v:line>
                <w10:wrap anchorx="margin"/>
              </v:group>
            </w:pict>
          </mc:Fallback>
        </mc:AlternateContent>
      </w:r>
    </w:p>
    <w:p w:rsidR="002E7FFD" w:rsidRPr="002E7FFD" w:rsidRDefault="002E7FFD" w:rsidP="002E7FFD">
      <w:pPr>
        <w:rPr>
          <w:rFonts w:ascii="Arial" w:hAnsi="Arial" w:cs="Arial"/>
          <w:lang w:val="es-ES"/>
        </w:rPr>
      </w:pPr>
    </w:p>
    <w:p w:rsidR="002E7FFD" w:rsidRPr="002E7FFD" w:rsidRDefault="002E7FFD" w:rsidP="002E7FFD">
      <w:pPr>
        <w:rPr>
          <w:rFonts w:ascii="Arial" w:hAnsi="Arial" w:cs="Arial"/>
          <w:lang w:val="es-ES"/>
        </w:rPr>
      </w:pPr>
    </w:p>
    <w:p w:rsidR="002E7FFD" w:rsidRPr="002E7FFD" w:rsidRDefault="002E7FFD" w:rsidP="002E7FFD">
      <w:pPr>
        <w:tabs>
          <w:tab w:val="left" w:pos="4920"/>
        </w:tabs>
        <w:rPr>
          <w:rFonts w:ascii="Arial" w:hAnsi="Arial" w:cs="Arial"/>
          <w:b/>
          <w:sz w:val="36"/>
          <w:lang w:val="es-ES"/>
        </w:rPr>
      </w:pPr>
    </w:p>
    <w:p w:rsidR="002E7FFD" w:rsidRPr="002E7FFD" w:rsidRDefault="002E7FFD" w:rsidP="002E7FFD">
      <w:pPr>
        <w:jc w:val="center"/>
      </w:pPr>
      <w:r>
        <w:rPr>
          <w:rFonts w:ascii="Arial Rounded MT Bold" w:hAnsi="Arial Rounded MT Bold"/>
          <w:sz w:val="56"/>
        </w:rPr>
        <w:t xml:space="preserve">Marco teórico </w:t>
      </w:r>
    </w:p>
    <w:p w:rsidR="002E7FFD" w:rsidRPr="002E7FFD" w:rsidRDefault="002E7FFD" w:rsidP="002E7FFD">
      <w:r w:rsidRPr="002E7FFD">
        <w:rPr>
          <w:noProof/>
          <w:lang w:eastAsia="es-MX"/>
        </w:rPr>
        <mc:AlternateContent>
          <mc:Choice Requires="wps">
            <w:drawing>
              <wp:anchor distT="0" distB="0" distL="114300" distR="114300" simplePos="0" relativeHeight="251659264" behindDoc="0" locked="0" layoutInCell="1" allowOverlap="1" wp14:anchorId="0E2B4AB9" wp14:editId="2DDE4D69">
                <wp:simplePos x="0" y="0"/>
                <wp:positionH relativeFrom="column">
                  <wp:posOffset>-518160</wp:posOffset>
                </wp:positionH>
                <wp:positionV relativeFrom="paragraph">
                  <wp:posOffset>295275</wp:posOffset>
                </wp:positionV>
                <wp:extent cx="6644640" cy="1419225"/>
                <wp:effectExtent l="0" t="0" r="22860" b="28575"/>
                <wp:wrapNone/>
                <wp:docPr id="6" name="Rectángulo 5"/>
                <wp:cNvGraphicFramePr/>
                <a:graphic xmlns:a="http://schemas.openxmlformats.org/drawingml/2006/main">
                  <a:graphicData uri="http://schemas.microsoft.com/office/word/2010/wordprocessingShape">
                    <wps:wsp>
                      <wps:cNvSpPr/>
                      <wps:spPr>
                        <a:xfrm>
                          <a:off x="0" y="0"/>
                          <a:ext cx="6644640" cy="1419225"/>
                        </a:xfrm>
                        <a:prstGeom prst="rect">
                          <a:avLst/>
                        </a:prstGeom>
                        <a:solidFill>
                          <a:sysClr val="window" lastClr="FFFFFF"/>
                        </a:solidFill>
                        <a:ln w="12700" cap="flat" cmpd="sng" algn="ctr">
                          <a:solidFill>
                            <a:sysClr val="window" lastClr="FFFFFF"/>
                          </a:solidFill>
                          <a:prstDash val="solid"/>
                          <a:miter lim="800000"/>
                        </a:ln>
                        <a:effectLst/>
                      </wps:spPr>
                      <wps:txbx>
                        <w:txbxContent>
                          <w:p w:rsidR="002E7FFD" w:rsidRPr="00134684" w:rsidRDefault="002E7FFD" w:rsidP="002E7FFD">
                            <w:pPr>
                              <w:pStyle w:val="NormalWeb"/>
                              <w:spacing w:before="0" w:beforeAutospacing="0" w:after="0" w:afterAutospacing="0"/>
                              <w:jc w:val="center"/>
                              <w:rPr>
                                <w:lang w:val="es-ES"/>
                              </w:rPr>
                            </w:pPr>
                            <w:r>
                              <w:rPr>
                                <w:rFonts w:ascii="Calibri" w:eastAsia="+mn-ea" w:hAnsi="Calibri" w:cs="+mn-cs"/>
                                <w:color w:val="000000"/>
                                <w:kern w:val="24"/>
                                <w:sz w:val="36"/>
                                <w:szCs w:val="36"/>
                                <w:lang w:val="es-MX"/>
                              </w:rPr>
                              <w:t>Quinto semestre    Sección: C</w:t>
                            </w:r>
                          </w:p>
                          <w:p w:rsidR="002E7FFD" w:rsidRPr="00134684" w:rsidRDefault="002E7FFD" w:rsidP="002E7FFD">
                            <w:pPr>
                              <w:pStyle w:val="NormalWeb"/>
                              <w:spacing w:before="0" w:beforeAutospacing="0" w:after="0" w:afterAutospacing="0"/>
                              <w:jc w:val="center"/>
                              <w:rPr>
                                <w:lang w:val="es-ES"/>
                              </w:rPr>
                            </w:pPr>
                            <w:r>
                              <w:rPr>
                                <w:rFonts w:ascii="Calibri" w:eastAsia="+mn-ea" w:hAnsi="Calibri" w:cs="+mn-cs"/>
                                <w:color w:val="000000"/>
                                <w:kern w:val="24"/>
                                <w:sz w:val="36"/>
                                <w:szCs w:val="36"/>
                                <w:lang w:val="es-MX"/>
                              </w:rPr>
                              <w:t>Alumna: Lluvia Yamilet Silva Rosas</w:t>
                            </w:r>
                          </w:p>
                          <w:p w:rsidR="002E7FFD" w:rsidRDefault="002E7FFD" w:rsidP="002E7FFD">
                            <w:pPr>
                              <w:pStyle w:val="NormalWeb"/>
                              <w:spacing w:before="0" w:beforeAutospacing="0" w:after="0" w:afterAutospacing="0"/>
                              <w:jc w:val="center"/>
                            </w:pPr>
                            <w:r>
                              <w:rPr>
                                <w:rFonts w:ascii="Calibri" w:eastAsia="+mn-ea" w:hAnsi="Calibri" w:cs="+mn-cs"/>
                                <w:color w:val="000000"/>
                                <w:kern w:val="24"/>
                                <w:sz w:val="36"/>
                                <w:szCs w:val="36"/>
                                <w:lang w:val="es-MX"/>
                              </w:rPr>
                              <w:t>Docente</w:t>
                            </w:r>
                            <w:r>
                              <w:rPr>
                                <w:rFonts w:ascii="Calibri" w:eastAsia="+mn-ea" w:hAnsi="Calibri" w:cs="+mn-cs"/>
                                <w:i/>
                                <w:iCs/>
                                <w:color w:val="000000"/>
                                <w:kern w:val="24"/>
                                <w:sz w:val="36"/>
                                <w:szCs w:val="36"/>
                                <w:lang w:val="es-MX"/>
                              </w:rPr>
                              <w:t>:</w:t>
                            </w:r>
                          </w:p>
                          <w:p w:rsidR="002E7FFD" w:rsidRDefault="001F5FB0" w:rsidP="002E7FFD">
                            <w:pPr>
                              <w:pStyle w:val="NormalWeb"/>
                              <w:spacing w:before="0" w:beforeAutospacing="0" w:after="0" w:afterAutospacing="0"/>
                              <w:jc w:val="center"/>
                            </w:pPr>
                            <w:hyperlink r:id="rId7" w:history="1">
                              <w:r w:rsidR="002E7FFD">
                                <w:rPr>
                                  <w:rStyle w:val="Hipervnculo"/>
                                  <w:rFonts w:ascii="Geneva" w:eastAsia="+mn-ea" w:hAnsi="Geneva" w:cs="+mn-cs"/>
                                  <w:i/>
                                  <w:iCs/>
                                  <w:color w:val="000000"/>
                                  <w:kern w:val="24"/>
                                  <w:sz w:val="36"/>
                                  <w:szCs w:val="36"/>
                                  <w:lang w:val="es-MX"/>
                                </w:rPr>
                                <w:t>MARIA GUADALUPE HERNANDEZ VAZQUEZ</w:t>
                              </w:r>
                            </w:hyperlink>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E2B4AB9" id="Rectángulo 5" o:spid="_x0000_s1030" style="position:absolute;left:0;text-align:left;margin-left:-40.8pt;margin-top:23.25pt;width:523.2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" fillcolor="window" strokecolor="window" strokeweight="1pt">
                <v:textbox>
                  <w:txbxContent>
                    <w:p w:rsidR="002E7FFD" w:rsidRPr="00134684" w:rsidRDefault="002E7FFD" w:rsidP="002E7FFD">
                      <w:pPr>
                        <w:pStyle w:val="NormalWeb"/>
                        <w:spacing w:before="0" w:beforeAutospacing="0" w:after="0" w:afterAutospacing="0"/>
                        <w:jc w:val="center"/>
                        <w:rPr>
                          <w:lang w:val="es-ES"/>
                        </w:rPr>
                      </w:pPr>
                      <w:r>
                        <w:rPr>
                          <w:rFonts w:ascii="Calibri" w:eastAsia="+mn-ea" w:hAnsi="Calibri" w:cs="+mn-cs"/>
                          <w:color w:val="000000"/>
                          <w:kern w:val="24"/>
                          <w:sz w:val="36"/>
                          <w:szCs w:val="36"/>
                          <w:lang w:val="es-MX"/>
                        </w:rPr>
                        <w:t>Quinto semestre    Sección: C</w:t>
                      </w:r>
                    </w:p>
                    <w:p w:rsidR="002E7FFD" w:rsidRPr="00134684" w:rsidRDefault="002E7FFD" w:rsidP="002E7FFD">
                      <w:pPr>
                        <w:pStyle w:val="NormalWeb"/>
                        <w:spacing w:before="0" w:beforeAutospacing="0" w:after="0" w:afterAutospacing="0"/>
                        <w:jc w:val="center"/>
                        <w:rPr>
                          <w:lang w:val="es-ES"/>
                        </w:rPr>
                      </w:pPr>
                      <w:r>
                        <w:rPr>
                          <w:rFonts w:ascii="Calibri" w:eastAsia="+mn-ea" w:hAnsi="Calibri" w:cs="+mn-cs"/>
                          <w:color w:val="000000"/>
                          <w:kern w:val="24"/>
                          <w:sz w:val="36"/>
                          <w:szCs w:val="36"/>
                          <w:lang w:val="es-MX"/>
                        </w:rPr>
                        <w:t>Alumna: Lluvia Yamilet Silva Rosas</w:t>
                      </w:r>
                    </w:p>
                    <w:p w:rsidR="002E7FFD" w:rsidRDefault="002E7FFD" w:rsidP="002E7FFD">
                      <w:pPr>
                        <w:pStyle w:val="NormalWeb"/>
                        <w:spacing w:before="0" w:beforeAutospacing="0" w:after="0" w:afterAutospacing="0"/>
                        <w:jc w:val="center"/>
                      </w:pPr>
                      <w:r>
                        <w:rPr>
                          <w:rFonts w:ascii="Calibri" w:eastAsia="+mn-ea" w:hAnsi="Calibri" w:cs="+mn-cs"/>
                          <w:color w:val="000000"/>
                          <w:kern w:val="24"/>
                          <w:sz w:val="36"/>
                          <w:szCs w:val="36"/>
                          <w:lang w:val="es-MX"/>
                        </w:rPr>
                        <w:t>Docente</w:t>
                      </w:r>
                      <w:r>
                        <w:rPr>
                          <w:rFonts w:ascii="Calibri" w:eastAsia="+mn-ea" w:hAnsi="Calibri" w:cs="+mn-cs"/>
                          <w:i/>
                          <w:iCs/>
                          <w:color w:val="000000"/>
                          <w:kern w:val="24"/>
                          <w:sz w:val="36"/>
                          <w:szCs w:val="36"/>
                          <w:lang w:val="es-MX"/>
                        </w:rPr>
                        <w:t>:</w:t>
                      </w:r>
                    </w:p>
                    <w:p w:rsidR="002E7FFD" w:rsidRDefault="001F5FB0" w:rsidP="002E7FFD">
                      <w:pPr>
                        <w:pStyle w:val="NormalWeb"/>
                        <w:spacing w:before="0" w:beforeAutospacing="0" w:after="0" w:afterAutospacing="0"/>
                        <w:jc w:val="center"/>
                      </w:pPr>
                      <w:hyperlink r:id="rId8" w:history="1">
                        <w:r w:rsidR="002E7FFD">
                          <w:rPr>
                            <w:rStyle w:val="Hipervnculo"/>
                            <w:rFonts w:ascii="Geneva" w:eastAsia="+mn-ea" w:hAnsi="Geneva" w:cs="+mn-cs"/>
                            <w:i/>
                            <w:iCs/>
                            <w:color w:val="000000"/>
                            <w:kern w:val="24"/>
                            <w:sz w:val="36"/>
                            <w:szCs w:val="36"/>
                            <w:lang w:val="es-MX"/>
                          </w:rPr>
                          <w:t>MARIA GUADALUPE HERNANDEZ VAZQUEZ</w:t>
                        </w:r>
                      </w:hyperlink>
                    </w:p>
                  </w:txbxContent>
                </v:textbox>
              </v:rect>
            </w:pict>
          </mc:Fallback>
        </mc:AlternateContent>
      </w:r>
    </w:p>
    <w:p w:rsidR="002E7FFD" w:rsidRPr="002E7FFD" w:rsidRDefault="002E7FFD" w:rsidP="002E7FFD"/>
    <w:p w:rsidR="002E7FFD" w:rsidRPr="002E7FFD" w:rsidRDefault="002E7FFD" w:rsidP="002E7FFD"/>
    <w:p w:rsidR="002E7FFD" w:rsidRPr="002E7FFD" w:rsidRDefault="002E7FFD" w:rsidP="002E7FFD"/>
    <w:p w:rsidR="002E7FFD" w:rsidRPr="002E7FFD" w:rsidRDefault="002E7FFD" w:rsidP="002E7FFD"/>
    <w:p w:rsidR="002E7FFD" w:rsidRPr="002E7FFD" w:rsidRDefault="002E7FFD" w:rsidP="00AB0299">
      <w:pPr>
        <w:ind w:firstLine="0"/>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388"/>
      </w:tblGrid>
      <w:tr w:rsidR="002E7FFD" w:rsidRPr="002E7FFD" w:rsidTr="00930E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E7FFD" w:rsidRPr="002E7FFD" w:rsidRDefault="002E7FFD" w:rsidP="002E7FFD">
            <w:pPr>
              <w:spacing w:line="240" w:lineRule="auto"/>
              <w:ind w:left="60"/>
              <w:jc w:val="both"/>
              <w:rPr>
                <w:rFonts w:ascii="Verdana" w:eastAsia="Times New Roman" w:hAnsi="Verdana" w:cs="Times New Roman"/>
                <w:color w:val="000000"/>
                <w:szCs w:val="24"/>
                <w:lang w:eastAsia="es-MX"/>
              </w:rPr>
            </w:pPr>
            <w:r w:rsidRPr="002E7FFD">
              <w:rPr>
                <w:rFonts w:ascii="Verdana" w:eastAsia="Times New Roman" w:hAnsi="Verdana" w:cs="Times New Roman"/>
                <w:color w:val="000000"/>
                <w:szCs w:val="24"/>
                <w:lang w:eastAsia="es-MX"/>
              </w:rPr>
              <w:t>UNIDAD 1 DE LA INVESTIGACIÓN EDUCATIVA Y LA PRÁCTICA DOCENTE. ELEMENTOS TEÓRICO-METODOLÓGICOS PARA SU DESARROLLO.</w:t>
            </w:r>
          </w:p>
        </w:tc>
      </w:tr>
      <w:tr w:rsidR="002E7FFD" w:rsidRPr="002E7FFD" w:rsidTr="00930E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1024"/>
              <w:gridCol w:w="8214"/>
            </w:tblGrid>
            <w:tr w:rsidR="002E7FFD" w:rsidRPr="002E7FFD" w:rsidTr="00930EE3">
              <w:trPr>
                <w:tblCellSpacing w:w="15" w:type="dxa"/>
              </w:trPr>
              <w:tc>
                <w:tcPr>
                  <w:tcW w:w="0" w:type="auto"/>
                  <w:hideMark/>
                </w:tcPr>
                <w:p w:rsidR="002E7FFD" w:rsidRPr="002E7FFD" w:rsidRDefault="002E7FFD" w:rsidP="002E7FFD">
                  <w:pPr>
                    <w:spacing w:line="240" w:lineRule="auto"/>
                    <w:ind w:left="60"/>
                    <w:jc w:val="both"/>
                    <w:rPr>
                      <w:rFonts w:ascii="Verdana" w:eastAsia="Times New Roman" w:hAnsi="Verdana" w:cs="Times New Roman"/>
                      <w:color w:val="000000"/>
                      <w:szCs w:val="24"/>
                      <w:lang w:eastAsia="es-MX"/>
                    </w:rPr>
                  </w:pPr>
                  <w:r w:rsidRPr="002E7FFD">
                    <w:rPr>
                      <w:rFonts w:ascii="Verdana" w:eastAsia="Times New Roman" w:hAnsi="Verdana" w:cs="Times New Roman"/>
                      <w:noProof/>
                      <w:color w:val="000000"/>
                      <w:szCs w:val="24"/>
                      <w:lang w:eastAsia="es-MX"/>
                    </w:rPr>
                    <w:drawing>
                      <wp:inline distT="0" distB="0" distL="0" distR="0" wp14:anchorId="444C8372" wp14:editId="465B7F23">
                        <wp:extent cx="104775" cy="104775"/>
                        <wp:effectExtent l="0" t="0" r="9525" b="9525"/>
                        <wp:docPr id="1" name="Imagen 1"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87.141.233.82/sistema/imagenes/wiki/bullet2espacio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2E7FFD" w:rsidRPr="002E7FFD" w:rsidRDefault="002E7FFD" w:rsidP="002E7FFD">
                  <w:pPr>
                    <w:spacing w:line="240" w:lineRule="auto"/>
                    <w:ind w:left="60"/>
                    <w:rPr>
                      <w:rFonts w:ascii="Verdana" w:eastAsia="Times New Roman" w:hAnsi="Verdana" w:cs="Times New Roman"/>
                      <w:color w:val="000000"/>
                      <w:szCs w:val="24"/>
                      <w:lang w:eastAsia="es-MX"/>
                    </w:rPr>
                  </w:pPr>
                  <w:r w:rsidRPr="002E7FFD">
                    <w:rPr>
                      <w:rFonts w:ascii="Verdana" w:eastAsia="Times New Roman" w:hAnsi="Verdana" w:cs="Times New Roman"/>
                      <w:color w:val="000000"/>
                      <w:szCs w:val="24"/>
                      <w:lang w:eastAsia="es-MX"/>
                    </w:rPr>
                    <w:t>Integra recursos de la investigación educativa para enriquecer su práctica profesional, expresando su interés por el conocimiento, la ciencia y la mejora de la educación.</w:t>
                  </w:r>
                </w:p>
              </w:tc>
            </w:tr>
          </w:tbl>
          <w:p w:rsidR="002E7FFD" w:rsidRPr="002E7FFD" w:rsidRDefault="002E7FFD" w:rsidP="002E7FFD">
            <w:pPr>
              <w:spacing w:line="240" w:lineRule="auto"/>
              <w:ind w:left="60"/>
              <w:jc w:val="both"/>
              <w:rPr>
                <w:rFonts w:ascii="Verdana" w:eastAsia="Times New Roman" w:hAnsi="Verdana" w:cs="Times New Roman"/>
                <w:vanish/>
                <w:color w:val="000000"/>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1024"/>
              <w:gridCol w:w="8214"/>
            </w:tblGrid>
            <w:tr w:rsidR="002E7FFD" w:rsidRPr="002E7FFD" w:rsidTr="00930EE3">
              <w:trPr>
                <w:tblCellSpacing w:w="15" w:type="dxa"/>
              </w:trPr>
              <w:tc>
                <w:tcPr>
                  <w:tcW w:w="0" w:type="auto"/>
                  <w:hideMark/>
                </w:tcPr>
                <w:p w:rsidR="002E7FFD" w:rsidRPr="002E7FFD" w:rsidRDefault="002E7FFD" w:rsidP="002E7FFD">
                  <w:pPr>
                    <w:spacing w:line="240" w:lineRule="auto"/>
                    <w:ind w:left="60"/>
                    <w:jc w:val="both"/>
                    <w:rPr>
                      <w:rFonts w:ascii="Verdana" w:eastAsia="Times New Roman" w:hAnsi="Verdana" w:cs="Times New Roman"/>
                      <w:color w:val="000000"/>
                      <w:szCs w:val="24"/>
                      <w:lang w:eastAsia="es-MX"/>
                    </w:rPr>
                  </w:pPr>
                  <w:r w:rsidRPr="002E7FFD">
                    <w:rPr>
                      <w:rFonts w:ascii="Verdana" w:eastAsia="Times New Roman" w:hAnsi="Verdana" w:cs="Times New Roman"/>
                      <w:noProof/>
                      <w:color w:val="000000"/>
                      <w:szCs w:val="24"/>
                      <w:lang w:eastAsia="es-MX"/>
                    </w:rPr>
                    <w:drawing>
                      <wp:inline distT="0" distB="0" distL="0" distR="0" wp14:anchorId="3F292992" wp14:editId="292CA74C">
                        <wp:extent cx="104775" cy="104775"/>
                        <wp:effectExtent l="0" t="0" r="9525" b="9525"/>
                        <wp:docPr id="7" name="Imagen 7"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87.141.233.82/sistema/imagenes/wiki/bullet2espacio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2E7FFD" w:rsidRPr="002E7FFD" w:rsidRDefault="002E7FFD" w:rsidP="002E7FFD">
                  <w:pPr>
                    <w:spacing w:line="240" w:lineRule="auto"/>
                    <w:ind w:left="60"/>
                    <w:rPr>
                      <w:rFonts w:ascii="Verdana" w:eastAsia="Times New Roman" w:hAnsi="Verdana" w:cs="Times New Roman"/>
                      <w:color w:val="000000"/>
                      <w:szCs w:val="24"/>
                      <w:lang w:eastAsia="es-MX"/>
                    </w:rPr>
                  </w:pPr>
                  <w:r w:rsidRPr="002E7FFD">
                    <w:rPr>
                      <w:rFonts w:ascii="Verdana" w:eastAsia="Times New Roman" w:hAnsi="Verdana" w:cs="Times New Roman"/>
                      <w:color w:val="000000"/>
                      <w:szCs w:val="24"/>
                      <w:lang w:eastAsia="es-MX"/>
                    </w:rPr>
                    <w:t>Actúa de manera ética ante la diversidad de situaciones que se presentan en la práctica profesional.</w:t>
                  </w:r>
                </w:p>
              </w:tc>
            </w:tr>
          </w:tbl>
          <w:p w:rsidR="002E7FFD" w:rsidRPr="002E7FFD" w:rsidRDefault="002E7FFD" w:rsidP="002E7FFD">
            <w:pPr>
              <w:spacing w:line="240" w:lineRule="auto"/>
              <w:ind w:left="60"/>
              <w:jc w:val="both"/>
              <w:rPr>
                <w:rFonts w:ascii="Verdana" w:eastAsia="Times New Roman" w:hAnsi="Verdana" w:cs="Times New Roman"/>
                <w:color w:val="000000"/>
                <w:szCs w:val="24"/>
                <w:lang w:eastAsia="es-MX"/>
              </w:rPr>
            </w:pPr>
          </w:p>
        </w:tc>
      </w:tr>
    </w:tbl>
    <w:p w:rsidR="002E7FFD" w:rsidRDefault="002E7FFD" w:rsidP="00AB0299">
      <w:pPr>
        <w:pStyle w:val="NormalWeb"/>
        <w:spacing w:after="0" w:line="480" w:lineRule="auto"/>
        <w:rPr>
          <w:rFonts w:eastAsia="+mn-ea"/>
          <w:b/>
          <w:color w:val="000000" w:themeColor="text1"/>
          <w:kern w:val="24"/>
          <w:sz w:val="28"/>
          <w:lang w:val="es-MX"/>
        </w:rPr>
      </w:pPr>
    </w:p>
    <w:p w:rsidR="00AB0299" w:rsidRDefault="002E7FFD" w:rsidP="002E7FFD">
      <w:pPr>
        <w:pStyle w:val="NormalWeb"/>
        <w:spacing w:after="0" w:line="480" w:lineRule="auto"/>
        <w:ind w:left="0" w:firstLine="0"/>
        <w:rPr>
          <w:rFonts w:eastAsia="+mn-ea"/>
          <w:b/>
          <w:color w:val="000000" w:themeColor="text1"/>
          <w:kern w:val="24"/>
          <w:sz w:val="28"/>
          <w:lang w:val="es-MX"/>
        </w:rPr>
      </w:pPr>
      <w:r>
        <w:rPr>
          <w:rFonts w:eastAsia="+mn-ea"/>
          <w:b/>
          <w:color w:val="000000" w:themeColor="text1"/>
          <w:kern w:val="24"/>
          <w:sz w:val="28"/>
          <w:lang w:val="es-MX"/>
        </w:rPr>
        <w:t>Saltillo Coahuila                                                         octubre 2022</w:t>
      </w:r>
    </w:p>
    <w:p w:rsidR="00464135" w:rsidRPr="002E7FFD" w:rsidRDefault="002E7FFD" w:rsidP="00AB0299">
      <w:pPr>
        <w:pStyle w:val="NormalWeb"/>
        <w:spacing w:line="480" w:lineRule="auto"/>
        <w:ind w:left="0" w:firstLine="0"/>
        <w:jc w:val="center"/>
        <w:rPr>
          <w:rFonts w:eastAsia="+mn-ea"/>
          <w:b/>
          <w:color w:val="000000" w:themeColor="text1"/>
          <w:kern w:val="24"/>
          <w:sz w:val="28"/>
          <w:lang w:val="es-MX"/>
        </w:rPr>
      </w:pPr>
      <w:r w:rsidRPr="002E7FFD">
        <w:rPr>
          <w:rFonts w:eastAsia="+mn-ea"/>
          <w:b/>
          <w:color w:val="000000" w:themeColor="text1"/>
          <w:kern w:val="24"/>
          <w:sz w:val="28"/>
          <w:lang w:val="es-MX"/>
        </w:rPr>
        <w:lastRenderedPageBreak/>
        <w:t>“El juego como estrategia pa</w:t>
      </w:r>
      <w:r w:rsidR="00705E36">
        <w:rPr>
          <w:rFonts w:eastAsia="+mn-ea"/>
          <w:b/>
          <w:color w:val="000000" w:themeColor="text1"/>
          <w:kern w:val="24"/>
          <w:sz w:val="28"/>
          <w:lang w:val="es-MX"/>
        </w:rPr>
        <w:t>ra el conocimiento en</w:t>
      </w:r>
      <w:r>
        <w:rPr>
          <w:rFonts w:eastAsia="+mn-ea"/>
          <w:b/>
          <w:color w:val="000000" w:themeColor="text1"/>
          <w:kern w:val="24"/>
          <w:sz w:val="28"/>
          <w:lang w:val="es-MX"/>
        </w:rPr>
        <w:t xml:space="preserve"> niños en </w:t>
      </w:r>
      <w:r w:rsidR="00464135" w:rsidRPr="00515626">
        <w:rPr>
          <w:rFonts w:eastAsia="+mn-ea"/>
          <w:b/>
          <w:color w:val="000000" w:themeColor="text1"/>
          <w:kern w:val="24"/>
          <w:sz w:val="28"/>
          <w:lang w:val="es-MX"/>
        </w:rPr>
        <w:t>preescolar”</w:t>
      </w:r>
    </w:p>
    <w:p w:rsidR="00495AC0" w:rsidRPr="00206343" w:rsidRDefault="00464135" w:rsidP="00495AC0">
      <w:pPr>
        <w:jc w:val="center"/>
        <w:rPr>
          <w:rFonts w:cs="Times New Roman"/>
          <w:b/>
          <w:sz w:val="28"/>
        </w:rPr>
      </w:pPr>
      <w:r w:rsidRPr="00206343">
        <w:rPr>
          <w:rFonts w:cs="Times New Roman"/>
          <w:b/>
          <w:sz w:val="28"/>
        </w:rPr>
        <w:t xml:space="preserve">Marco teórico </w:t>
      </w:r>
    </w:p>
    <w:p w:rsidR="00464135" w:rsidRDefault="00464135" w:rsidP="00464135">
      <w:pPr>
        <w:ind w:left="57" w:firstLine="720"/>
        <w:rPr>
          <w:rFonts w:cs="Times New Roman"/>
          <w:szCs w:val="24"/>
        </w:rPr>
      </w:pPr>
      <w:r w:rsidRPr="00464135">
        <w:rPr>
          <w:rFonts w:cs="Times New Roman"/>
          <w:szCs w:val="24"/>
        </w:rPr>
        <w:t>D</w:t>
      </w:r>
      <w:r w:rsidR="00705E36">
        <w:rPr>
          <w:rFonts w:cs="Times New Roman"/>
          <w:szCs w:val="24"/>
        </w:rPr>
        <w:t xml:space="preserve">urante el periodo de </w:t>
      </w:r>
      <w:r w:rsidRPr="00464135">
        <w:rPr>
          <w:rFonts w:cs="Times New Roman"/>
          <w:szCs w:val="24"/>
        </w:rPr>
        <w:t xml:space="preserve">jornadas de práctica se pudo </w:t>
      </w:r>
      <w:r w:rsidR="00705E36">
        <w:rPr>
          <w:rFonts w:cs="Times New Roman"/>
          <w:szCs w:val="24"/>
        </w:rPr>
        <w:t xml:space="preserve">observar y comprobar que es necesario considerar como planteamiento del problema </w:t>
      </w:r>
      <w:r w:rsidRPr="00464135">
        <w:rPr>
          <w:rFonts w:cs="Times New Roman"/>
          <w:szCs w:val="24"/>
        </w:rPr>
        <w:t>el juego como estrategia para el conocimiento en los niños de preescolar</w:t>
      </w:r>
      <w:r w:rsidR="00705E36">
        <w:rPr>
          <w:rFonts w:cs="Times New Roman"/>
          <w:szCs w:val="24"/>
        </w:rPr>
        <w:t xml:space="preserve"> en las edades de 3 a 6 años</w:t>
      </w:r>
      <w:r w:rsidRPr="00464135">
        <w:rPr>
          <w:rFonts w:cs="Times New Roman"/>
          <w:szCs w:val="24"/>
        </w:rPr>
        <w:t xml:space="preserve">. Para </w:t>
      </w:r>
      <w:sdt>
        <w:sdtPr>
          <w:rPr>
            <w:rFonts w:cs="Times New Roman"/>
            <w:szCs w:val="24"/>
          </w:rPr>
          <w:id w:val="2093191274"/>
          <w:citation/>
        </w:sdtPr>
        <w:sdtEndPr/>
        <w:sdtContent>
          <w:r w:rsidRPr="00464135">
            <w:rPr>
              <w:rFonts w:cs="Times New Roman"/>
              <w:szCs w:val="24"/>
            </w:rPr>
            <w:fldChar w:fldCharType="begin"/>
          </w:r>
          <w:r w:rsidRPr="00464135">
            <w:rPr>
              <w:rFonts w:cs="Times New Roman"/>
              <w:szCs w:val="24"/>
            </w:rPr>
            <w:instrText xml:space="preserve"> CITATION Tob10 \l 2058 </w:instrText>
          </w:r>
          <w:r w:rsidRPr="00464135">
            <w:rPr>
              <w:rFonts w:cs="Times New Roman"/>
              <w:szCs w:val="24"/>
            </w:rPr>
            <w:fldChar w:fldCharType="separate"/>
          </w:r>
          <w:r w:rsidRPr="00464135">
            <w:rPr>
              <w:rFonts w:cs="Times New Roman"/>
              <w:noProof/>
              <w:szCs w:val="24"/>
            </w:rPr>
            <w:t xml:space="preserve"> (Tobon, 2010)</w:t>
          </w:r>
          <w:r w:rsidRPr="00464135">
            <w:rPr>
              <w:rFonts w:cs="Times New Roman"/>
              <w:szCs w:val="24"/>
            </w:rPr>
            <w:fldChar w:fldCharType="end"/>
          </w:r>
        </w:sdtContent>
      </w:sdt>
      <w:r w:rsidRPr="00464135">
        <w:rPr>
          <w:rFonts w:cs="Times New Roman"/>
          <w:szCs w:val="24"/>
        </w:rPr>
        <w:t xml:space="preserve"> las estrategias didácticas son</w:t>
      </w:r>
      <w:r w:rsidRPr="00464135">
        <w:t xml:space="preserve"> “un conjunto de acciones que se proyectan y se ponen en marcha de forma ordenada para alcanzar un determinado propósito”, por ello, en el campo pedagógico específica que se trata de un “plan de acción que pone en marcha el docente para lograr los aprendizajes”</w:t>
      </w:r>
      <w:r w:rsidRPr="00464135">
        <w:rPr>
          <w:rFonts w:cs="Times New Roman"/>
          <w:szCs w:val="24"/>
        </w:rPr>
        <w:t xml:space="preserve"> es decir, </w:t>
      </w:r>
      <w:r w:rsidR="00206343">
        <w:rPr>
          <w:rFonts w:cs="Times New Roman"/>
          <w:szCs w:val="24"/>
        </w:rPr>
        <w:t xml:space="preserve">las estrategias didácticas se puede entender como un plan con técnicas didácticas, llamativas para los niños, </w:t>
      </w:r>
      <w:r w:rsidRPr="00464135">
        <w:rPr>
          <w:rFonts w:cs="Times New Roman"/>
          <w:szCs w:val="24"/>
        </w:rPr>
        <w:t>esto favorece la socialización de niños y la adaptación de cada uno de los alumnos como propósitos basándonos en el plan de aprendizajes.</w:t>
      </w:r>
    </w:p>
    <w:p w:rsidR="003105C8" w:rsidRDefault="00206343" w:rsidP="00464135">
      <w:pPr>
        <w:ind w:left="57" w:firstLine="720"/>
        <w:rPr>
          <w:rFonts w:cs="Times New Roman"/>
          <w:szCs w:val="24"/>
        </w:rPr>
      </w:pPr>
      <w:r>
        <w:rPr>
          <w:rFonts w:cs="Times New Roman"/>
          <w:szCs w:val="24"/>
        </w:rPr>
        <w:t>Esto conlleva a trabajar con las estrategias de aprendizaje o enseñanza. S</w:t>
      </w:r>
      <w:r w:rsidR="00495AC0">
        <w:rPr>
          <w:rFonts w:cs="Times New Roman"/>
          <w:szCs w:val="24"/>
        </w:rPr>
        <w:t xml:space="preserve">egún </w:t>
      </w:r>
      <w:sdt>
        <w:sdtPr>
          <w:rPr>
            <w:rFonts w:cs="Times New Roman"/>
            <w:szCs w:val="24"/>
          </w:rPr>
          <w:id w:val="-1886097996"/>
          <w:citation/>
        </w:sdtPr>
        <w:sdtEndPr/>
        <w:sdtContent>
          <w:r w:rsidR="00495AC0">
            <w:rPr>
              <w:rFonts w:cs="Times New Roman"/>
              <w:szCs w:val="24"/>
            </w:rPr>
            <w:fldChar w:fldCharType="begin"/>
          </w:r>
          <w:r w:rsidR="00495AC0">
            <w:rPr>
              <w:rFonts w:cs="Times New Roman"/>
              <w:szCs w:val="24"/>
            </w:rPr>
            <w:instrText xml:space="preserve"> CITATION Sch88 \l 2058 </w:instrText>
          </w:r>
          <w:r w:rsidR="00495AC0">
            <w:rPr>
              <w:rFonts w:cs="Times New Roman"/>
              <w:szCs w:val="24"/>
            </w:rPr>
            <w:fldChar w:fldCharType="separate"/>
          </w:r>
          <w:r w:rsidR="00495AC0" w:rsidRPr="00495AC0">
            <w:rPr>
              <w:rFonts w:cs="Times New Roman"/>
              <w:noProof/>
              <w:szCs w:val="24"/>
            </w:rPr>
            <w:t>(Schmeck, 1988)</w:t>
          </w:r>
          <w:r w:rsidR="00495AC0">
            <w:rPr>
              <w:rFonts w:cs="Times New Roman"/>
              <w:szCs w:val="24"/>
            </w:rPr>
            <w:fldChar w:fldCharType="end"/>
          </w:r>
        </w:sdtContent>
      </w:sdt>
      <w:r w:rsidR="00495AC0">
        <w:rPr>
          <w:rFonts w:cs="Times New Roman"/>
          <w:szCs w:val="24"/>
        </w:rPr>
        <w:t xml:space="preserve"> </w:t>
      </w:r>
      <w:r w:rsidR="00495AC0" w:rsidRPr="00495AC0">
        <w:rPr>
          <w:rFonts w:cs="Times New Roman"/>
          <w:szCs w:val="24"/>
        </w:rPr>
        <w:t>“las estrategias de aprendizaje son secuencias de procedimientos o planes orientados hacia la consecución de metas de aprendizaje, mientras que los procedimientos específicos dentro de esa secuencia se denominan tácticas de aprendizaje. En este caso, las estrategias serían procedimientos de nivel superior que incluirían diferentes tácticas o técnicas de aprendizaje”</w:t>
      </w:r>
      <w:r w:rsidR="00495AC0">
        <w:rPr>
          <w:rFonts w:cs="Times New Roman"/>
          <w:szCs w:val="24"/>
        </w:rPr>
        <w:t xml:space="preserve"> Las estrategias de aprendizaje, son técnicas que podemos utilizar para implementar lo que queremos dar a conocer.</w:t>
      </w:r>
    </w:p>
    <w:p w:rsidR="00495AC0" w:rsidRDefault="00495AC0" w:rsidP="00464135">
      <w:pPr>
        <w:ind w:left="57" w:firstLine="720"/>
        <w:rPr>
          <w:rFonts w:cs="Times New Roman"/>
          <w:szCs w:val="24"/>
        </w:rPr>
      </w:pPr>
      <w:r>
        <w:rPr>
          <w:rFonts w:cs="Times New Roman"/>
          <w:szCs w:val="24"/>
        </w:rPr>
        <w:t xml:space="preserve"> </w:t>
      </w:r>
      <w:r w:rsidR="00206343">
        <w:rPr>
          <w:rFonts w:cs="Times New Roman"/>
          <w:szCs w:val="24"/>
        </w:rPr>
        <w:t xml:space="preserve">Se entiende como una guía flexible con una serie de pasos definidos que se tiene que seguir para así poder alcanzar el logro de objetivos, en este caso, para alcanzar los aprendizajes esperados de los campos con los que se planea trabajar. </w:t>
      </w:r>
    </w:p>
    <w:p w:rsidR="002E63FC" w:rsidRDefault="002E63FC" w:rsidP="00464135">
      <w:pPr>
        <w:ind w:left="57" w:firstLine="720"/>
        <w:rPr>
          <w:rFonts w:cs="Times New Roman"/>
          <w:szCs w:val="24"/>
        </w:rPr>
      </w:pPr>
      <w:r>
        <w:rPr>
          <w:rFonts w:cs="Times New Roman"/>
          <w:szCs w:val="24"/>
        </w:rPr>
        <w:lastRenderedPageBreak/>
        <w:t>Esto conlleva a un</w:t>
      </w:r>
      <w:r w:rsidR="009B4078">
        <w:rPr>
          <w:rFonts w:cs="Times New Roman"/>
          <w:szCs w:val="24"/>
        </w:rPr>
        <w:t xml:space="preserve"> conocimiento y el adquirir un aprendizaje. El conocimiento en los niños es una construcción que surgen a través de experiencia</w:t>
      </w:r>
      <w:r w:rsidR="003165AA">
        <w:rPr>
          <w:rFonts w:cs="Times New Roman"/>
          <w:szCs w:val="24"/>
        </w:rPr>
        <w:t xml:space="preserve">s, exploraciones, imaginaciones. Adquieren </w:t>
      </w:r>
      <w:r w:rsidR="00C376B5">
        <w:rPr>
          <w:rFonts w:cs="Times New Roman"/>
          <w:szCs w:val="24"/>
        </w:rPr>
        <w:t>conocimientos</w:t>
      </w:r>
      <w:r w:rsidR="003165AA">
        <w:rPr>
          <w:rFonts w:cs="Times New Roman"/>
          <w:szCs w:val="24"/>
        </w:rPr>
        <w:t xml:space="preserve"> incluso por la creatividad ya que los niños van </w:t>
      </w:r>
      <w:r w:rsidR="00C376B5">
        <w:rPr>
          <w:rFonts w:cs="Times New Roman"/>
          <w:szCs w:val="24"/>
        </w:rPr>
        <w:t>relacionados</w:t>
      </w:r>
      <w:r w:rsidR="003165AA">
        <w:rPr>
          <w:rFonts w:cs="Times New Roman"/>
          <w:szCs w:val="24"/>
        </w:rPr>
        <w:t xml:space="preserve"> sus ideas. </w:t>
      </w:r>
    </w:p>
    <w:p w:rsidR="008D0163" w:rsidRDefault="003165AA" w:rsidP="003165AA">
      <w:pPr>
        <w:ind w:left="57" w:firstLine="720"/>
        <w:rPr>
          <w:rFonts w:cs="Times New Roman"/>
          <w:szCs w:val="24"/>
        </w:rPr>
      </w:pPr>
      <w:r w:rsidRPr="00C376B5">
        <w:rPr>
          <w:rFonts w:cs="Times New Roman"/>
          <w:szCs w:val="24"/>
        </w:rPr>
        <w:t xml:space="preserve">Esto va con base al juego, ya que se pudo observar que por medio del juego los niños son capaces de imaginar, experimentar, crear y esto da un avance al desarrollo del aprendizaje y </w:t>
      </w:r>
      <w:r w:rsidR="00C376B5" w:rsidRPr="00C376B5">
        <w:rPr>
          <w:rFonts w:cs="Times New Roman"/>
          <w:szCs w:val="24"/>
        </w:rPr>
        <w:t>conocimiento</w:t>
      </w:r>
      <w:r w:rsidRPr="00C376B5">
        <w:rPr>
          <w:rFonts w:cs="Times New Roman"/>
          <w:szCs w:val="24"/>
        </w:rPr>
        <w:t xml:space="preserve">, por lo </w:t>
      </w:r>
      <w:r w:rsidR="00C376B5" w:rsidRPr="00C376B5">
        <w:rPr>
          <w:rFonts w:cs="Times New Roman"/>
          <w:szCs w:val="24"/>
        </w:rPr>
        <w:t>tanto,</w:t>
      </w:r>
      <w:r w:rsidRPr="00C376B5">
        <w:rPr>
          <w:rFonts w:cs="Times New Roman"/>
          <w:szCs w:val="24"/>
        </w:rPr>
        <w:t xml:space="preserve"> se convierte en una </w:t>
      </w:r>
      <w:r w:rsidR="00C376B5" w:rsidRPr="00C376B5">
        <w:rPr>
          <w:rFonts w:cs="Times New Roman"/>
          <w:szCs w:val="24"/>
        </w:rPr>
        <w:t>estrategia</w:t>
      </w:r>
      <w:r w:rsidRPr="00C376B5">
        <w:rPr>
          <w:rFonts w:cs="Times New Roman"/>
          <w:szCs w:val="24"/>
        </w:rPr>
        <w:t xml:space="preserve"> de enseñanza y aprendizaje. “El juego es un factor de desarrollo, a través del cual se ejercita la libertad de elección y ejecución de actividades espontáneas y, por eso, proporciona la dimensión de ser libre, activo y seguro. Es una actividad natural que se convierte en un proceso simbólico de comunicación social” </w:t>
      </w:r>
      <w:sdt>
        <w:sdtPr>
          <w:rPr>
            <w:rFonts w:cs="Times New Roman"/>
            <w:szCs w:val="24"/>
          </w:rPr>
          <w:id w:val="2090885540"/>
          <w:citation/>
        </w:sdtPr>
        <w:sdtEndPr/>
        <w:sdtContent>
          <w:r w:rsidR="00C376B5" w:rsidRPr="00C376B5">
            <w:rPr>
              <w:rFonts w:cs="Times New Roman"/>
              <w:szCs w:val="24"/>
            </w:rPr>
            <w:fldChar w:fldCharType="begin"/>
          </w:r>
          <w:r w:rsidR="00C376B5" w:rsidRPr="00C376B5">
            <w:rPr>
              <w:rFonts w:cs="Times New Roman"/>
              <w:szCs w:val="24"/>
            </w:rPr>
            <w:instrText xml:space="preserve"> CITATION Lid11 \l 2058 </w:instrText>
          </w:r>
          <w:r w:rsidR="00C376B5" w:rsidRPr="00C376B5">
            <w:rPr>
              <w:rFonts w:cs="Times New Roman"/>
              <w:szCs w:val="24"/>
            </w:rPr>
            <w:fldChar w:fldCharType="separate"/>
          </w:r>
          <w:r w:rsidR="00C376B5" w:rsidRPr="00C376B5">
            <w:rPr>
              <w:rFonts w:cs="Times New Roman"/>
              <w:noProof/>
              <w:szCs w:val="24"/>
            </w:rPr>
            <w:t>(Barrera, 2011)</w:t>
          </w:r>
          <w:r w:rsidR="00C376B5" w:rsidRPr="00C376B5">
            <w:rPr>
              <w:rFonts w:cs="Times New Roman"/>
              <w:szCs w:val="24"/>
            </w:rPr>
            <w:fldChar w:fldCharType="end"/>
          </w:r>
        </w:sdtContent>
      </w:sdt>
      <w:r w:rsidR="005C5393">
        <w:rPr>
          <w:rFonts w:cs="Times New Roman"/>
          <w:szCs w:val="24"/>
        </w:rPr>
        <w:t xml:space="preserve"> </w:t>
      </w:r>
    </w:p>
    <w:p w:rsidR="008D0163" w:rsidRDefault="005C5393" w:rsidP="008D0163">
      <w:pPr>
        <w:ind w:left="57" w:firstLine="720"/>
        <w:rPr>
          <w:rFonts w:cs="Times New Roman"/>
          <w:szCs w:val="24"/>
        </w:rPr>
      </w:pPr>
      <w:r>
        <w:rPr>
          <w:rFonts w:cs="Times New Roman"/>
          <w:szCs w:val="24"/>
        </w:rPr>
        <w:t xml:space="preserve">Es decir, el juego ha servido como herramienta para proporcionar y ejercitar el </w:t>
      </w:r>
      <w:r w:rsidR="008D0163">
        <w:rPr>
          <w:rFonts w:cs="Times New Roman"/>
          <w:szCs w:val="24"/>
        </w:rPr>
        <w:t>conocimiento</w:t>
      </w:r>
      <w:r>
        <w:rPr>
          <w:rFonts w:cs="Times New Roman"/>
          <w:szCs w:val="24"/>
        </w:rPr>
        <w:t>, además de proporciona</w:t>
      </w:r>
      <w:r w:rsidR="008D0163">
        <w:rPr>
          <w:rFonts w:cs="Times New Roman"/>
          <w:szCs w:val="24"/>
        </w:rPr>
        <w:t>r, ha servido para que los alumnos de preescolar adquieran libertad al realizar las actividades, así como ser activos y fomentan la participación grupal. Se percató como los niños a través del juego, también desarrollan su seguridad en actividades.</w:t>
      </w:r>
    </w:p>
    <w:p w:rsidR="008D0163" w:rsidRDefault="003105C8" w:rsidP="008D0163">
      <w:pPr>
        <w:ind w:left="57" w:firstLine="720"/>
        <w:rPr>
          <w:rFonts w:cs="Times New Roman"/>
          <w:szCs w:val="24"/>
        </w:rPr>
      </w:pPr>
      <w:r>
        <w:rPr>
          <w:rFonts w:cs="Times New Roman"/>
          <w:szCs w:val="24"/>
        </w:rPr>
        <w:t>Se entiende</w:t>
      </w:r>
      <w:r w:rsidR="008D0163">
        <w:rPr>
          <w:rFonts w:cs="Times New Roman"/>
          <w:szCs w:val="24"/>
        </w:rPr>
        <w:t xml:space="preserve"> que como los juegos son estrategias llamativas que captan la atención del niño, a los niños les gusta, se sienten en confianza y seguros. La seguridad es lo que favorece mucho en alumnos de preescolar, porque de eso se motivan a participar, crear, imaginar y explorar, entre muchas cosas más como se ha mencionado anteriormente. </w:t>
      </w:r>
    </w:p>
    <w:p w:rsidR="0023120A" w:rsidRDefault="0023120A" w:rsidP="008D0163">
      <w:pPr>
        <w:ind w:left="57" w:firstLine="720"/>
        <w:rPr>
          <w:rFonts w:cs="Times New Roman"/>
          <w:szCs w:val="24"/>
        </w:rPr>
      </w:pPr>
      <w:r>
        <w:rPr>
          <w:rFonts w:cs="Times New Roman"/>
          <w:szCs w:val="24"/>
        </w:rPr>
        <w:t xml:space="preserve">Así también, el juego como estrategia para el conocimiento de enseñanza y aprendizaje, en el jardín de niños son de mucha importancia ya que se aplican actividades y los niños desarrollan sus habilidades de lenguaje oral y escrito, de igual manera el lenguaje corporal. </w:t>
      </w:r>
    </w:p>
    <w:p w:rsidR="0023120A" w:rsidRDefault="0023120A" w:rsidP="008D0163">
      <w:pPr>
        <w:ind w:left="57" w:firstLine="720"/>
        <w:rPr>
          <w:rFonts w:cs="Times New Roman"/>
          <w:szCs w:val="24"/>
        </w:rPr>
      </w:pPr>
      <w:r>
        <w:rPr>
          <w:rFonts w:cs="Times New Roman"/>
          <w:szCs w:val="24"/>
        </w:rPr>
        <w:t>Por ello,</w:t>
      </w:r>
      <w:r w:rsidR="00E12771">
        <w:rPr>
          <w:rFonts w:cs="Times New Roman"/>
          <w:szCs w:val="24"/>
        </w:rPr>
        <w:t xml:space="preserve"> existen teóricos que aportan con sus perspectivas en el juego como Jean William Fritz Piaget, que se </w:t>
      </w:r>
      <w:r w:rsidR="009A5974">
        <w:rPr>
          <w:rFonts w:cs="Times New Roman"/>
          <w:szCs w:val="24"/>
        </w:rPr>
        <w:t>consideró</w:t>
      </w:r>
      <w:r w:rsidR="00E12771">
        <w:rPr>
          <w:rFonts w:cs="Times New Roman"/>
          <w:szCs w:val="24"/>
        </w:rPr>
        <w:t xml:space="preserve"> uno de los psicólogos </w:t>
      </w:r>
      <w:r w:rsidR="009A5974">
        <w:rPr>
          <w:rFonts w:cs="Times New Roman"/>
          <w:szCs w:val="24"/>
        </w:rPr>
        <w:t>evolutivos</w:t>
      </w:r>
      <w:r w:rsidR="00E12771">
        <w:rPr>
          <w:rFonts w:cs="Times New Roman"/>
          <w:szCs w:val="24"/>
        </w:rPr>
        <w:t xml:space="preserve"> del siglo XX, aparte de considerarse psicólogo, se </w:t>
      </w:r>
      <w:r w:rsidR="009A5974">
        <w:rPr>
          <w:rFonts w:cs="Times New Roman"/>
          <w:szCs w:val="24"/>
        </w:rPr>
        <w:t>consideró</w:t>
      </w:r>
      <w:r w:rsidR="00E12771">
        <w:rPr>
          <w:rFonts w:cs="Times New Roman"/>
          <w:szCs w:val="24"/>
        </w:rPr>
        <w:t xml:space="preserve"> biólogo y epistemólogo reconocido por sus grandes </w:t>
      </w:r>
      <w:r w:rsidR="00E12771">
        <w:rPr>
          <w:rFonts w:cs="Times New Roman"/>
          <w:szCs w:val="24"/>
        </w:rPr>
        <w:lastRenderedPageBreak/>
        <w:t xml:space="preserve">estudios por su teoría constructivista sobre el desarrollo cognitivo e intelectual. Es </w:t>
      </w:r>
      <w:r w:rsidR="009A5974">
        <w:rPr>
          <w:rFonts w:cs="Times New Roman"/>
          <w:szCs w:val="24"/>
        </w:rPr>
        <w:t>así</w:t>
      </w:r>
      <w:r w:rsidR="00E12771">
        <w:rPr>
          <w:rFonts w:cs="Times New Roman"/>
          <w:szCs w:val="24"/>
        </w:rPr>
        <w:t xml:space="preserve">, como relacionamos el juego con la teoría de Piaget ya que, al aplicar juegos como estrategia, </w:t>
      </w:r>
      <w:r w:rsidR="009A5974">
        <w:rPr>
          <w:rFonts w:cs="Times New Roman"/>
          <w:szCs w:val="24"/>
        </w:rPr>
        <w:t xml:space="preserve">los niños de educación preescolar tienen un crecimiento en la capacidad de pensar y razonar. </w:t>
      </w:r>
    </w:p>
    <w:p w:rsidR="008D0163" w:rsidRPr="00F56D22" w:rsidRDefault="009A5974" w:rsidP="009A5974">
      <w:pPr>
        <w:ind w:left="57" w:firstLine="720"/>
        <w:rPr>
          <w:rFonts w:cs="Times New Roman"/>
          <w:szCs w:val="24"/>
        </w:rPr>
      </w:pPr>
      <w:r w:rsidRPr="00F56D22">
        <w:rPr>
          <w:rFonts w:cs="Times New Roman"/>
          <w:szCs w:val="24"/>
        </w:rPr>
        <w:t xml:space="preserve">También </w:t>
      </w:r>
      <w:sdt>
        <w:sdtPr>
          <w:rPr>
            <w:rFonts w:cs="Times New Roman"/>
            <w:szCs w:val="24"/>
          </w:rPr>
          <w:id w:val="915665281"/>
          <w:citation/>
        </w:sdtPr>
        <w:sdtContent>
          <w:r w:rsidRPr="00F56D22">
            <w:rPr>
              <w:rFonts w:cs="Times New Roman"/>
              <w:szCs w:val="24"/>
            </w:rPr>
            <w:fldChar w:fldCharType="begin"/>
          </w:r>
          <w:r w:rsidRPr="00F56D22">
            <w:rPr>
              <w:rFonts w:cs="Times New Roman"/>
              <w:szCs w:val="24"/>
            </w:rPr>
            <w:instrText xml:space="preserve"> CITATION Ort91 \l 2058 </w:instrText>
          </w:r>
          <w:r w:rsidRPr="00F56D22">
            <w:rPr>
              <w:rFonts w:cs="Times New Roman"/>
              <w:szCs w:val="24"/>
            </w:rPr>
            <w:fldChar w:fldCharType="separate"/>
          </w:r>
          <w:r w:rsidRPr="00F56D22">
            <w:rPr>
              <w:rFonts w:cs="Times New Roman"/>
              <w:noProof/>
              <w:szCs w:val="24"/>
            </w:rPr>
            <w:t>(Ortega, 1991)</w:t>
          </w:r>
          <w:r w:rsidRPr="00F56D22">
            <w:rPr>
              <w:rFonts w:cs="Times New Roman"/>
              <w:szCs w:val="24"/>
            </w:rPr>
            <w:fldChar w:fldCharType="end"/>
          </w:r>
        </w:sdtContent>
      </w:sdt>
      <w:r w:rsidRPr="00F56D22">
        <w:rPr>
          <w:rFonts w:cs="Times New Roman"/>
          <w:szCs w:val="24"/>
        </w:rPr>
        <w:t xml:space="preserve"> a</w:t>
      </w:r>
      <w:r w:rsidRPr="00F56D22">
        <w:rPr>
          <w:rFonts w:cs="Times New Roman"/>
          <w:szCs w:val="24"/>
        </w:rPr>
        <w:t xml:space="preserve">firma que </w:t>
      </w:r>
      <w:r w:rsidRPr="00F56D22">
        <w:rPr>
          <w:rFonts w:cs="Times New Roman"/>
          <w:szCs w:val="24"/>
        </w:rPr>
        <w:t>“</w:t>
      </w:r>
      <w:r w:rsidRPr="00F56D22">
        <w:rPr>
          <w:rFonts w:cs="Times New Roman"/>
          <w:szCs w:val="24"/>
        </w:rPr>
        <w:t>el juego es considerado en la perspectiva piagetiana como una actividad fundamental porque favorece el desarrollo cognitivo. La capacidad de jugar está vinculada a la capacidad de simbolizar o representar y el juego se caracteriza por ser subjetivo y egocéntrico (excepto en el juego de reglas) y por la espontaneidad.</w:t>
      </w:r>
      <w:r w:rsidRPr="00F56D22">
        <w:rPr>
          <w:rFonts w:cs="Times New Roman"/>
          <w:szCs w:val="24"/>
        </w:rPr>
        <w:t>”</w:t>
      </w:r>
    </w:p>
    <w:p w:rsidR="00F56D22" w:rsidRDefault="00F56D22" w:rsidP="00F56D22">
      <w:pPr>
        <w:ind w:left="57" w:firstLine="720"/>
        <w:rPr>
          <w:rFonts w:cs="Times New Roman"/>
          <w:szCs w:val="24"/>
        </w:rPr>
      </w:pPr>
      <w:r w:rsidRPr="00F56D22">
        <w:rPr>
          <w:rFonts w:cs="Times New Roman"/>
          <w:szCs w:val="24"/>
        </w:rPr>
        <w:t>Es decir, el juego basado en la teoría Piagetiana fomenta el desarrollo de la capacidad de simbolizar y representar, así como también el identificar objetos. Sin olvidar que también</w:t>
      </w:r>
      <w:r>
        <w:rPr>
          <w:rFonts w:cs="Times New Roman"/>
          <w:szCs w:val="24"/>
        </w:rPr>
        <w:t xml:space="preserve"> adquieren el aprendizaje de</w:t>
      </w:r>
      <w:r w:rsidRPr="00F56D22">
        <w:rPr>
          <w:rFonts w:cs="Times New Roman"/>
          <w:szCs w:val="24"/>
        </w:rPr>
        <w:t xml:space="preserve"> las reglas que se deben de llevar acabo no solo en el salón de clase, sino también en los juegos y las actividades. </w:t>
      </w:r>
    </w:p>
    <w:p w:rsidR="002E63FC" w:rsidRPr="000975F2" w:rsidRDefault="00F56D22" w:rsidP="000975F2">
      <w:pPr>
        <w:ind w:left="57" w:firstLine="720"/>
        <w:rPr>
          <w:rFonts w:cs="Times New Roman"/>
          <w:szCs w:val="24"/>
        </w:rPr>
      </w:pPr>
      <w:r>
        <w:rPr>
          <w:rFonts w:cs="Times New Roman"/>
          <w:szCs w:val="24"/>
        </w:rPr>
        <w:t xml:space="preserve">El juego es una actividad dinámica donde los niños de educación preescolar juegan por placer, diversión y además de aprender por medio de esta estrategia, también disfrutan de ello. </w:t>
      </w:r>
      <w:r w:rsidR="000975F2">
        <w:rPr>
          <w:rFonts w:cs="Times New Roman"/>
          <w:szCs w:val="24"/>
        </w:rPr>
        <w:t xml:space="preserve">Para </w:t>
      </w:r>
      <w:r w:rsidR="000975F2" w:rsidRPr="000975F2">
        <w:rPr>
          <w:rFonts w:cs="Times New Roman"/>
          <w:szCs w:val="24"/>
        </w:rPr>
        <w:t xml:space="preserve">Piaget, </w:t>
      </w:r>
      <w:r w:rsidR="000975F2" w:rsidRPr="000975F2">
        <w:rPr>
          <w:rFonts w:cs="Times New Roman"/>
          <w:szCs w:val="24"/>
        </w:rPr>
        <w:t>“</w:t>
      </w:r>
      <w:r w:rsidR="000975F2" w:rsidRPr="000975F2">
        <w:rPr>
          <w:rFonts w:cs="Times New Roman"/>
          <w:szCs w:val="24"/>
        </w:rPr>
        <w:t>los niños interactúan con el entorno de 3 formas, que son la asimilación, la acomodación y la adaptación. El juego es una manifestación de la asimilación, ya que, a través del juego, el niño adapta la realidad a esquemas que ya tiene, por tanto, el juego es considerado una asimilación de lo real a sus propias capacidades</w:t>
      </w:r>
      <w:r w:rsidR="000975F2" w:rsidRPr="000975F2">
        <w:rPr>
          <w:rFonts w:cs="Times New Roman"/>
          <w:szCs w:val="24"/>
        </w:rPr>
        <w:t xml:space="preserve">”   </w:t>
      </w:r>
      <w:sdt>
        <w:sdtPr>
          <w:rPr>
            <w:rFonts w:cs="Times New Roman"/>
            <w:szCs w:val="24"/>
          </w:rPr>
          <w:id w:val="409506713"/>
          <w:citation/>
        </w:sdtPr>
        <w:sdtContent>
          <w:r w:rsidR="000975F2" w:rsidRPr="000975F2">
            <w:rPr>
              <w:rFonts w:cs="Times New Roman"/>
              <w:szCs w:val="24"/>
            </w:rPr>
            <w:fldChar w:fldCharType="begin"/>
          </w:r>
          <w:r w:rsidR="000975F2" w:rsidRPr="000975F2">
            <w:rPr>
              <w:rFonts w:cs="Times New Roman"/>
              <w:szCs w:val="24"/>
            </w:rPr>
            <w:instrText xml:space="preserve"> CITATION Mon01 \l 2058 </w:instrText>
          </w:r>
          <w:r w:rsidR="000975F2" w:rsidRPr="000975F2">
            <w:rPr>
              <w:rFonts w:cs="Times New Roman"/>
              <w:szCs w:val="24"/>
            </w:rPr>
            <w:fldChar w:fldCharType="separate"/>
          </w:r>
          <w:r w:rsidR="000975F2" w:rsidRPr="000975F2">
            <w:rPr>
              <w:rFonts w:cs="Times New Roman"/>
              <w:noProof/>
              <w:szCs w:val="24"/>
            </w:rPr>
            <w:t>(Montero, 2001)</w:t>
          </w:r>
          <w:r w:rsidR="000975F2" w:rsidRPr="000975F2">
            <w:rPr>
              <w:rFonts w:cs="Times New Roman"/>
              <w:szCs w:val="24"/>
            </w:rPr>
            <w:fldChar w:fldCharType="end"/>
          </w:r>
        </w:sdtContent>
      </w:sdt>
      <w:r w:rsidR="000975F2" w:rsidRPr="000975F2">
        <w:rPr>
          <w:rFonts w:cs="Times New Roman"/>
          <w:szCs w:val="24"/>
        </w:rPr>
        <w:t xml:space="preserve"> </w:t>
      </w:r>
    </w:p>
    <w:p w:rsidR="00464135" w:rsidRPr="000975F2" w:rsidRDefault="000975F2" w:rsidP="00AB0299">
      <w:pPr>
        <w:rPr>
          <w:rFonts w:cs="Times New Roman"/>
          <w:szCs w:val="24"/>
        </w:rPr>
      </w:pPr>
      <w:r w:rsidRPr="000975F2">
        <w:rPr>
          <w:rFonts w:cs="Times New Roman"/>
          <w:szCs w:val="24"/>
        </w:rPr>
        <w:t xml:space="preserve">Esto quiere decir, que los niños se van adaptando al proceso del juego que tiene como finalidad un aprendizaje y conocimiento, así mismo desarrollan sus propias capacidades. </w:t>
      </w:r>
    </w:p>
    <w:p w:rsidR="000975F2" w:rsidRDefault="000975F2" w:rsidP="0018298B">
      <w:pPr>
        <w:rPr>
          <w:rFonts w:cs="Times New Roman"/>
          <w:szCs w:val="24"/>
        </w:rPr>
      </w:pPr>
      <w:r w:rsidRPr="0018298B">
        <w:rPr>
          <w:rFonts w:cs="Times New Roman"/>
          <w:szCs w:val="24"/>
        </w:rPr>
        <w:t xml:space="preserve">Aparte de la importancia y del aporte del juego como estrategias del conocimiento del </w:t>
      </w:r>
      <w:r w:rsidR="0018298B" w:rsidRPr="0018298B">
        <w:rPr>
          <w:rFonts w:cs="Times New Roman"/>
          <w:szCs w:val="24"/>
        </w:rPr>
        <w:t>niño</w:t>
      </w:r>
      <w:r w:rsidRPr="0018298B">
        <w:rPr>
          <w:rFonts w:cs="Times New Roman"/>
          <w:szCs w:val="24"/>
        </w:rPr>
        <w:t xml:space="preserve"> en la educación preescolar, </w:t>
      </w:r>
      <w:r w:rsidR="0018298B" w:rsidRPr="0018298B">
        <w:rPr>
          <w:rFonts w:cs="Times New Roman"/>
          <w:szCs w:val="24"/>
        </w:rPr>
        <w:t>también</w:t>
      </w:r>
      <w:r w:rsidRPr="0018298B">
        <w:rPr>
          <w:rFonts w:cs="Times New Roman"/>
          <w:szCs w:val="24"/>
        </w:rPr>
        <w:t xml:space="preserve"> existen los beneficios </w:t>
      </w:r>
      <w:r w:rsidR="0018298B" w:rsidRPr="0018298B">
        <w:rPr>
          <w:rFonts w:cs="Times New Roman"/>
          <w:szCs w:val="24"/>
        </w:rPr>
        <w:t>del juego</w:t>
      </w:r>
      <w:r w:rsidRPr="0018298B">
        <w:rPr>
          <w:rFonts w:cs="Times New Roman"/>
          <w:szCs w:val="24"/>
        </w:rPr>
        <w:t xml:space="preserve">. </w:t>
      </w:r>
      <w:r w:rsidR="0018298B" w:rsidRPr="0018298B">
        <w:rPr>
          <w:rFonts w:cs="Times New Roman"/>
          <w:szCs w:val="24"/>
        </w:rPr>
        <w:t>“</w:t>
      </w:r>
      <w:r w:rsidR="0018298B" w:rsidRPr="0018298B">
        <w:rPr>
          <w:rFonts w:cs="Times New Roman"/>
          <w:szCs w:val="24"/>
        </w:rPr>
        <w:t>El juego fomenta el desarrollo social, cognoscitivo y moral y, específicamente, el juego de reglas también favorece que se desarrollen política y emocionalmente</w:t>
      </w:r>
      <w:r w:rsidR="0018298B" w:rsidRPr="0018298B">
        <w:rPr>
          <w:rFonts w:cs="Times New Roman"/>
          <w:szCs w:val="24"/>
        </w:rPr>
        <w:t xml:space="preserve">” </w:t>
      </w:r>
      <w:sdt>
        <w:sdtPr>
          <w:rPr>
            <w:rFonts w:cs="Times New Roman"/>
            <w:szCs w:val="24"/>
          </w:rPr>
          <w:id w:val="1331024465"/>
          <w:citation/>
        </w:sdtPr>
        <w:sdtContent>
          <w:r w:rsidR="0018298B" w:rsidRPr="0018298B">
            <w:rPr>
              <w:rFonts w:cs="Times New Roman"/>
              <w:szCs w:val="24"/>
            </w:rPr>
            <w:fldChar w:fldCharType="begin"/>
          </w:r>
          <w:r w:rsidR="0018298B" w:rsidRPr="0018298B">
            <w:rPr>
              <w:rFonts w:cs="Times New Roman"/>
              <w:szCs w:val="24"/>
            </w:rPr>
            <w:instrText xml:space="preserve"> CITATION Ric08 \l 2058 </w:instrText>
          </w:r>
          <w:r w:rsidR="0018298B" w:rsidRPr="0018298B">
            <w:rPr>
              <w:rFonts w:cs="Times New Roman"/>
              <w:szCs w:val="24"/>
            </w:rPr>
            <w:fldChar w:fldCharType="separate"/>
          </w:r>
          <w:r w:rsidR="0018298B" w:rsidRPr="0018298B">
            <w:rPr>
              <w:rFonts w:cs="Times New Roman"/>
              <w:noProof/>
              <w:szCs w:val="24"/>
            </w:rPr>
            <w:t>(Rico, 2008)</w:t>
          </w:r>
          <w:r w:rsidR="0018298B" w:rsidRPr="0018298B">
            <w:rPr>
              <w:rFonts w:cs="Times New Roman"/>
              <w:szCs w:val="24"/>
            </w:rPr>
            <w:fldChar w:fldCharType="end"/>
          </w:r>
        </w:sdtContent>
      </w:sdt>
      <w:r w:rsidR="0018298B">
        <w:rPr>
          <w:rFonts w:cs="Times New Roman"/>
          <w:szCs w:val="24"/>
        </w:rPr>
        <w:t xml:space="preserve"> </w:t>
      </w:r>
    </w:p>
    <w:p w:rsidR="00BE3D7A" w:rsidRDefault="0018298B" w:rsidP="0018298B">
      <w:pPr>
        <w:rPr>
          <w:rFonts w:cs="Times New Roman"/>
          <w:szCs w:val="24"/>
        </w:rPr>
      </w:pPr>
      <w:r>
        <w:rPr>
          <w:rFonts w:cs="Times New Roman"/>
          <w:szCs w:val="24"/>
        </w:rPr>
        <w:lastRenderedPageBreak/>
        <w:t xml:space="preserve">Se </w:t>
      </w:r>
      <w:r w:rsidR="00BE3D7A">
        <w:rPr>
          <w:rFonts w:cs="Times New Roman"/>
          <w:szCs w:val="24"/>
        </w:rPr>
        <w:t>observó</w:t>
      </w:r>
      <w:r>
        <w:rPr>
          <w:rFonts w:cs="Times New Roman"/>
          <w:szCs w:val="24"/>
        </w:rPr>
        <w:t xml:space="preserve"> </w:t>
      </w:r>
      <w:r w:rsidR="00BE3D7A">
        <w:rPr>
          <w:rFonts w:cs="Times New Roman"/>
          <w:szCs w:val="24"/>
        </w:rPr>
        <w:t>que,</w:t>
      </w:r>
      <w:r>
        <w:rPr>
          <w:rFonts w:cs="Times New Roman"/>
          <w:szCs w:val="24"/>
        </w:rPr>
        <w:t xml:space="preserve"> en las jornadas de </w:t>
      </w:r>
      <w:r w:rsidR="00BE3D7A">
        <w:rPr>
          <w:rFonts w:cs="Times New Roman"/>
          <w:szCs w:val="24"/>
        </w:rPr>
        <w:t>prácticas</w:t>
      </w:r>
      <w:r>
        <w:rPr>
          <w:rFonts w:cs="Times New Roman"/>
          <w:szCs w:val="24"/>
        </w:rPr>
        <w:t xml:space="preserve">, cuando se aplicaban los juegos como actividades dinámicas, los niños aparte de desarrollar su capacidad de pensar y reflexionar, </w:t>
      </w:r>
      <w:r w:rsidR="00BE3D7A">
        <w:rPr>
          <w:rFonts w:cs="Times New Roman"/>
          <w:szCs w:val="24"/>
        </w:rPr>
        <w:t>también</w:t>
      </w:r>
      <w:r>
        <w:rPr>
          <w:rFonts w:cs="Times New Roman"/>
          <w:szCs w:val="24"/>
        </w:rPr>
        <w:t xml:space="preserve"> conducen al mejoramiento de la capacidad de crear y mantener </w:t>
      </w:r>
      <w:r w:rsidR="00BE3D7A">
        <w:rPr>
          <w:rFonts w:cs="Times New Roman"/>
          <w:szCs w:val="24"/>
        </w:rPr>
        <w:t>relaciones significativas</w:t>
      </w:r>
      <w:r>
        <w:rPr>
          <w:rFonts w:cs="Times New Roman"/>
          <w:szCs w:val="24"/>
        </w:rPr>
        <w:t xml:space="preserve"> con otros niños de su edad y con los adultos. </w:t>
      </w:r>
    </w:p>
    <w:p w:rsidR="0018298B" w:rsidRDefault="00BE3D7A" w:rsidP="0018298B">
      <w:pPr>
        <w:rPr>
          <w:rFonts w:cs="Times New Roman"/>
          <w:szCs w:val="24"/>
        </w:rPr>
      </w:pPr>
      <w:r>
        <w:rPr>
          <w:rFonts w:cs="Times New Roman"/>
          <w:szCs w:val="24"/>
        </w:rPr>
        <w:t>Así</w:t>
      </w:r>
      <w:r w:rsidR="0018298B">
        <w:rPr>
          <w:rFonts w:cs="Times New Roman"/>
          <w:szCs w:val="24"/>
        </w:rPr>
        <w:t xml:space="preserve"> mismo, se puede aportar el desarrollo emocional en los juegos </w:t>
      </w:r>
      <w:r>
        <w:rPr>
          <w:rFonts w:cs="Times New Roman"/>
          <w:szCs w:val="24"/>
        </w:rPr>
        <w:t>ya que les ayuda a expresar, reconocer y manejar sus emociones y no solo de la de ellos, sino también identificar las emociones de sus demás compañeros. Los niños implican las formas en que llegan a comprender y seguir o no las reglas del mundo social.</w:t>
      </w:r>
    </w:p>
    <w:p w:rsidR="00BE3D7A" w:rsidRDefault="00BE3D7A" w:rsidP="0018298B">
      <w:pPr>
        <w:rPr>
          <w:rFonts w:cs="Times New Roman"/>
          <w:szCs w:val="24"/>
        </w:rPr>
      </w:pPr>
      <w:r>
        <w:rPr>
          <w:rFonts w:cs="Times New Roman"/>
          <w:szCs w:val="24"/>
        </w:rPr>
        <w:t xml:space="preserve">La clasificación del juego es una distinción entre el juego y el trabajo, que es lo que se observó. </w:t>
      </w:r>
      <w:r w:rsidRPr="00BE3D7A">
        <w:rPr>
          <w:rFonts w:cs="Times New Roman"/>
          <w:szCs w:val="24"/>
        </w:rPr>
        <w:t>“</w:t>
      </w:r>
      <w:r w:rsidRPr="00BE3D7A">
        <w:rPr>
          <w:rFonts w:cs="Times New Roman"/>
          <w:szCs w:val="24"/>
        </w:rPr>
        <w:t>El trabajo del niño no está impuesto por el adulto, sino que el trabajo está formado por actividades que se ajustan a sus necesidades y satisfacen su deseo de curiosidad, crecimiento y conquista</w:t>
      </w:r>
      <w:r w:rsidRPr="00BE3D7A">
        <w:rPr>
          <w:rFonts w:cs="Times New Roman"/>
          <w:szCs w:val="24"/>
        </w:rPr>
        <w:t xml:space="preserve">” </w:t>
      </w:r>
      <w:sdt>
        <w:sdtPr>
          <w:rPr>
            <w:rFonts w:cs="Times New Roman"/>
            <w:szCs w:val="24"/>
          </w:rPr>
          <w:id w:val="1912191533"/>
          <w:citation/>
        </w:sdtPr>
        <w:sdtContent>
          <w:r w:rsidRPr="00BE3D7A">
            <w:rPr>
              <w:rFonts w:cs="Times New Roman"/>
              <w:szCs w:val="24"/>
            </w:rPr>
            <w:fldChar w:fldCharType="begin"/>
          </w:r>
          <w:r w:rsidRPr="00BE3D7A">
            <w:rPr>
              <w:rFonts w:cs="Times New Roman"/>
              <w:szCs w:val="24"/>
            </w:rPr>
            <w:instrText xml:space="preserve"> CITATION Tri01 \l 2058 </w:instrText>
          </w:r>
          <w:r w:rsidRPr="00BE3D7A">
            <w:rPr>
              <w:rFonts w:cs="Times New Roman"/>
              <w:szCs w:val="24"/>
            </w:rPr>
            <w:fldChar w:fldCharType="separate"/>
          </w:r>
          <w:r w:rsidRPr="00BE3D7A">
            <w:rPr>
              <w:rFonts w:cs="Times New Roman"/>
              <w:noProof/>
              <w:szCs w:val="24"/>
            </w:rPr>
            <w:t>(Trilla, 2001)</w:t>
          </w:r>
          <w:r w:rsidRPr="00BE3D7A">
            <w:rPr>
              <w:rFonts w:cs="Times New Roman"/>
              <w:szCs w:val="24"/>
            </w:rPr>
            <w:fldChar w:fldCharType="end"/>
          </w:r>
        </w:sdtContent>
      </w:sdt>
      <w:r>
        <w:rPr>
          <w:rFonts w:cs="Times New Roman"/>
          <w:szCs w:val="24"/>
        </w:rPr>
        <w:t>.</w:t>
      </w:r>
    </w:p>
    <w:p w:rsidR="00BE3D7A" w:rsidRDefault="00BE3D7A" w:rsidP="0018298B">
      <w:pPr>
        <w:rPr>
          <w:rFonts w:cs="Times New Roman"/>
          <w:szCs w:val="24"/>
        </w:rPr>
      </w:pPr>
      <w:r>
        <w:rPr>
          <w:rFonts w:cs="Times New Roman"/>
          <w:szCs w:val="24"/>
        </w:rPr>
        <w:t xml:space="preserve">Finalmente, esto se requiere a que las actividades de trabajo y los juegos como estrategias se aplican tomando en cuenta las necesidades de los alumnos y a lo que están acostumbrados a trabajar. Es decir, en el jardín de práctica, el grupo </w:t>
      </w:r>
      <w:r w:rsidR="00AB0299">
        <w:rPr>
          <w:rFonts w:cs="Times New Roman"/>
          <w:szCs w:val="24"/>
        </w:rPr>
        <w:t xml:space="preserve">de tercer grado se observó que </w:t>
      </w:r>
      <w:r>
        <w:rPr>
          <w:rFonts w:cs="Times New Roman"/>
          <w:szCs w:val="24"/>
        </w:rPr>
        <w:t>era muy inquieto</w:t>
      </w:r>
      <w:r w:rsidR="00AB0299">
        <w:rPr>
          <w:rFonts w:cs="Times New Roman"/>
          <w:szCs w:val="24"/>
        </w:rPr>
        <w:t xml:space="preserve"> y activos</w:t>
      </w:r>
      <w:r>
        <w:rPr>
          <w:rFonts w:cs="Times New Roman"/>
          <w:szCs w:val="24"/>
        </w:rPr>
        <w:t>,</w:t>
      </w:r>
      <w:r w:rsidR="00AB0299">
        <w:rPr>
          <w:rFonts w:cs="Times New Roman"/>
          <w:szCs w:val="24"/>
        </w:rPr>
        <w:t xml:space="preserve"> a los niños les gusta moverse, correr, bailar, gritar y</w:t>
      </w:r>
      <w:r>
        <w:rPr>
          <w:rFonts w:cs="Times New Roman"/>
          <w:szCs w:val="24"/>
        </w:rPr>
        <w:t xml:space="preserve"> en este caso, se aplicaron actividades y juegos en donde los niños </w:t>
      </w:r>
      <w:r w:rsidR="00AB0299">
        <w:rPr>
          <w:rFonts w:cs="Times New Roman"/>
          <w:szCs w:val="24"/>
        </w:rPr>
        <w:t>realizaran todo, utilizaro</w:t>
      </w:r>
      <w:r>
        <w:rPr>
          <w:rFonts w:cs="Times New Roman"/>
          <w:szCs w:val="24"/>
        </w:rPr>
        <w:t xml:space="preserve">n sus sentidos y así también juegos que les </w:t>
      </w:r>
      <w:r w:rsidR="00AB0299">
        <w:rPr>
          <w:rFonts w:cs="Times New Roman"/>
          <w:szCs w:val="24"/>
        </w:rPr>
        <w:t>ayudo desarrollar</w:t>
      </w:r>
      <w:r>
        <w:rPr>
          <w:rFonts w:cs="Times New Roman"/>
          <w:szCs w:val="24"/>
        </w:rPr>
        <w:t xml:space="preserve"> sus actividades motoras. </w:t>
      </w:r>
    </w:p>
    <w:p w:rsidR="00495AC0" w:rsidRPr="001F5FB0" w:rsidRDefault="00AB0299" w:rsidP="001F5FB0">
      <w:pPr>
        <w:rPr>
          <w:rFonts w:cs="Times New Roman"/>
          <w:szCs w:val="24"/>
        </w:rPr>
      </w:pPr>
      <w:r>
        <w:rPr>
          <w:rFonts w:cs="Times New Roman"/>
          <w:szCs w:val="24"/>
        </w:rPr>
        <w:t xml:space="preserve">En conclusión, aplicar los juegos como estrategia para el conocimiento y del aprendizaje en educación preescolar, ayuda a desarrollar diversas habilidades y capacidades que les ayuda a los niños </w:t>
      </w:r>
      <w:r w:rsidR="001F5FB0">
        <w:rPr>
          <w:rFonts w:cs="Times New Roman"/>
          <w:szCs w:val="24"/>
        </w:rPr>
        <w:t>de esas edades entre 3 a 6 años</w:t>
      </w:r>
      <w:r>
        <w:rPr>
          <w:rFonts w:cs="Times New Roman"/>
          <w:szCs w:val="24"/>
        </w:rPr>
        <w:t xml:space="preserve"> </w:t>
      </w:r>
      <w:r w:rsidR="001F5FB0">
        <w:rPr>
          <w:rFonts w:cs="Times New Roman"/>
          <w:szCs w:val="24"/>
        </w:rPr>
        <w:t>a fortalecer y poner</w:t>
      </w:r>
      <w:r>
        <w:rPr>
          <w:rFonts w:cs="Times New Roman"/>
          <w:szCs w:val="24"/>
        </w:rPr>
        <w:t xml:space="preserve"> en práctica</w:t>
      </w:r>
      <w:r w:rsidR="001F5FB0">
        <w:rPr>
          <w:rFonts w:cs="Times New Roman"/>
          <w:szCs w:val="24"/>
        </w:rPr>
        <w:t xml:space="preserve"> no solo en su</w:t>
      </w:r>
      <w:r>
        <w:rPr>
          <w:rFonts w:cs="Times New Roman"/>
          <w:szCs w:val="24"/>
        </w:rPr>
        <w:t xml:space="preserve"> contexto</w:t>
      </w:r>
      <w:r w:rsidR="001F5FB0">
        <w:rPr>
          <w:rFonts w:cs="Times New Roman"/>
          <w:szCs w:val="24"/>
        </w:rPr>
        <w:t xml:space="preserve"> académico del jardín de niños</w:t>
      </w:r>
      <w:r>
        <w:rPr>
          <w:rFonts w:cs="Times New Roman"/>
          <w:szCs w:val="24"/>
        </w:rPr>
        <w:t xml:space="preserve">, sino también en su contexto social y cultural. </w:t>
      </w:r>
      <w:r w:rsidR="001F5FB0">
        <w:rPr>
          <w:rFonts w:cs="Times New Roman"/>
          <w:szCs w:val="24"/>
        </w:rPr>
        <w:t>Se considera una estrategia muy útil ya que los niños juegan por diversión y por medio de la diversión y entretenimiento los niños adquieren ese conocimiento y aprendizaje.</w:t>
      </w:r>
    </w:p>
    <w:sdt>
      <w:sdtPr>
        <w:rPr>
          <w:lang w:val="es-ES"/>
        </w:rPr>
        <w:id w:val="1636063526"/>
        <w:docPartObj>
          <w:docPartGallery w:val="Bibliographies"/>
          <w:docPartUnique/>
        </w:docPartObj>
      </w:sdtPr>
      <w:sdtEndPr>
        <w:rPr>
          <w:rFonts w:ascii="Times New Roman" w:eastAsiaTheme="minorHAnsi" w:hAnsi="Times New Roman" w:cstheme="minorBidi"/>
          <w:color w:val="auto"/>
          <w:sz w:val="24"/>
          <w:szCs w:val="22"/>
          <w:lang w:val="es-MX" w:eastAsia="en-US"/>
        </w:rPr>
      </w:sdtEndPr>
      <w:sdtContent>
        <w:p w:rsidR="00BE3D7A" w:rsidRDefault="00BE3D7A">
          <w:pPr>
            <w:pStyle w:val="Ttulo1"/>
          </w:pPr>
          <w:r>
            <w:rPr>
              <w:lang w:val="es-ES"/>
            </w:rPr>
            <w:t>Referencias</w:t>
          </w:r>
        </w:p>
        <w:sdt>
          <w:sdtPr>
            <w:id w:val="-573587230"/>
            <w:bibliography/>
          </w:sdtPr>
          <w:sdtContent>
            <w:p w:rsidR="00BE3D7A" w:rsidRDefault="00BE3D7A" w:rsidP="00BE3D7A">
              <w:pPr>
                <w:pStyle w:val="Bibliografa"/>
                <w:ind w:left="720" w:hanging="720"/>
                <w:rPr>
                  <w:noProof/>
                  <w:szCs w:val="24"/>
                  <w:lang w:val="es-ES"/>
                </w:rPr>
              </w:pPr>
              <w:r>
                <w:fldChar w:fldCharType="begin"/>
              </w:r>
              <w:r>
                <w:instrText>BIBLIOGRAPHY</w:instrText>
              </w:r>
              <w:r>
                <w:fldChar w:fldCharType="separate"/>
              </w:r>
              <w:r>
                <w:rPr>
                  <w:noProof/>
                  <w:lang w:val="es-ES"/>
                </w:rPr>
                <w:t xml:space="preserve">Barrera, L. L. (2011). El juego en educacion infantil . </w:t>
              </w:r>
              <w:r>
                <w:rPr>
                  <w:i/>
                  <w:iCs/>
                  <w:noProof/>
                  <w:lang w:val="es-ES"/>
                </w:rPr>
                <w:t>Revista Digital Enfoques Educativos</w:t>
              </w:r>
              <w:r>
                <w:rPr>
                  <w:noProof/>
                  <w:lang w:val="es-ES"/>
                </w:rPr>
                <w:t>, 61.</w:t>
              </w:r>
            </w:p>
            <w:p w:rsidR="00BE3D7A" w:rsidRDefault="00BE3D7A" w:rsidP="00BE3D7A">
              <w:pPr>
                <w:pStyle w:val="Bibliografa"/>
                <w:ind w:left="720" w:hanging="720"/>
                <w:rPr>
                  <w:noProof/>
                  <w:lang w:val="es-ES"/>
                </w:rPr>
              </w:pPr>
              <w:r>
                <w:rPr>
                  <w:noProof/>
                  <w:lang w:val="es-ES"/>
                </w:rPr>
                <w:t xml:space="preserve">Lidia, L. B. (2011). El juego en educacion infantil . </w:t>
              </w:r>
              <w:r>
                <w:rPr>
                  <w:i/>
                  <w:iCs/>
                  <w:noProof/>
                  <w:lang w:val="es-ES"/>
                </w:rPr>
                <w:t xml:space="preserve">Revista Digital Enfoques Educativos </w:t>
              </w:r>
              <w:r>
                <w:rPr>
                  <w:noProof/>
                  <w:lang w:val="es-ES"/>
                </w:rPr>
                <w:t>, 61 .</w:t>
              </w:r>
            </w:p>
            <w:p w:rsidR="00BE3D7A" w:rsidRDefault="00BE3D7A" w:rsidP="00BE3D7A">
              <w:pPr>
                <w:pStyle w:val="Bibliografa"/>
                <w:ind w:left="720" w:hanging="720"/>
                <w:rPr>
                  <w:noProof/>
                  <w:lang w:val="es-ES"/>
                </w:rPr>
              </w:pPr>
              <w:r>
                <w:rPr>
                  <w:noProof/>
                  <w:lang w:val="es-ES"/>
                </w:rPr>
                <w:t xml:space="preserve">Montero, M. M. (2001). El juego en los ninos: un enfoque teorico. </w:t>
              </w:r>
              <w:r>
                <w:rPr>
                  <w:i/>
                  <w:iCs/>
                  <w:noProof/>
                  <w:lang w:val="es-ES"/>
                </w:rPr>
                <w:t xml:space="preserve">Revista educacion </w:t>
              </w:r>
              <w:r>
                <w:rPr>
                  <w:noProof/>
                  <w:lang w:val="es-ES"/>
                </w:rPr>
                <w:t>, 113-124.</w:t>
              </w:r>
            </w:p>
            <w:p w:rsidR="00BE3D7A" w:rsidRDefault="00BE3D7A" w:rsidP="00BE3D7A">
              <w:pPr>
                <w:pStyle w:val="Bibliografa"/>
                <w:ind w:left="720" w:hanging="720"/>
                <w:rPr>
                  <w:noProof/>
                  <w:lang w:val="es-ES"/>
                </w:rPr>
              </w:pPr>
              <w:r>
                <w:rPr>
                  <w:noProof/>
                  <w:lang w:val="es-ES"/>
                </w:rPr>
                <w:t xml:space="preserve">Ortega, R. (1991). Un marco conceptual para la interpretación psicológica del juego. En R. Ortega, </w:t>
              </w:r>
              <w:r>
                <w:rPr>
                  <w:i/>
                  <w:iCs/>
                  <w:noProof/>
                  <w:lang w:val="es-ES"/>
                </w:rPr>
                <w:t>Infancia y aprendizaje</w:t>
              </w:r>
              <w:r>
                <w:rPr>
                  <w:noProof/>
                  <w:lang w:val="es-ES"/>
                </w:rPr>
                <w:t xml:space="preserve"> (págs. 14(55), 87-102.).</w:t>
              </w:r>
            </w:p>
            <w:p w:rsidR="00BE3D7A" w:rsidRDefault="00BE3D7A" w:rsidP="00BE3D7A">
              <w:pPr>
                <w:pStyle w:val="Bibliografa"/>
                <w:ind w:left="720" w:hanging="720"/>
                <w:rPr>
                  <w:noProof/>
                  <w:lang w:val="es-ES"/>
                </w:rPr>
              </w:pPr>
              <w:r>
                <w:rPr>
                  <w:noProof/>
                  <w:lang w:val="es-ES"/>
                </w:rPr>
                <w:t xml:space="preserve">Rico, A. P. (2008). Aprender jugando. En A. P. Rico, </w:t>
              </w:r>
              <w:r>
                <w:rPr>
                  <w:i/>
                  <w:iCs/>
                  <w:noProof/>
                  <w:lang w:val="es-ES"/>
                </w:rPr>
                <w:t>una mirada histórico-educativa.</w:t>
              </w:r>
              <w:r>
                <w:rPr>
                  <w:noProof/>
                  <w:lang w:val="es-ES"/>
                </w:rPr>
                <w:t xml:space="preserve"> Rico, A. P. (2008). Aprender jugando: una mirada histórico-educativa.Valencia:.</w:t>
              </w:r>
            </w:p>
            <w:p w:rsidR="00BE3D7A" w:rsidRDefault="00BE3D7A" w:rsidP="00BE3D7A">
              <w:pPr>
                <w:pStyle w:val="Bibliografa"/>
                <w:ind w:left="720" w:hanging="720"/>
                <w:rPr>
                  <w:noProof/>
                  <w:lang w:val="es-ES"/>
                </w:rPr>
              </w:pPr>
              <w:r>
                <w:rPr>
                  <w:noProof/>
                  <w:lang w:val="es-ES"/>
                </w:rPr>
                <w:t>Schmeck. (1988). Estrategias de aprendizaje, revisión teórica y conceptual. En Schunk.</w:t>
              </w:r>
            </w:p>
            <w:p w:rsidR="00BE3D7A" w:rsidRDefault="00BE3D7A" w:rsidP="00BE3D7A">
              <w:pPr>
                <w:pStyle w:val="Bibliografa"/>
                <w:ind w:left="720" w:hanging="720"/>
                <w:rPr>
                  <w:noProof/>
                  <w:lang w:val="es-ES"/>
                </w:rPr>
              </w:pPr>
              <w:r>
                <w:rPr>
                  <w:noProof/>
                  <w:lang w:val="es-ES"/>
                </w:rPr>
                <w:t xml:space="preserve">Tobon. (2010). Formcion integral y competencia. Pensamiento complejo, diseño curricular y didáctica. En Tobon, </w:t>
              </w:r>
              <w:r>
                <w:rPr>
                  <w:i/>
                  <w:iCs/>
                  <w:noProof/>
                  <w:lang w:val="es-ES"/>
                </w:rPr>
                <w:t>formacion integral y competencia.</w:t>
              </w:r>
              <w:r>
                <w:rPr>
                  <w:noProof/>
                  <w:lang w:val="es-ES"/>
                </w:rPr>
                <w:t xml:space="preserve"> Bogota Colombia : ECOE.</w:t>
              </w:r>
            </w:p>
            <w:p w:rsidR="00BE3D7A" w:rsidRDefault="00BE3D7A" w:rsidP="00BE3D7A">
              <w:pPr>
                <w:pStyle w:val="Bibliografa"/>
                <w:ind w:left="720" w:hanging="720"/>
                <w:rPr>
                  <w:noProof/>
                  <w:lang w:val="es-ES"/>
                </w:rPr>
              </w:pPr>
              <w:r>
                <w:rPr>
                  <w:noProof/>
                  <w:lang w:val="es-ES"/>
                </w:rPr>
                <w:t>Trilla, J. &amp;. (2001). El legado pedagógico del siglo XX para la escuela del siglo XXI. En J. &amp;. Trilla. Barcelona: Grao.</w:t>
              </w:r>
            </w:p>
            <w:p w:rsidR="00BE3D7A" w:rsidRDefault="00BE3D7A" w:rsidP="00BE3D7A">
              <w:r>
                <w:rPr>
                  <w:b/>
                  <w:bCs/>
                </w:rPr>
                <w:fldChar w:fldCharType="end"/>
              </w:r>
            </w:p>
          </w:sdtContent>
        </w:sdt>
      </w:sdtContent>
    </w:sdt>
    <w:p w:rsidR="00495AC0" w:rsidRDefault="00495AC0" w:rsidP="00464135">
      <w:pPr>
        <w:jc w:val="center"/>
      </w:pPr>
    </w:p>
    <w:p w:rsidR="002E7FFD" w:rsidRDefault="002E7FFD" w:rsidP="00464135">
      <w:pPr>
        <w:jc w:val="center"/>
      </w:pPr>
    </w:p>
    <w:p w:rsidR="00AB0299" w:rsidRDefault="00AB0299" w:rsidP="00464135">
      <w:pPr>
        <w:jc w:val="center"/>
      </w:pPr>
    </w:p>
    <w:p w:rsidR="00AB0299" w:rsidRDefault="00AB0299" w:rsidP="00464135">
      <w:pPr>
        <w:jc w:val="center"/>
      </w:pPr>
    </w:p>
    <w:p w:rsidR="00AB0299" w:rsidRDefault="00AB0299" w:rsidP="00464135">
      <w:pPr>
        <w:jc w:val="center"/>
      </w:pPr>
    </w:p>
    <w:p w:rsidR="00AB0299" w:rsidRDefault="00AB0299" w:rsidP="00464135">
      <w:pPr>
        <w:jc w:val="center"/>
      </w:pPr>
    </w:p>
    <w:p w:rsidR="002E7FFD" w:rsidRDefault="002E7FFD" w:rsidP="00464135">
      <w:pPr>
        <w:jc w:val="center"/>
      </w:pPr>
    </w:p>
    <w:p w:rsidR="001F5FB0" w:rsidRDefault="001F5FB0" w:rsidP="00464135">
      <w:pPr>
        <w:jc w:val="center"/>
      </w:pPr>
    </w:p>
    <w:p w:rsidR="001F5FB0" w:rsidRDefault="001F5FB0" w:rsidP="00464135">
      <w:pPr>
        <w:jc w:val="center"/>
      </w:pPr>
    </w:p>
    <w:p w:rsidR="002E7FFD" w:rsidRPr="002E7FFD" w:rsidRDefault="002E7FFD" w:rsidP="00464135">
      <w:pPr>
        <w:jc w:val="center"/>
        <w:rPr>
          <w:rFonts w:cs="Times New Roman"/>
        </w:rPr>
      </w:pPr>
      <w:r w:rsidRPr="002E7FFD">
        <w:rPr>
          <w:rFonts w:cs="Times New Roman"/>
        </w:rPr>
        <w:lastRenderedPageBreak/>
        <w:t xml:space="preserve">Rúbrica  </w:t>
      </w:r>
    </w:p>
    <w:tbl>
      <w:tblPr>
        <w:tblStyle w:val="Tablaconcuadrcula"/>
        <w:tblW w:w="6183" w:type="pct"/>
        <w:tblInd w:w="-856" w:type="dxa"/>
        <w:tblLook w:val="04A0" w:firstRow="1" w:lastRow="0" w:firstColumn="1" w:lastColumn="0" w:noHBand="0" w:noVBand="1"/>
      </w:tblPr>
      <w:tblGrid>
        <w:gridCol w:w="1954"/>
        <w:gridCol w:w="1501"/>
        <w:gridCol w:w="1525"/>
        <w:gridCol w:w="1525"/>
        <w:gridCol w:w="2556"/>
        <w:gridCol w:w="2556"/>
      </w:tblGrid>
      <w:tr w:rsidR="002E7FFD" w:rsidRPr="002E7FFD" w:rsidTr="002E7FFD">
        <w:tc>
          <w:tcPr>
            <w:tcW w:w="845" w:type="pct"/>
          </w:tcPr>
          <w:p w:rsidR="002E7FFD" w:rsidRPr="001F5FB0" w:rsidRDefault="002E7FFD" w:rsidP="002E7FFD">
            <w:pPr>
              <w:jc w:val="center"/>
              <w:rPr>
                <w:rFonts w:eastAsia="Calibri" w:cs="Times New Roman"/>
                <w:b/>
                <w:bCs/>
                <w:sz w:val="18"/>
                <w:szCs w:val="18"/>
              </w:rPr>
            </w:pPr>
            <w:r w:rsidRPr="001F5FB0">
              <w:rPr>
                <w:rFonts w:eastAsia="Calibri" w:cs="Times New Roman"/>
                <w:b/>
                <w:bCs/>
                <w:sz w:val="18"/>
                <w:szCs w:val="18"/>
              </w:rPr>
              <w:t>CRITERIO</w:t>
            </w:r>
          </w:p>
        </w:tc>
        <w:tc>
          <w:tcPr>
            <w:tcW w:w="650" w:type="pct"/>
          </w:tcPr>
          <w:p w:rsidR="002E7FFD" w:rsidRPr="001F5FB0" w:rsidRDefault="002E7FFD" w:rsidP="002E7FFD">
            <w:pPr>
              <w:jc w:val="center"/>
              <w:rPr>
                <w:rFonts w:eastAsia="Calibri" w:cs="Times New Roman"/>
                <w:b/>
                <w:bCs/>
                <w:sz w:val="18"/>
                <w:szCs w:val="18"/>
              </w:rPr>
            </w:pPr>
            <w:r w:rsidRPr="001F5FB0">
              <w:rPr>
                <w:rFonts w:eastAsia="Calibri" w:cs="Times New Roman"/>
                <w:b/>
                <w:bCs/>
                <w:sz w:val="18"/>
                <w:szCs w:val="18"/>
              </w:rPr>
              <w:t>NIVEL PREFORMAL</w:t>
            </w:r>
          </w:p>
          <w:p w:rsidR="002E7FFD" w:rsidRPr="001F5FB0" w:rsidRDefault="002E7FFD" w:rsidP="002E7FFD">
            <w:pPr>
              <w:jc w:val="center"/>
              <w:rPr>
                <w:rFonts w:eastAsia="Calibri" w:cs="Times New Roman"/>
                <w:b/>
                <w:bCs/>
                <w:sz w:val="18"/>
                <w:szCs w:val="18"/>
              </w:rPr>
            </w:pPr>
            <w:r w:rsidRPr="001F5FB0">
              <w:rPr>
                <w:rFonts w:eastAsia="Calibri" w:cs="Times New Roman"/>
                <w:b/>
                <w:bCs/>
                <w:sz w:val="18"/>
                <w:szCs w:val="18"/>
              </w:rPr>
              <w:t>5</w:t>
            </w:r>
          </w:p>
        </w:tc>
        <w:tc>
          <w:tcPr>
            <w:tcW w:w="648" w:type="pct"/>
          </w:tcPr>
          <w:p w:rsidR="002E7FFD" w:rsidRPr="001F5FB0" w:rsidRDefault="002E7FFD" w:rsidP="002E7FFD">
            <w:pPr>
              <w:jc w:val="center"/>
              <w:rPr>
                <w:rFonts w:eastAsia="Calibri" w:cs="Times New Roman"/>
                <w:b/>
                <w:bCs/>
                <w:sz w:val="18"/>
                <w:szCs w:val="18"/>
              </w:rPr>
            </w:pPr>
            <w:r w:rsidRPr="001F5FB0">
              <w:rPr>
                <w:rFonts w:eastAsia="Calibri" w:cs="Times New Roman"/>
                <w:b/>
                <w:bCs/>
                <w:sz w:val="18"/>
                <w:szCs w:val="18"/>
              </w:rPr>
              <w:t>NIVEL RECEPTIVO</w:t>
            </w:r>
          </w:p>
          <w:p w:rsidR="002E7FFD" w:rsidRPr="001F5FB0" w:rsidRDefault="002E7FFD" w:rsidP="002E7FFD">
            <w:pPr>
              <w:jc w:val="center"/>
              <w:rPr>
                <w:rFonts w:eastAsia="Calibri" w:cs="Times New Roman"/>
                <w:b/>
                <w:bCs/>
                <w:sz w:val="18"/>
                <w:szCs w:val="18"/>
              </w:rPr>
            </w:pPr>
            <w:r w:rsidRPr="001F5FB0">
              <w:rPr>
                <w:rFonts w:eastAsia="Calibri" w:cs="Times New Roman"/>
                <w:b/>
                <w:bCs/>
                <w:sz w:val="18"/>
                <w:szCs w:val="18"/>
              </w:rPr>
              <w:t>6</w:t>
            </w:r>
          </w:p>
        </w:tc>
        <w:tc>
          <w:tcPr>
            <w:tcW w:w="649" w:type="pct"/>
          </w:tcPr>
          <w:p w:rsidR="002E7FFD" w:rsidRPr="001F5FB0" w:rsidRDefault="002E7FFD" w:rsidP="002E7FFD">
            <w:pPr>
              <w:jc w:val="center"/>
              <w:rPr>
                <w:rFonts w:eastAsia="Calibri" w:cs="Times New Roman"/>
                <w:b/>
                <w:bCs/>
                <w:sz w:val="18"/>
                <w:szCs w:val="18"/>
              </w:rPr>
            </w:pPr>
            <w:r w:rsidRPr="001F5FB0">
              <w:rPr>
                <w:rFonts w:eastAsia="Calibri" w:cs="Times New Roman"/>
                <w:b/>
                <w:bCs/>
                <w:sz w:val="18"/>
                <w:szCs w:val="18"/>
              </w:rPr>
              <w:t>NIVEL RESOLUTIVO</w:t>
            </w:r>
          </w:p>
          <w:p w:rsidR="002E7FFD" w:rsidRPr="001F5FB0" w:rsidRDefault="002E7FFD" w:rsidP="002E7FFD">
            <w:pPr>
              <w:jc w:val="center"/>
              <w:rPr>
                <w:rFonts w:eastAsia="Calibri" w:cs="Times New Roman"/>
                <w:b/>
                <w:bCs/>
                <w:sz w:val="18"/>
                <w:szCs w:val="18"/>
              </w:rPr>
            </w:pPr>
            <w:r w:rsidRPr="001F5FB0">
              <w:rPr>
                <w:rFonts w:eastAsia="Calibri" w:cs="Times New Roman"/>
                <w:b/>
                <w:bCs/>
                <w:sz w:val="18"/>
                <w:szCs w:val="18"/>
              </w:rPr>
              <w:t>7</w:t>
            </w:r>
          </w:p>
        </w:tc>
        <w:tc>
          <w:tcPr>
            <w:tcW w:w="1104" w:type="pct"/>
          </w:tcPr>
          <w:p w:rsidR="002E7FFD" w:rsidRPr="001F5FB0" w:rsidRDefault="002E7FFD" w:rsidP="002E7FFD">
            <w:pPr>
              <w:jc w:val="center"/>
              <w:rPr>
                <w:rFonts w:eastAsia="Calibri" w:cs="Times New Roman"/>
                <w:b/>
                <w:bCs/>
                <w:sz w:val="18"/>
                <w:szCs w:val="18"/>
              </w:rPr>
            </w:pPr>
            <w:r w:rsidRPr="001F5FB0">
              <w:rPr>
                <w:rFonts w:eastAsia="Calibri" w:cs="Times New Roman"/>
                <w:b/>
                <w:bCs/>
                <w:sz w:val="18"/>
                <w:szCs w:val="18"/>
              </w:rPr>
              <w:t>NIVEL AUTÓNOMO</w:t>
            </w:r>
          </w:p>
          <w:p w:rsidR="002E7FFD" w:rsidRPr="001F5FB0" w:rsidRDefault="002E7FFD" w:rsidP="002E7FFD">
            <w:pPr>
              <w:jc w:val="center"/>
              <w:rPr>
                <w:rFonts w:eastAsia="Calibri" w:cs="Times New Roman"/>
                <w:b/>
                <w:bCs/>
                <w:sz w:val="18"/>
                <w:szCs w:val="18"/>
              </w:rPr>
            </w:pPr>
            <w:r w:rsidRPr="001F5FB0">
              <w:rPr>
                <w:rFonts w:eastAsia="Calibri" w:cs="Times New Roman"/>
                <w:b/>
                <w:bCs/>
                <w:sz w:val="18"/>
                <w:szCs w:val="18"/>
              </w:rPr>
              <w:t>8-9</w:t>
            </w:r>
          </w:p>
        </w:tc>
        <w:tc>
          <w:tcPr>
            <w:tcW w:w="1104" w:type="pct"/>
          </w:tcPr>
          <w:p w:rsidR="002E7FFD" w:rsidRPr="001F5FB0" w:rsidRDefault="002E7FFD" w:rsidP="002E7FFD">
            <w:pPr>
              <w:jc w:val="center"/>
              <w:rPr>
                <w:rFonts w:eastAsia="Calibri" w:cs="Times New Roman"/>
                <w:b/>
                <w:bCs/>
                <w:sz w:val="18"/>
                <w:szCs w:val="18"/>
              </w:rPr>
            </w:pPr>
            <w:r w:rsidRPr="001F5FB0">
              <w:rPr>
                <w:rFonts w:eastAsia="Calibri" w:cs="Times New Roman"/>
                <w:b/>
                <w:bCs/>
                <w:sz w:val="18"/>
                <w:szCs w:val="18"/>
              </w:rPr>
              <w:t>NIVEL ESTRATÉGICO</w:t>
            </w:r>
          </w:p>
          <w:p w:rsidR="002E7FFD" w:rsidRPr="001F5FB0" w:rsidRDefault="002E7FFD" w:rsidP="002E7FFD">
            <w:pPr>
              <w:jc w:val="center"/>
              <w:rPr>
                <w:rFonts w:eastAsia="Calibri" w:cs="Times New Roman"/>
                <w:b/>
                <w:bCs/>
                <w:sz w:val="18"/>
                <w:szCs w:val="18"/>
              </w:rPr>
            </w:pPr>
            <w:r w:rsidRPr="001F5FB0">
              <w:rPr>
                <w:rFonts w:eastAsia="Calibri" w:cs="Times New Roman"/>
                <w:b/>
                <w:bCs/>
                <w:sz w:val="18"/>
                <w:szCs w:val="18"/>
              </w:rPr>
              <w:t>10</w:t>
            </w:r>
          </w:p>
        </w:tc>
      </w:tr>
      <w:tr w:rsidR="002E7FFD" w:rsidRPr="002E7FFD" w:rsidTr="002E7FFD">
        <w:tc>
          <w:tcPr>
            <w:tcW w:w="845" w:type="pct"/>
          </w:tcPr>
          <w:p w:rsidR="002E7FFD" w:rsidRPr="001F5FB0" w:rsidRDefault="002E7FFD" w:rsidP="002E7FFD">
            <w:pPr>
              <w:jc w:val="center"/>
              <w:rPr>
                <w:rFonts w:eastAsia="Calibri" w:cs="Times New Roman"/>
                <w:b/>
                <w:bCs/>
                <w:sz w:val="18"/>
                <w:szCs w:val="18"/>
              </w:rPr>
            </w:pPr>
            <w:bookmarkStart w:id="0" w:name="_GoBack" w:colFirst="2" w:colLast="2"/>
            <w:r w:rsidRPr="001F5FB0">
              <w:rPr>
                <w:rFonts w:eastAsia="Calibri" w:cs="Times New Roman"/>
                <w:b/>
                <w:bCs/>
                <w:sz w:val="18"/>
                <w:szCs w:val="18"/>
              </w:rPr>
              <w:t>Marco teórico</w:t>
            </w:r>
          </w:p>
        </w:tc>
        <w:tc>
          <w:tcPr>
            <w:tcW w:w="650" w:type="pct"/>
          </w:tcPr>
          <w:p w:rsidR="002E7FFD" w:rsidRPr="001F5FB0" w:rsidRDefault="002E7FFD" w:rsidP="002E7FFD">
            <w:pPr>
              <w:jc w:val="both"/>
              <w:rPr>
                <w:rFonts w:eastAsia="Calibri" w:cs="Times New Roman"/>
                <w:sz w:val="18"/>
                <w:szCs w:val="18"/>
              </w:rPr>
            </w:pPr>
            <w:r w:rsidRPr="001F5FB0">
              <w:rPr>
                <w:rFonts w:eastAsia="Calibri" w:cs="Times New Roman"/>
                <w:sz w:val="18"/>
                <w:szCs w:val="18"/>
              </w:rPr>
              <w:t>No incluye marco teórico</w:t>
            </w:r>
          </w:p>
        </w:tc>
        <w:tc>
          <w:tcPr>
            <w:tcW w:w="648" w:type="pct"/>
          </w:tcPr>
          <w:p w:rsidR="002E7FFD" w:rsidRPr="001F5FB0" w:rsidRDefault="002E7FFD" w:rsidP="002E7FFD">
            <w:pPr>
              <w:jc w:val="both"/>
              <w:rPr>
                <w:rFonts w:eastAsia="Calibri" w:cs="Times New Roman"/>
                <w:sz w:val="18"/>
                <w:szCs w:val="18"/>
              </w:rPr>
            </w:pPr>
            <w:r w:rsidRPr="001F5FB0">
              <w:rPr>
                <w:rFonts w:eastAsia="Calibri" w:cs="Times New Roman"/>
                <w:sz w:val="18"/>
                <w:szCs w:val="18"/>
              </w:rPr>
              <w:t>Se escriben bases teóricas de temas que están relacionados con la investigación. No se obtiene de fuentes confiables como revistas científicas, libros, tesis, etc. No escribe reflexiones propias de la información consultada.</w:t>
            </w:r>
          </w:p>
          <w:p w:rsidR="002E7FFD" w:rsidRPr="001F5FB0" w:rsidRDefault="002E7FFD" w:rsidP="002E7FFD">
            <w:pPr>
              <w:jc w:val="both"/>
              <w:rPr>
                <w:rFonts w:eastAsia="Calibri" w:cs="Times New Roman"/>
                <w:sz w:val="18"/>
                <w:szCs w:val="18"/>
              </w:rPr>
            </w:pPr>
            <w:r w:rsidRPr="001F5FB0">
              <w:rPr>
                <w:rFonts w:eastAsia="Calibri" w:cs="Times New Roman"/>
                <w:sz w:val="18"/>
                <w:szCs w:val="18"/>
              </w:rPr>
              <w:t>Escribe 1 cita bibliográfica.</w:t>
            </w:r>
          </w:p>
        </w:tc>
        <w:tc>
          <w:tcPr>
            <w:tcW w:w="649" w:type="pct"/>
          </w:tcPr>
          <w:p w:rsidR="002E7FFD" w:rsidRPr="001F5FB0" w:rsidRDefault="002E7FFD" w:rsidP="002E7FFD">
            <w:pPr>
              <w:jc w:val="both"/>
              <w:rPr>
                <w:rFonts w:eastAsia="Calibri" w:cs="Times New Roman"/>
                <w:sz w:val="18"/>
                <w:szCs w:val="18"/>
              </w:rPr>
            </w:pPr>
            <w:r w:rsidRPr="001F5FB0">
              <w:rPr>
                <w:rFonts w:eastAsia="Calibri" w:cs="Times New Roman"/>
                <w:sz w:val="18"/>
                <w:szCs w:val="18"/>
              </w:rPr>
              <w:t>Cuenta con la información de tema obtenida de diversas fuentes confiables como: revistas científicas, libros, tesis, etc. Que fundamentan o guían la investigación. No escribe reflexiones propias de la información consultada.</w:t>
            </w:r>
          </w:p>
          <w:p w:rsidR="002E7FFD" w:rsidRPr="001F5FB0" w:rsidRDefault="002E7FFD" w:rsidP="002E7FFD">
            <w:pPr>
              <w:jc w:val="both"/>
              <w:rPr>
                <w:rFonts w:eastAsia="Calibri" w:cs="Times New Roman"/>
                <w:sz w:val="18"/>
                <w:szCs w:val="18"/>
              </w:rPr>
            </w:pPr>
            <w:r w:rsidRPr="001F5FB0">
              <w:rPr>
                <w:rFonts w:eastAsia="Calibri" w:cs="Times New Roman"/>
                <w:sz w:val="18"/>
                <w:szCs w:val="18"/>
              </w:rPr>
              <w:t>Escribe 2 citas bibliográficas.</w:t>
            </w:r>
          </w:p>
        </w:tc>
        <w:tc>
          <w:tcPr>
            <w:tcW w:w="1104" w:type="pct"/>
          </w:tcPr>
          <w:p w:rsidR="002E7FFD" w:rsidRPr="001F5FB0" w:rsidRDefault="002E7FFD" w:rsidP="002E7FFD">
            <w:pPr>
              <w:jc w:val="both"/>
              <w:rPr>
                <w:rFonts w:eastAsia="Calibri" w:cs="Times New Roman"/>
                <w:sz w:val="18"/>
                <w:szCs w:val="18"/>
              </w:rPr>
            </w:pPr>
            <w:r w:rsidRPr="001F5FB0">
              <w:rPr>
                <w:rFonts w:eastAsia="Calibri" w:cs="Times New Roman"/>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 pero no son suficientes.</w:t>
            </w:r>
          </w:p>
          <w:p w:rsidR="002E7FFD" w:rsidRPr="001F5FB0" w:rsidRDefault="002E7FFD" w:rsidP="002E7FFD">
            <w:pPr>
              <w:jc w:val="both"/>
              <w:rPr>
                <w:rFonts w:eastAsia="Calibri" w:cs="Times New Roman"/>
                <w:sz w:val="18"/>
                <w:szCs w:val="18"/>
              </w:rPr>
            </w:pPr>
            <w:r w:rsidRPr="001F5FB0">
              <w:rPr>
                <w:rFonts w:eastAsia="Calibri" w:cs="Times New Roman"/>
                <w:sz w:val="18"/>
                <w:szCs w:val="18"/>
              </w:rPr>
              <w:t>Escribe 3 citas bibliográficas.</w:t>
            </w:r>
          </w:p>
        </w:tc>
        <w:tc>
          <w:tcPr>
            <w:tcW w:w="1104" w:type="pct"/>
          </w:tcPr>
          <w:p w:rsidR="002E7FFD" w:rsidRPr="001F5FB0" w:rsidRDefault="002E7FFD" w:rsidP="002E7FFD">
            <w:pPr>
              <w:jc w:val="both"/>
              <w:rPr>
                <w:rFonts w:eastAsia="Calibri" w:cs="Times New Roman"/>
                <w:sz w:val="18"/>
                <w:szCs w:val="18"/>
              </w:rPr>
            </w:pPr>
            <w:r w:rsidRPr="001F5FB0">
              <w:rPr>
                <w:rFonts w:eastAsia="Calibri" w:cs="Times New Roman"/>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w:t>
            </w:r>
          </w:p>
          <w:p w:rsidR="002E7FFD" w:rsidRPr="001F5FB0" w:rsidRDefault="002E7FFD" w:rsidP="002E7FFD">
            <w:pPr>
              <w:jc w:val="both"/>
              <w:rPr>
                <w:rFonts w:eastAsia="Calibri" w:cs="Times New Roman"/>
                <w:sz w:val="18"/>
                <w:szCs w:val="18"/>
              </w:rPr>
            </w:pPr>
            <w:r w:rsidRPr="001F5FB0">
              <w:rPr>
                <w:rFonts w:eastAsia="Calibri" w:cs="Times New Roman"/>
                <w:sz w:val="18"/>
                <w:szCs w:val="18"/>
              </w:rPr>
              <w:t>Escribe al menos 4 citas bibliográficas.</w:t>
            </w:r>
          </w:p>
        </w:tc>
      </w:tr>
      <w:bookmarkEnd w:id="0"/>
      <w:tr w:rsidR="002E7FFD" w:rsidRPr="002E7FFD" w:rsidTr="002E7FFD">
        <w:tc>
          <w:tcPr>
            <w:tcW w:w="845" w:type="pct"/>
          </w:tcPr>
          <w:p w:rsidR="002E7FFD" w:rsidRPr="001F5FB0" w:rsidRDefault="002E7FFD" w:rsidP="002E7FFD">
            <w:pPr>
              <w:jc w:val="center"/>
              <w:rPr>
                <w:rFonts w:eastAsia="Calibri" w:cs="Times New Roman"/>
                <w:b/>
                <w:bCs/>
                <w:sz w:val="18"/>
                <w:szCs w:val="18"/>
              </w:rPr>
            </w:pPr>
            <w:r w:rsidRPr="001F5FB0">
              <w:rPr>
                <w:rFonts w:eastAsia="Calibri" w:cs="Times New Roman"/>
                <w:b/>
                <w:bCs/>
                <w:sz w:val="18"/>
                <w:szCs w:val="18"/>
              </w:rPr>
              <w:t>Ortografía y redacción</w:t>
            </w:r>
          </w:p>
        </w:tc>
        <w:tc>
          <w:tcPr>
            <w:tcW w:w="650" w:type="pct"/>
          </w:tcPr>
          <w:p w:rsidR="002E7FFD" w:rsidRPr="001F5FB0" w:rsidRDefault="002E7FFD" w:rsidP="002E7FFD">
            <w:pPr>
              <w:jc w:val="both"/>
              <w:rPr>
                <w:rFonts w:eastAsia="Calibri" w:cs="Times New Roman"/>
                <w:sz w:val="18"/>
                <w:szCs w:val="18"/>
              </w:rPr>
            </w:pPr>
            <w:r w:rsidRPr="001F5FB0">
              <w:rPr>
                <w:rFonts w:eastAsia="Calibri" w:cs="Times New Roman"/>
                <w:sz w:val="18"/>
                <w:szCs w:val="18"/>
              </w:rPr>
              <w:t xml:space="preserve">El informe presenta más de 7 errores ortográficos y uso inadecuado de los signos de </w:t>
            </w:r>
            <w:r w:rsidRPr="001F5FB0">
              <w:rPr>
                <w:rFonts w:eastAsia="Calibri" w:cs="Times New Roman"/>
                <w:sz w:val="18"/>
                <w:szCs w:val="18"/>
              </w:rPr>
              <w:lastRenderedPageBreak/>
              <w:t>puntuación. Las ideas no son claras ni coherentes</w:t>
            </w:r>
          </w:p>
        </w:tc>
        <w:tc>
          <w:tcPr>
            <w:tcW w:w="648" w:type="pct"/>
          </w:tcPr>
          <w:p w:rsidR="002E7FFD" w:rsidRPr="001F5FB0" w:rsidRDefault="002E7FFD" w:rsidP="002E7FFD">
            <w:pPr>
              <w:jc w:val="both"/>
              <w:rPr>
                <w:rFonts w:eastAsia="Calibri" w:cs="Times New Roman"/>
                <w:sz w:val="18"/>
                <w:szCs w:val="18"/>
              </w:rPr>
            </w:pPr>
            <w:r w:rsidRPr="001F5FB0">
              <w:rPr>
                <w:rFonts w:eastAsia="Calibri" w:cs="Times New Roman"/>
                <w:sz w:val="18"/>
                <w:szCs w:val="18"/>
              </w:rPr>
              <w:lastRenderedPageBreak/>
              <w:t xml:space="preserve">Tiene de 6 faltas de ortografía y/o errores gramaticales. Las ideas no son </w:t>
            </w:r>
            <w:r w:rsidRPr="001F5FB0">
              <w:rPr>
                <w:rFonts w:eastAsia="Calibri" w:cs="Times New Roman"/>
                <w:sz w:val="18"/>
                <w:szCs w:val="18"/>
              </w:rPr>
              <w:lastRenderedPageBreak/>
              <w:t>claras ni coherentes</w:t>
            </w:r>
          </w:p>
        </w:tc>
        <w:tc>
          <w:tcPr>
            <w:tcW w:w="649" w:type="pct"/>
          </w:tcPr>
          <w:p w:rsidR="002E7FFD" w:rsidRPr="001F5FB0" w:rsidRDefault="002E7FFD" w:rsidP="002E7FFD">
            <w:pPr>
              <w:jc w:val="both"/>
              <w:rPr>
                <w:rFonts w:eastAsia="Calibri" w:cs="Times New Roman"/>
                <w:sz w:val="18"/>
                <w:szCs w:val="18"/>
              </w:rPr>
            </w:pPr>
            <w:r w:rsidRPr="001F5FB0">
              <w:rPr>
                <w:rFonts w:eastAsia="Calibri" w:cs="Times New Roman"/>
                <w:sz w:val="18"/>
                <w:szCs w:val="18"/>
              </w:rPr>
              <w:lastRenderedPageBreak/>
              <w:t xml:space="preserve">Tiene de 4 a 5 faltas de ortografía y/o errores gramaticales. Expresa ideas </w:t>
            </w:r>
            <w:r w:rsidRPr="001F5FB0">
              <w:rPr>
                <w:rFonts w:eastAsia="Calibri" w:cs="Times New Roman"/>
                <w:sz w:val="18"/>
                <w:szCs w:val="18"/>
              </w:rPr>
              <w:lastRenderedPageBreak/>
              <w:t xml:space="preserve">claras y coherentes. </w:t>
            </w:r>
          </w:p>
          <w:p w:rsidR="002E7FFD" w:rsidRPr="001F5FB0" w:rsidRDefault="002E7FFD" w:rsidP="002E7FFD">
            <w:pPr>
              <w:jc w:val="both"/>
              <w:rPr>
                <w:rFonts w:eastAsia="Calibri" w:cs="Times New Roman"/>
                <w:sz w:val="18"/>
                <w:szCs w:val="18"/>
              </w:rPr>
            </w:pPr>
          </w:p>
        </w:tc>
        <w:tc>
          <w:tcPr>
            <w:tcW w:w="1104" w:type="pct"/>
          </w:tcPr>
          <w:p w:rsidR="002E7FFD" w:rsidRPr="001F5FB0" w:rsidRDefault="002E7FFD" w:rsidP="002E7FFD">
            <w:pPr>
              <w:jc w:val="both"/>
              <w:rPr>
                <w:rFonts w:eastAsia="Calibri" w:cs="Times New Roman"/>
                <w:sz w:val="18"/>
                <w:szCs w:val="18"/>
              </w:rPr>
            </w:pPr>
            <w:r w:rsidRPr="001F5FB0">
              <w:rPr>
                <w:rFonts w:eastAsia="Calibri" w:cs="Times New Roman"/>
                <w:sz w:val="18"/>
                <w:szCs w:val="18"/>
              </w:rPr>
              <w:lastRenderedPageBreak/>
              <w:t xml:space="preserve">Tiene de 1 a 3 faltas de ortografía y/o errores gramaticales. Expresa ideas completas y coherentes. </w:t>
            </w:r>
          </w:p>
          <w:p w:rsidR="002E7FFD" w:rsidRPr="001F5FB0" w:rsidRDefault="002E7FFD" w:rsidP="002E7FFD">
            <w:pPr>
              <w:jc w:val="both"/>
              <w:rPr>
                <w:rFonts w:eastAsia="Calibri" w:cs="Times New Roman"/>
                <w:sz w:val="18"/>
                <w:szCs w:val="18"/>
              </w:rPr>
            </w:pPr>
          </w:p>
        </w:tc>
        <w:tc>
          <w:tcPr>
            <w:tcW w:w="1104" w:type="pct"/>
          </w:tcPr>
          <w:p w:rsidR="002E7FFD" w:rsidRPr="001F5FB0" w:rsidRDefault="002E7FFD" w:rsidP="002E7FFD">
            <w:pPr>
              <w:jc w:val="both"/>
              <w:rPr>
                <w:rFonts w:eastAsia="Calibri" w:cs="Times New Roman"/>
                <w:sz w:val="18"/>
                <w:szCs w:val="18"/>
              </w:rPr>
            </w:pPr>
            <w:r w:rsidRPr="001F5FB0">
              <w:rPr>
                <w:rFonts w:eastAsia="Calibri" w:cs="Times New Roman"/>
                <w:sz w:val="18"/>
                <w:szCs w:val="18"/>
              </w:rPr>
              <w:t xml:space="preserve">El escrito denota el uso correcto de reglas ortográficas y expresa ideas completas y coherentes. </w:t>
            </w:r>
          </w:p>
          <w:p w:rsidR="002E7FFD" w:rsidRPr="001F5FB0" w:rsidRDefault="002E7FFD" w:rsidP="002E7FFD">
            <w:pPr>
              <w:jc w:val="both"/>
              <w:rPr>
                <w:rFonts w:eastAsia="Calibri" w:cs="Times New Roman"/>
                <w:sz w:val="18"/>
                <w:szCs w:val="18"/>
              </w:rPr>
            </w:pPr>
            <w:r w:rsidRPr="001F5FB0">
              <w:rPr>
                <w:rFonts w:eastAsia="Calibri" w:cs="Times New Roman"/>
                <w:sz w:val="18"/>
                <w:szCs w:val="18"/>
              </w:rPr>
              <w:lastRenderedPageBreak/>
              <w:t>No tiene errores ortográficos ni errores gramaticales.</w:t>
            </w:r>
          </w:p>
        </w:tc>
      </w:tr>
      <w:tr w:rsidR="002E7FFD" w:rsidRPr="002E7FFD" w:rsidTr="002E7FFD">
        <w:tc>
          <w:tcPr>
            <w:tcW w:w="845" w:type="pct"/>
          </w:tcPr>
          <w:p w:rsidR="002E7FFD" w:rsidRPr="001F5FB0" w:rsidRDefault="002E7FFD" w:rsidP="002E7FFD">
            <w:pPr>
              <w:jc w:val="center"/>
              <w:rPr>
                <w:rFonts w:eastAsia="Calibri" w:cs="Times New Roman"/>
                <w:b/>
                <w:bCs/>
                <w:sz w:val="18"/>
                <w:szCs w:val="18"/>
              </w:rPr>
            </w:pPr>
            <w:r w:rsidRPr="001F5FB0">
              <w:rPr>
                <w:rFonts w:eastAsia="Calibri" w:cs="Times New Roman"/>
                <w:b/>
                <w:bCs/>
                <w:sz w:val="18"/>
                <w:szCs w:val="18"/>
              </w:rPr>
              <w:lastRenderedPageBreak/>
              <w:t>Referencias Bibliográficas</w:t>
            </w:r>
          </w:p>
        </w:tc>
        <w:tc>
          <w:tcPr>
            <w:tcW w:w="650" w:type="pct"/>
          </w:tcPr>
          <w:p w:rsidR="002E7FFD" w:rsidRPr="001F5FB0" w:rsidRDefault="002E7FFD" w:rsidP="002E7FFD">
            <w:pPr>
              <w:jc w:val="both"/>
              <w:rPr>
                <w:rFonts w:eastAsia="Calibri" w:cs="Times New Roman"/>
                <w:sz w:val="18"/>
                <w:szCs w:val="18"/>
              </w:rPr>
            </w:pPr>
            <w:r w:rsidRPr="001F5FB0">
              <w:rPr>
                <w:rFonts w:eastAsia="Calibri" w:cs="Times New Roman"/>
                <w:sz w:val="18"/>
                <w:szCs w:val="18"/>
              </w:rPr>
              <w:t>No tiene lista de referencias bibliográficas</w:t>
            </w:r>
          </w:p>
        </w:tc>
        <w:tc>
          <w:tcPr>
            <w:tcW w:w="648" w:type="pct"/>
          </w:tcPr>
          <w:p w:rsidR="002E7FFD" w:rsidRPr="001F5FB0" w:rsidRDefault="002E7FFD" w:rsidP="002E7FFD">
            <w:pPr>
              <w:jc w:val="both"/>
              <w:rPr>
                <w:rFonts w:eastAsia="Calibri" w:cs="Times New Roman"/>
                <w:sz w:val="18"/>
                <w:szCs w:val="18"/>
              </w:rPr>
            </w:pPr>
            <w:r w:rsidRPr="001F5FB0">
              <w:rPr>
                <w:rFonts w:eastAsia="Calibri" w:cs="Times New Roman"/>
                <w:sz w:val="18"/>
                <w:szCs w:val="18"/>
              </w:rPr>
              <w:t>La lista de referencias bibliográficas no está escrita con el formato APA7.</w:t>
            </w:r>
          </w:p>
          <w:p w:rsidR="002E7FFD" w:rsidRPr="001F5FB0" w:rsidRDefault="002E7FFD" w:rsidP="002E7FFD">
            <w:pPr>
              <w:jc w:val="both"/>
              <w:rPr>
                <w:rFonts w:eastAsia="Calibri" w:cs="Times New Roman"/>
                <w:sz w:val="18"/>
                <w:szCs w:val="18"/>
              </w:rPr>
            </w:pPr>
            <w:r w:rsidRPr="001F5FB0">
              <w:rPr>
                <w:rFonts w:eastAsia="Calibri" w:cs="Times New Roman"/>
                <w:sz w:val="18"/>
                <w:szCs w:val="18"/>
              </w:rPr>
              <w:t>(Incluye 1 referencia, ya sea libro o artículo)</w:t>
            </w:r>
          </w:p>
        </w:tc>
        <w:tc>
          <w:tcPr>
            <w:tcW w:w="649" w:type="pct"/>
          </w:tcPr>
          <w:p w:rsidR="002E7FFD" w:rsidRPr="001F5FB0" w:rsidRDefault="002E7FFD" w:rsidP="002E7FFD">
            <w:pPr>
              <w:jc w:val="both"/>
              <w:rPr>
                <w:rFonts w:eastAsia="Calibri" w:cs="Times New Roman"/>
                <w:sz w:val="18"/>
                <w:szCs w:val="18"/>
              </w:rPr>
            </w:pPr>
            <w:r w:rsidRPr="001F5FB0">
              <w:rPr>
                <w:rFonts w:eastAsia="Calibri" w:cs="Times New Roman"/>
                <w:sz w:val="18"/>
                <w:szCs w:val="18"/>
              </w:rPr>
              <w:t>Todas las fuentes de información están documentadas y propiamente citadas: incluye la mayoría de la información del formato establecido APA7.</w:t>
            </w:r>
          </w:p>
          <w:p w:rsidR="002E7FFD" w:rsidRPr="001F5FB0" w:rsidRDefault="002E7FFD" w:rsidP="002E7FFD">
            <w:pPr>
              <w:jc w:val="both"/>
              <w:rPr>
                <w:rFonts w:eastAsia="Calibri" w:cs="Times New Roman"/>
                <w:sz w:val="18"/>
                <w:szCs w:val="18"/>
              </w:rPr>
            </w:pPr>
            <w:r w:rsidRPr="001F5FB0">
              <w:rPr>
                <w:rFonts w:eastAsia="Calibri" w:cs="Times New Roman"/>
                <w:sz w:val="18"/>
                <w:szCs w:val="18"/>
              </w:rPr>
              <w:t>(Incluye 2 referencias: 2 libros o 2 artículos o 1 libro y 1 artículo)</w:t>
            </w:r>
          </w:p>
        </w:tc>
        <w:tc>
          <w:tcPr>
            <w:tcW w:w="1104" w:type="pct"/>
          </w:tcPr>
          <w:p w:rsidR="002E7FFD" w:rsidRPr="001F5FB0" w:rsidRDefault="002E7FFD" w:rsidP="002E7FFD">
            <w:pPr>
              <w:jc w:val="both"/>
              <w:rPr>
                <w:rFonts w:eastAsia="Calibri" w:cs="Times New Roman"/>
                <w:sz w:val="18"/>
                <w:szCs w:val="18"/>
              </w:rPr>
            </w:pPr>
            <w:r w:rsidRPr="001F5FB0">
              <w:rPr>
                <w:rFonts w:eastAsia="Calibri" w:cs="Times New Roman"/>
                <w:sz w:val="18"/>
                <w:szCs w:val="18"/>
              </w:rPr>
              <w:t>La mayoría de las fuentes de información están documentadas y propiamente citadas siguiendo el formato establecido APA7 (las citas están escritas en el texto, pero no se incluyeron en la lista de referencias bibliográficas o viceversa).</w:t>
            </w:r>
          </w:p>
          <w:p w:rsidR="002E7FFD" w:rsidRPr="001F5FB0" w:rsidRDefault="002E7FFD" w:rsidP="002E7FFD">
            <w:pPr>
              <w:jc w:val="both"/>
              <w:rPr>
                <w:rFonts w:eastAsia="Calibri" w:cs="Times New Roman"/>
                <w:sz w:val="18"/>
                <w:szCs w:val="18"/>
              </w:rPr>
            </w:pPr>
            <w:r w:rsidRPr="001F5FB0">
              <w:rPr>
                <w:rFonts w:eastAsia="Calibri" w:cs="Times New Roman"/>
                <w:sz w:val="18"/>
                <w:szCs w:val="18"/>
              </w:rPr>
              <w:t>(Incluye 4 referencias: 3 libros y 1 artículo)</w:t>
            </w:r>
          </w:p>
        </w:tc>
        <w:tc>
          <w:tcPr>
            <w:tcW w:w="1104" w:type="pct"/>
          </w:tcPr>
          <w:p w:rsidR="002E7FFD" w:rsidRPr="001F5FB0" w:rsidRDefault="002E7FFD" w:rsidP="002E7FFD">
            <w:pPr>
              <w:jc w:val="both"/>
              <w:rPr>
                <w:rFonts w:eastAsia="Calibri" w:cs="Times New Roman"/>
                <w:sz w:val="18"/>
                <w:szCs w:val="18"/>
              </w:rPr>
            </w:pPr>
            <w:r w:rsidRPr="001F5FB0">
              <w:rPr>
                <w:rFonts w:eastAsia="Calibri" w:cs="Times New Roman"/>
                <w:sz w:val="18"/>
                <w:szCs w:val="18"/>
              </w:rPr>
              <w:t>Todas las fuentes de información están documentadas y propiamente citadas siguiendo el formato establecido APA7.</w:t>
            </w:r>
          </w:p>
          <w:p w:rsidR="002E7FFD" w:rsidRPr="001F5FB0" w:rsidRDefault="002E7FFD" w:rsidP="002E7FFD">
            <w:pPr>
              <w:jc w:val="both"/>
              <w:rPr>
                <w:rFonts w:eastAsia="Calibri" w:cs="Times New Roman"/>
                <w:sz w:val="18"/>
                <w:szCs w:val="18"/>
              </w:rPr>
            </w:pPr>
            <w:r w:rsidRPr="001F5FB0">
              <w:rPr>
                <w:rFonts w:eastAsia="Calibri" w:cs="Times New Roman"/>
                <w:sz w:val="18"/>
                <w:szCs w:val="18"/>
              </w:rPr>
              <w:t xml:space="preserve">(Incluye al menos 5 referencias: 3 libros y 2 artículos). </w:t>
            </w:r>
          </w:p>
        </w:tc>
      </w:tr>
    </w:tbl>
    <w:p w:rsidR="002E7FFD" w:rsidRPr="002E7FFD" w:rsidRDefault="002E7FFD" w:rsidP="00464135">
      <w:pPr>
        <w:jc w:val="center"/>
        <w:rPr>
          <w:rFonts w:cs="Times New Roman"/>
        </w:rPr>
      </w:pPr>
    </w:p>
    <w:p w:rsidR="002E7FFD" w:rsidRPr="002E7FFD" w:rsidRDefault="002E7FFD" w:rsidP="00464135">
      <w:pPr>
        <w:jc w:val="center"/>
        <w:rPr>
          <w:rFonts w:cs="Times New Roman"/>
        </w:rPr>
      </w:pPr>
    </w:p>
    <w:p w:rsidR="002E7FFD" w:rsidRPr="002E7FFD" w:rsidRDefault="002E7FFD" w:rsidP="00464135">
      <w:pPr>
        <w:jc w:val="center"/>
        <w:rPr>
          <w:rFonts w:cs="Times New Roman"/>
        </w:rPr>
      </w:pPr>
    </w:p>
    <w:p w:rsidR="002E7FFD" w:rsidRDefault="002E7FFD" w:rsidP="00464135">
      <w:pPr>
        <w:jc w:val="center"/>
      </w:pPr>
    </w:p>
    <w:p w:rsidR="002E7FFD" w:rsidRDefault="002E7FFD" w:rsidP="00464135">
      <w:pPr>
        <w:jc w:val="center"/>
      </w:pPr>
    </w:p>
    <w:sectPr w:rsidR="002E7FFD" w:rsidSect="00AB0299">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Geneva">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135"/>
    <w:rsid w:val="000975F2"/>
    <w:rsid w:val="0018298B"/>
    <w:rsid w:val="001F5FB0"/>
    <w:rsid w:val="00206343"/>
    <w:rsid w:val="0023120A"/>
    <w:rsid w:val="002E63FC"/>
    <w:rsid w:val="002E7FFD"/>
    <w:rsid w:val="003105C8"/>
    <w:rsid w:val="003165AA"/>
    <w:rsid w:val="00464135"/>
    <w:rsid w:val="00495AC0"/>
    <w:rsid w:val="005C5393"/>
    <w:rsid w:val="00600335"/>
    <w:rsid w:val="00705E36"/>
    <w:rsid w:val="008D0163"/>
    <w:rsid w:val="00943CE7"/>
    <w:rsid w:val="009A5974"/>
    <w:rsid w:val="009B4078"/>
    <w:rsid w:val="00A24E00"/>
    <w:rsid w:val="00AB0299"/>
    <w:rsid w:val="00BE3D7A"/>
    <w:rsid w:val="00C376B5"/>
    <w:rsid w:val="00E12771"/>
    <w:rsid w:val="00F56D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EFE4F"/>
  <w15:chartTrackingRefBased/>
  <w15:docId w15:val="{77156323-914B-4AC3-95F6-1D43CCAE7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299"/>
    <w:pPr>
      <w:spacing w:after="0" w:line="480" w:lineRule="auto"/>
      <w:ind w:firstLine="709"/>
    </w:pPr>
    <w:rPr>
      <w:rFonts w:ascii="Times New Roman" w:hAnsi="Times New Roman"/>
      <w:sz w:val="24"/>
    </w:rPr>
  </w:style>
  <w:style w:type="paragraph" w:styleId="Ttulo1">
    <w:name w:val="heading 1"/>
    <w:basedOn w:val="Normal"/>
    <w:next w:val="Normal"/>
    <w:link w:val="Ttulo1Car"/>
    <w:uiPriority w:val="9"/>
    <w:qFormat/>
    <w:rsid w:val="00495AC0"/>
    <w:pPr>
      <w:keepNext/>
      <w:keepLines/>
      <w:spacing w:before="24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64135"/>
    <w:pPr>
      <w:spacing w:before="100" w:beforeAutospacing="1" w:after="100" w:afterAutospacing="1" w:line="240" w:lineRule="auto"/>
      <w:ind w:left="57" w:firstLine="720"/>
    </w:pPr>
    <w:rPr>
      <w:rFonts w:eastAsia="Times New Roman" w:cs="Times New Roman"/>
      <w:szCs w:val="24"/>
      <w:lang w:val="en-US"/>
    </w:rPr>
  </w:style>
  <w:style w:type="character" w:customStyle="1" w:styleId="Ttulo1Car">
    <w:name w:val="Título 1 Car"/>
    <w:basedOn w:val="Fuentedeprrafopredeter"/>
    <w:link w:val="Ttulo1"/>
    <w:uiPriority w:val="9"/>
    <w:rsid w:val="00495AC0"/>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495AC0"/>
  </w:style>
  <w:style w:type="table" w:styleId="Tablaconcuadrcula">
    <w:name w:val="Table Grid"/>
    <w:basedOn w:val="Tablanormal"/>
    <w:uiPriority w:val="39"/>
    <w:rsid w:val="002E7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2E7F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22353">
      <w:bodyDiv w:val="1"/>
      <w:marLeft w:val="0"/>
      <w:marRight w:val="0"/>
      <w:marTop w:val="0"/>
      <w:marBottom w:val="0"/>
      <w:divBdr>
        <w:top w:val="none" w:sz="0" w:space="0" w:color="auto"/>
        <w:left w:val="none" w:sz="0" w:space="0" w:color="auto"/>
        <w:bottom w:val="none" w:sz="0" w:space="0" w:color="auto"/>
        <w:right w:val="none" w:sz="0" w:space="0" w:color="auto"/>
      </w:divBdr>
    </w:div>
    <w:div w:id="226260760">
      <w:bodyDiv w:val="1"/>
      <w:marLeft w:val="0"/>
      <w:marRight w:val="0"/>
      <w:marTop w:val="0"/>
      <w:marBottom w:val="0"/>
      <w:divBdr>
        <w:top w:val="none" w:sz="0" w:space="0" w:color="auto"/>
        <w:left w:val="none" w:sz="0" w:space="0" w:color="auto"/>
        <w:bottom w:val="none" w:sz="0" w:space="0" w:color="auto"/>
        <w:right w:val="none" w:sz="0" w:space="0" w:color="auto"/>
      </w:divBdr>
    </w:div>
    <w:div w:id="419762326">
      <w:bodyDiv w:val="1"/>
      <w:marLeft w:val="0"/>
      <w:marRight w:val="0"/>
      <w:marTop w:val="0"/>
      <w:marBottom w:val="0"/>
      <w:divBdr>
        <w:top w:val="none" w:sz="0" w:space="0" w:color="auto"/>
        <w:left w:val="none" w:sz="0" w:space="0" w:color="auto"/>
        <w:bottom w:val="none" w:sz="0" w:space="0" w:color="auto"/>
        <w:right w:val="none" w:sz="0" w:space="0" w:color="auto"/>
      </w:divBdr>
    </w:div>
    <w:div w:id="683091030">
      <w:bodyDiv w:val="1"/>
      <w:marLeft w:val="0"/>
      <w:marRight w:val="0"/>
      <w:marTop w:val="0"/>
      <w:marBottom w:val="0"/>
      <w:divBdr>
        <w:top w:val="none" w:sz="0" w:space="0" w:color="auto"/>
        <w:left w:val="none" w:sz="0" w:space="0" w:color="auto"/>
        <w:bottom w:val="none" w:sz="0" w:space="0" w:color="auto"/>
        <w:right w:val="none" w:sz="0" w:space="0" w:color="auto"/>
      </w:divBdr>
    </w:div>
    <w:div w:id="1249466770">
      <w:bodyDiv w:val="1"/>
      <w:marLeft w:val="0"/>
      <w:marRight w:val="0"/>
      <w:marTop w:val="0"/>
      <w:marBottom w:val="0"/>
      <w:divBdr>
        <w:top w:val="none" w:sz="0" w:space="0" w:color="auto"/>
        <w:left w:val="none" w:sz="0" w:space="0" w:color="auto"/>
        <w:bottom w:val="none" w:sz="0" w:space="0" w:color="auto"/>
        <w:right w:val="none" w:sz="0" w:space="0" w:color="auto"/>
      </w:divBdr>
    </w:div>
    <w:div w:id="1336297582">
      <w:bodyDiv w:val="1"/>
      <w:marLeft w:val="0"/>
      <w:marRight w:val="0"/>
      <w:marTop w:val="0"/>
      <w:marBottom w:val="0"/>
      <w:divBdr>
        <w:top w:val="none" w:sz="0" w:space="0" w:color="auto"/>
        <w:left w:val="none" w:sz="0" w:space="0" w:color="auto"/>
        <w:bottom w:val="none" w:sz="0" w:space="0" w:color="auto"/>
        <w:right w:val="none" w:sz="0" w:space="0" w:color="auto"/>
      </w:divBdr>
    </w:div>
    <w:div w:id="1408529624">
      <w:bodyDiv w:val="1"/>
      <w:marLeft w:val="0"/>
      <w:marRight w:val="0"/>
      <w:marTop w:val="0"/>
      <w:marBottom w:val="0"/>
      <w:divBdr>
        <w:top w:val="none" w:sz="0" w:space="0" w:color="auto"/>
        <w:left w:val="none" w:sz="0" w:space="0" w:color="auto"/>
        <w:bottom w:val="none" w:sz="0" w:space="0" w:color="auto"/>
        <w:right w:val="none" w:sz="0" w:space="0" w:color="auto"/>
      </w:divBdr>
    </w:div>
    <w:div w:id="1617326439">
      <w:bodyDiv w:val="1"/>
      <w:marLeft w:val="0"/>
      <w:marRight w:val="0"/>
      <w:marTop w:val="0"/>
      <w:marBottom w:val="0"/>
      <w:divBdr>
        <w:top w:val="none" w:sz="0" w:space="0" w:color="auto"/>
        <w:left w:val="none" w:sz="0" w:space="0" w:color="auto"/>
        <w:bottom w:val="none" w:sz="0" w:space="0" w:color="auto"/>
        <w:right w:val="none" w:sz="0" w:space="0" w:color="auto"/>
      </w:divBdr>
    </w:div>
    <w:div w:id="1825119532">
      <w:bodyDiv w:val="1"/>
      <w:marLeft w:val="0"/>
      <w:marRight w:val="0"/>
      <w:marTop w:val="0"/>
      <w:marBottom w:val="0"/>
      <w:divBdr>
        <w:top w:val="none" w:sz="0" w:space="0" w:color="auto"/>
        <w:left w:val="none" w:sz="0" w:space="0" w:color="auto"/>
        <w:bottom w:val="none" w:sz="0" w:space="0" w:color="auto"/>
        <w:right w:val="none" w:sz="0" w:space="0" w:color="auto"/>
      </w:divBdr>
    </w:div>
    <w:div w:id="192657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87.141.233.82/sistema/mensajes/EnviaMensaje1.asp?e=enep-00045&amp;c=1674507163&amp;p=A4A19B7401M13B54A157657&amp;idMateria=6882&amp;idMateria=6882&amp;a=M154&amp;an=MARIA%20GUADALUPE%20HERNANDEZ%20VAZQUEZ" TargetMode="External"/><Relationship Id="rId3" Type="http://schemas.openxmlformats.org/officeDocument/2006/relationships/settings" Target="settings.xml"/><Relationship Id="rId7" Type="http://schemas.openxmlformats.org/officeDocument/2006/relationships/hyperlink" Target="http://187.141.233.82/sistema/mensajes/EnviaMensaje1.asp?e=enep-00045&amp;c=1674507163&amp;p=A4A19B7401M13B54A157657&amp;idMateria=6882&amp;idMateria=6882&amp;a=M154&amp;an=MARIA%20GUADALUPE%20HERNANDEZ%20VAZQUE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Tob10</b:Tag>
    <b:SourceType>BookSection</b:SourceType>
    <b:Guid>{18A0E2F2-38E7-4BA8-8FCB-15BF6C7A96B9}</b:Guid>
    <b:Author>
      <b:Author>
        <b:NameList>
          <b:Person>
            <b:Last>Tobon</b:Last>
          </b:Person>
        </b:NameList>
      </b:Author>
      <b:BookAuthor>
        <b:NameList>
          <b:Person>
            <b:Last>Tobon</b:Last>
          </b:Person>
        </b:NameList>
      </b:BookAuthor>
    </b:Author>
    <b:Title>Formcion integral y competencia. Pensamiento complejo, diseño curricular y didáctica</b:Title>
    <b:BookTitle>formacion integral y competencia</b:BookTitle>
    <b:Year>2010</b:Year>
    <b:City>Bogota Colombia </b:City>
    <b:Publisher>ECOE</b:Publisher>
    <b:RefOrder>1</b:RefOrder>
  </b:Source>
  <b:Source>
    <b:Tag>Sch88</b:Tag>
    <b:SourceType>BookSection</b:SourceType>
    <b:Guid>{B470EF19-DB23-4091-811A-1CDB30CA829B}</b:Guid>
    <b:Author>
      <b:Author>
        <b:NameList>
          <b:Person>
            <b:Last>Schmeck</b:Last>
          </b:Person>
        </b:NameList>
      </b:Author>
      <b:BookAuthor>
        <b:NameList>
          <b:Person>
            <b:Last>Schunk</b:Last>
          </b:Person>
        </b:NameList>
      </b:BookAuthor>
    </b:Author>
    <b:Title>Estrategias de aprendizaje, revisión teórica y conceptual</b:Title>
    <b:Year>1988</b:Year>
    <b:RefOrder>2</b:RefOrder>
  </b:Source>
  <b:Source>
    <b:Tag>Lar11</b:Tag>
    <b:SourceType>JournalArticle</b:SourceType>
    <b:Guid>{39DB6417-3062-4706-8F64-BFCB65EEFA02}</b:Guid>
    <b:Title>El juego en educacion infantil </b:Title>
    <b:Year>2011</b:Year>
    <b:Pages>61 </b:Pages>
    <b:Author>
      <b:Author>
        <b:NameList>
          <b:Person>
            <b:Last>Lidia</b:Last>
            <b:First>Lara</b:First>
            <b:Middle>Barrera</b:Middle>
          </b:Person>
        </b:NameList>
      </b:Author>
    </b:Author>
    <b:JournalName>Revista Digital Enfoques Educativos </b:JournalName>
    <b:RefOrder>8</b:RefOrder>
  </b:Source>
  <b:Source>
    <b:Tag>Lid11</b:Tag>
    <b:SourceType>JournalArticle</b:SourceType>
    <b:Guid>{EA61EEA2-7407-4E27-B067-B617F26D0F9F}</b:Guid>
    <b:Author>
      <b:Author>
        <b:NameList>
          <b:Person>
            <b:Last>Barrera</b:Last>
            <b:First>Lidia</b:First>
            <b:Middle>Lara</b:Middle>
          </b:Person>
        </b:NameList>
      </b:Author>
    </b:Author>
    <b:Title>El juego en educacion infantil </b:Title>
    <b:JournalName>Revista Digital Enfoques Educativos</b:JournalName>
    <b:Year>2011</b:Year>
    <b:Pages>61</b:Pages>
    <b:RefOrder>3</b:RefOrder>
  </b:Source>
  <b:Source>
    <b:Tag>Ort91</b:Tag>
    <b:SourceType>BookSection</b:SourceType>
    <b:Guid>{220F8EED-914D-43B8-A5D8-64A7CBB16190}</b:Guid>
    <b:Title>Un marco conceptual para la interpretación psicológica del juego</b:Title>
    <b:Year>1991</b:Year>
    <b:Pages>14(55), 87-102.</b:Pages>
    <b:Author>
      <b:Author>
        <b:NameList>
          <b:Person>
            <b:Last>Ortega</b:Last>
            <b:First>R.</b:First>
          </b:Person>
        </b:NameList>
      </b:Author>
      <b:BookAuthor>
        <b:NameList>
          <b:Person>
            <b:Last>Ortega</b:Last>
            <b:First>R.</b:First>
          </b:Person>
        </b:NameList>
      </b:BookAuthor>
    </b:Author>
    <b:BookTitle>Infancia y aprendizaje</b:BookTitle>
    <b:RefOrder>4</b:RefOrder>
  </b:Source>
  <b:Source>
    <b:Tag>Mon01</b:Tag>
    <b:SourceType>JournalArticle</b:SourceType>
    <b:Guid>{BEB4D0F5-8696-4A69-9F36-FCDD4A583B37}</b:Guid>
    <b:Author>
      <b:Author>
        <b:NameList>
          <b:Person>
            <b:Last>Montero</b:Last>
            <b:First>M.</b:First>
            <b:Middle>M., &amp; Alvarado, M. D. L. Á. M.</b:Middle>
          </b:Person>
        </b:NameList>
      </b:Author>
    </b:Author>
    <b:Title>El juego en los ninos: un enfoque teorico.</b:Title>
    <b:Year>2001</b:Year>
    <b:Pages>113-124</b:Pages>
    <b:Publisher>Revista educacion</b:Publisher>
    <b:JournalName>Revista educacion </b:JournalName>
    <b:RefOrder>5</b:RefOrder>
  </b:Source>
  <b:Source>
    <b:Tag>Ric08</b:Tag>
    <b:SourceType>BookSection</b:SourceType>
    <b:Guid>{91B91F4B-A753-4CE1-A4D8-E5D110F70761}</b:Guid>
    <b:Title> Aprender jugando</b:Title>
    <b:Year>2008</b:Year>
    <b:Author>
      <b:Author>
        <b:NameList>
          <b:Person>
            <b:Last>Rico</b:Last>
            <b:First>A.</b:First>
            <b:Middle>P.</b:Middle>
          </b:Person>
        </b:NameList>
      </b:Author>
      <b:BookAuthor>
        <b:NameList>
          <b:Person>
            <b:Last>Rico</b:Last>
            <b:First>A.</b:First>
            <b:Middle>P.</b:Middle>
          </b:Person>
        </b:NameList>
      </b:BookAuthor>
    </b:Author>
    <b:BookTitle>una mirada histórico-educativa</b:BookTitle>
    <b:Publisher>Rico, A. P. (2008). Aprender jugando: una mirada histórico-educativa.Valencia:</b:Publisher>
    <b:RefOrder>6</b:RefOrder>
  </b:Source>
  <b:Source>
    <b:Tag>Tri01</b:Tag>
    <b:SourceType>BookSection</b:SourceType>
    <b:Guid>{95D67810-4B80-4D47-9916-D61F98BBBF4D}</b:Guid>
    <b:Author>
      <b:Author>
        <b:NameList>
          <b:Person>
            <b:Last>Trilla</b:Last>
            <b:First>J.,</b:First>
            <b:Middle>&amp; García, E. C.</b:Middle>
          </b:Person>
        </b:NameList>
      </b:Author>
      <b:BookAuthor>
        <b:NameList>
          <b:Person>
            <b:Last>Trilla</b:Last>
            <b:First>J.,</b:First>
            <b:Middle>&amp; García, E. C.</b:Middle>
          </b:Person>
        </b:NameList>
      </b:BookAuthor>
    </b:Author>
    <b:Title> El legado pedagógico del siglo XX para la escuela del siglo XXI</b:Title>
    <b:Year>2001</b:Year>
    <b:City>Barcelona</b:City>
    <b:Publisher>Grao</b:Publisher>
    <b:RefOrder>7</b:RefOrder>
  </b:Source>
</b:Sources>
</file>

<file path=customXml/itemProps1.xml><?xml version="1.0" encoding="utf-8"?>
<ds:datastoreItem xmlns:ds="http://schemas.openxmlformats.org/officeDocument/2006/customXml" ds:itemID="{F3D5FEC3-5E81-4B96-86D7-8B5596AE0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1912</Words>
  <Characters>10517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2022-10-19T18:19:00Z</dcterms:created>
  <dcterms:modified xsi:type="dcterms:W3CDTF">2022-10-23T16:41:00Z</dcterms:modified>
</cp:coreProperties>
</file>